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25FB2" w:rsidRPr="006D7294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D7294">
        <w:rPr>
          <w:rFonts w:ascii="Arial" w:hAnsi="Arial" w:cs="Arial"/>
          <w:b/>
          <w:sz w:val="28"/>
          <w:szCs w:val="28"/>
        </w:rPr>
        <w:t xml:space="preserve">ДУМА </w:t>
      </w:r>
      <w:r w:rsidR="00495BF1" w:rsidRPr="006D7294">
        <w:rPr>
          <w:rFonts w:ascii="Arial" w:hAnsi="Arial" w:cs="Arial"/>
          <w:b/>
          <w:sz w:val="28"/>
          <w:szCs w:val="28"/>
        </w:rPr>
        <w:t>МУНИЦИПАЛЬНОГО</w:t>
      </w:r>
      <w:r w:rsidRPr="006D7294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25FB2" w:rsidRPr="006D7294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D7294">
        <w:rPr>
          <w:rFonts w:ascii="Arial" w:hAnsi="Arial" w:cs="Arial"/>
          <w:sz w:val="28"/>
          <w:szCs w:val="28"/>
        </w:rPr>
        <w:t>(созыв 20</w:t>
      </w:r>
      <w:r w:rsidR="001649C5" w:rsidRPr="006D7294">
        <w:rPr>
          <w:rFonts w:ascii="Arial" w:hAnsi="Arial" w:cs="Arial"/>
          <w:sz w:val="28"/>
          <w:szCs w:val="28"/>
        </w:rPr>
        <w:t>21</w:t>
      </w:r>
      <w:r w:rsidRPr="006D7294">
        <w:rPr>
          <w:rFonts w:ascii="Arial" w:hAnsi="Arial" w:cs="Arial"/>
          <w:sz w:val="28"/>
          <w:szCs w:val="28"/>
        </w:rPr>
        <w:t>-20</w:t>
      </w:r>
      <w:r w:rsidR="001649C5" w:rsidRPr="006D7294">
        <w:rPr>
          <w:rFonts w:ascii="Arial" w:hAnsi="Arial" w:cs="Arial"/>
          <w:sz w:val="28"/>
          <w:szCs w:val="28"/>
        </w:rPr>
        <w:t>26</w:t>
      </w:r>
      <w:r w:rsidRPr="006D7294">
        <w:rPr>
          <w:rFonts w:ascii="Arial" w:hAnsi="Arial" w:cs="Arial"/>
          <w:sz w:val="28"/>
          <w:szCs w:val="28"/>
        </w:rPr>
        <w:t>)</w:t>
      </w:r>
    </w:p>
    <w:p w:rsidR="00D25FB2" w:rsidRPr="006D7294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6D7294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D7294">
        <w:rPr>
          <w:rFonts w:ascii="Arial" w:hAnsi="Arial" w:cs="Arial"/>
          <w:b/>
          <w:sz w:val="28"/>
          <w:szCs w:val="28"/>
        </w:rPr>
        <w:t>РЕШЕНИЕ</w:t>
      </w:r>
    </w:p>
    <w:p w:rsidR="00D25FB2" w:rsidRPr="006D7294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042B8" w:rsidRPr="006D7294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D7294">
        <w:rPr>
          <w:rFonts w:ascii="Arial" w:hAnsi="Arial" w:cs="Arial"/>
          <w:b/>
          <w:sz w:val="28"/>
          <w:szCs w:val="28"/>
        </w:rPr>
        <w:t xml:space="preserve">от </w:t>
      </w:r>
      <w:r w:rsidR="006D7294">
        <w:rPr>
          <w:rFonts w:ascii="Arial" w:hAnsi="Arial" w:cs="Arial"/>
          <w:b/>
          <w:sz w:val="28"/>
          <w:szCs w:val="28"/>
        </w:rPr>
        <w:t>29 января</w:t>
      </w:r>
      <w:r w:rsidR="00B65281" w:rsidRPr="006D7294">
        <w:rPr>
          <w:rFonts w:ascii="Arial" w:hAnsi="Arial" w:cs="Arial"/>
          <w:b/>
          <w:sz w:val="28"/>
          <w:szCs w:val="28"/>
        </w:rPr>
        <w:t xml:space="preserve"> 202</w:t>
      </w:r>
      <w:r w:rsidR="00495BF1" w:rsidRPr="006D7294">
        <w:rPr>
          <w:rFonts w:ascii="Arial" w:hAnsi="Arial" w:cs="Arial"/>
          <w:b/>
          <w:sz w:val="28"/>
          <w:szCs w:val="28"/>
        </w:rPr>
        <w:t>5</w:t>
      </w:r>
      <w:r w:rsidRPr="006D7294">
        <w:rPr>
          <w:rFonts w:ascii="Arial" w:hAnsi="Arial" w:cs="Arial"/>
          <w:b/>
          <w:sz w:val="28"/>
          <w:szCs w:val="28"/>
        </w:rPr>
        <w:t xml:space="preserve"> </w:t>
      </w:r>
      <w:r w:rsidR="006D7294">
        <w:rPr>
          <w:rFonts w:ascii="Arial" w:hAnsi="Arial" w:cs="Arial"/>
          <w:b/>
          <w:sz w:val="28"/>
          <w:szCs w:val="28"/>
        </w:rPr>
        <w:t xml:space="preserve">года </w:t>
      </w:r>
      <w:r w:rsidRPr="006D7294">
        <w:rPr>
          <w:rFonts w:ascii="Arial" w:hAnsi="Arial" w:cs="Arial"/>
          <w:b/>
          <w:sz w:val="28"/>
          <w:szCs w:val="28"/>
        </w:rPr>
        <w:t xml:space="preserve">№ </w:t>
      </w:r>
      <w:r w:rsidR="006D7294">
        <w:rPr>
          <w:rFonts w:ascii="Arial" w:hAnsi="Arial" w:cs="Arial"/>
          <w:b/>
          <w:sz w:val="28"/>
          <w:szCs w:val="28"/>
        </w:rPr>
        <w:t>313</w:t>
      </w:r>
    </w:p>
    <w:p w:rsidR="00D25FB2" w:rsidRDefault="00D25FB2" w:rsidP="00B65281">
      <w:pPr>
        <w:pStyle w:val="ConsPlusTitlePage"/>
      </w:pPr>
      <w:r>
        <w:br/>
      </w:r>
    </w:p>
    <w:p w:rsidR="00E528F2" w:rsidRPr="008303F4" w:rsidRDefault="003A0E67" w:rsidP="00E26B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8303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25FB2" w:rsidRPr="008303F4">
        <w:rPr>
          <w:rFonts w:ascii="Arial" w:hAnsi="Arial" w:cs="Arial"/>
          <w:b/>
          <w:i/>
          <w:sz w:val="24"/>
          <w:szCs w:val="24"/>
        </w:rPr>
        <w:t>О</w:t>
      </w:r>
      <w:r w:rsidR="00E042B8" w:rsidRPr="008303F4">
        <w:rPr>
          <w:rFonts w:ascii="Arial" w:hAnsi="Arial" w:cs="Arial"/>
          <w:b/>
          <w:i/>
          <w:sz w:val="24"/>
          <w:szCs w:val="24"/>
        </w:rPr>
        <w:t xml:space="preserve"> </w:t>
      </w:r>
      <w:r w:rsidR="00E528F2" w:rsidRPr="008303F4">
        <w:rPr>
          <w:rFonts w:ascii="Arial" w:hAnsi="Arial" w:cs="Arial"/>
          <w:b/>
          <w:bCs/>
          <w:i/>
          <w:sz w:val="24"/>
          <w:szCs w:val="24"/>
        </w:rPr>
        <w:t>применении мер</w:t>
      </w:r>
      <w:r w:rsidRPr="008303F4">
        <w:rPr>
          <w:rFonts w:ascii="Arial" w:hAnsi="Arial" w:cs="Arial"/>
          <w:b/>
          <w:bCs/>
          <w:i/>
          <w:sz w:val="24"/>
          <w:szCs w:val="24"/>
        </w:rPr>
        <w:t>ы</w:t>
      </w:r>
      <w:r w:rsidR="00E528F2" w:rsidRPr="008303F4">
        <w:rPr>
          <w:rFonts w:ascii="Arial" w:hAnsi="Arial" w:cs="Arial"/>
          <w:b/>
          <w:bCs/>
          <w:i/>
          <w:sz w:val="24"/>
          <w:szCs w:val="24"/>
        </w:rPr>
        <w:t xml:space="preserve"> ответственности к депутат</w:t>
      </w:r>
      <w:r w:rsidRPr="008303F4">
        <w:rPr>
          <w:rFonts w:ascii="Arial" w:hAnsi="Arial" w:cs="Arial"/>
          <w:b/>
          <w:bCs/>
          <w:i/>
          <w:sz w:val="24"/>
          <w:szCs w:val="24"/>
        </w:rPr>
        <w:t>у</w:t>
      </w:r>
      <w:r w:rsidR="00E528F2" w:rsidRPr="008303F4">
        <w:rPr>
          <w:rFonts w:ascii="Arial" w:hAnsi="Arial" w:cs="Arial"/>
          <w:b/>
          <w:bCs/>
          <w:i/>
          <w:sz w:val="24"/>
          <w:szCs w:val="24"/>
        </w:rPr>
        <w:t xml:space="preserve"> Думы </w:t>
      </w:r>
      <w:r w:rsidR="008303F4">
        <w:rPr>
          <w:rFonts w:ascii="Arial" w:hAnsi="Arial" w:cs="Arial"/>
          <w:b/>
          <w:bCs/>
          <w:i/>
          <w:sz w:val="24"/>
          <w:szCs w:val="24"/>
        </w:rPr>
        <w:t>муниципального</w:t>
      </w:r>
      <w:r w:rsidR="00E528F2" w:rsidRPr="008303F4">
        <w:rPr>
          <w:rFonts w:ascii="Arial" w:hAnsi="Arial" w:cs="Arial"/>
          <w:b/>
          <w:bCs/>
          <w:i/>
          <w:sz w:val="24"/>
          <w:szCs w:val="24"/>
        </w:rPr>
        <w:t xml:space="preserve"> округа Ревда</w:t>
      </w:r>
      <w:r w:rsidRPr="008303F4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="0035326D" w:rsidRPr="008303F4">
        <w:rPr>
          <w:rFonts w:ascii="Arial" w:hAnsi="Arial" w:cs="Arial"/>
          <w:b/>
          <w:bCs/>
          <w:i/>
          <w:sz w:val="24"/>
          <w:szCs w:val="24"/>
        </w:rPr>
        <w:t>Байбатыров</w:t>
      </w:r>
      <w:r w:rsidR="008303F4">
        <w:rPr>
          <w:rFonts w:ascii="Arial" w:hAnsi="Arial" w:cs="Arial"/>
          <w:b/>
          <w:bCs/>
          <w:i/>
          <w:sz w:val="24"/>
          <w:szCs w:val="24"/>
        </w:rPr>
        <w:t>у</w:t>
      </w:r>
      <w:proofErr w:type="spellEnd"/>
      <w:r w:rsidR="0035326D" w:rsidRPr="008303F4">
        <w:rPr>
          <w:rFonts w:ascii="Arial" w:hAnsi="Arial" w:cs="Arial"/>
          <w:b/>
          <w:bCs/>
          <w:i/>
          <w:sz w:val="24"/>
          <w:szCs w:val="24"/>
        </w:rPr>
        <w:t xml:space="preserve"> Л.Т</w:t>
      </w:r>
      <w:r w:rsidR="004D5FD1" w:rsidRPr="008303F4">
        <w:rPr>
          <w:rFonts w:ascii="Arial" w:hAnsi="Arial" w:cs="Arial"/>
          <w:b/>
          <w:bCs/>
          <w:i/>
          <w:sz w:val="24"/>
          <w:szCs w:val="24"/>
        </w:rPr>
        <w:t>.</w:t>
      </w:r>
      <w:bookmarkStart w:id="0" w:name="_GoBack"/>
      <w:bookmarkEnd w:id="0"/>
      <w:r w:rsidR="00E528F2" w:rsidRPr="008303F4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Pr="008303F4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8303F4">
        <w:rPr>
          <w:rFonts w:ascii="Arial" w:hAnsi="Arial" w:cs="Arial"/>
          <w:b/>
          <w:bCs/>
          <w:i/>
          <w:sz w:val="24"/>
          <w:szCs w:val="24"/>
        </w:rPr>
        <w:t xml:space="preserve">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E26B29" w:rsidRDefault="003A0E67" w:rsidP="00E26B2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0E67" w:rsidRPr="00E26B29" w:rsidRDefault="003A0E67" w:rsidP="00E26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E528F2" w:rsidRPr="00E26B29" w:rsidRDefault="00D25FB2" w:rsidP="00E26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26B29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</w:t>
      </w:r>
      <w:r w:rsidR="00E528F2" w:rsidRPr="00E26B29">
        <w:rPr>
          <w:rFonts w:ascii="Arial" w:hAnsi="Arial" w:cs="Arial"/>
          <w:color w:val="000000" w:themeColor="text1"/>
          <w:sz w:val="24"/>
          <w:szCs w:val="24"/>
        </w:rPr>
        <w:t xml:space="preserve">со </w:t>
      </w:r>
      <w:hyperlink r:id="rId6" w:history="1">
        <w:r w:rsidR="00E528F2" w:rsidRPr="00E26B29">
          <w:rPr>
            <w:rFonts w:ascii="Arial" w:hAnsi="Arial" w:cs="Arial"/>
            <w:color w:val="000000" w:themeColor="text1"/>
            <w:sz w:val="24"/>
            <w:szCs w:val="24"/>
          </w:rPr>
          <w:t>статьей 12-4</w:t>
        </w:r>
      </w:hyperlink>
      <w:r w:rsidR="00E528F2" w:rsidRPr="00E26B29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="007F5648" w:rsidRPr="00E26B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</w:t>
      </w:r>
      <w:r w:rsidR="00C91777" w:rsidRPr="00E26B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40</w:t>
      </w:r>
      <w:r w:rsidR="00E528F2" w:rsidRPr="00E26B29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="00E528F2" w:rsidRPr="00E26B29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E02F82">
        <w:rPr>
          <w:rFonts w:ascii="Arial" w:hAnsi="Arial" w:cs="Arial"/>
          <w:sz w:val="24"/>
          <w:szCs w:val="24"/>
        </w:rPr>
        <w:t>м</w:t>
      </w:r>
      <w:r w:rsidR="00E528F2" w:rsidRPr="00E26B29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</w:t>
      </w:r>
      <w:r w:rsidR="00C91777" w:rsidRPr="00E26B29">
        <w:rPr>
          <w:rFonts w:ascii="Arial" w:hAnsi="Arial" w:cs="Arial"/>
          <w:sz w:val="24"/>
          <w:szCs w:val="24"/>
        </w:rPr>
        <w:t xml:space="preserve"> №</w:t>
      </w:r>
      <w:r w:rsidR="0032540D">
        <w:rPr>
          <w:rFonts w:ascii="Arial" w:hAnsi="Arial" w:cs="Arial"/>
          <w:sz w:val="24"/>
          <w:szCs w:val="24"/>
        </w:rPr>
        <w:t xml:space="preserve"> </w:t>
      </w:r>
      <w:r w:rsidR="00C91777" w:rsidRPr="00E26B29">
        <w:rPr>
          <w:rFonts w:ascii="Arial" w:hAnsi="Arial" w:cs="Arial"/>
          <w:sz w:val="24"/>
          <w:szCs w:val="24"/>
        </w:rPr>
        <w:t>43-01-26/1256 от 27.07.2023</w:t>
      </w:r>
      <w:r w:rsidR="001208D0" w:rsidRPr="00E26B29">
        <w:rPr>
          <w:rFonts w:ascii="Arial" w:hAnsi="Arial" w:cs="Arial"/>
          <w:sz w:val="24"/>
          <w:szCs w:val="24"/>
        </w:rPr>
        <w:t>,</w:t>
      </w:r>
      <w:r w:rsidR="006540C1" w:rsidRPr="00E26B29">
        <w:rPr>
          <w:rFonts w:ascii="Arial" w:hAnsi="Arial" w:cs="Arial"/>
          <w:sz w:val="24"/>
          <w:szCs w:val="24"/>
        </w:rPr>
        <w:t xml:space="preserve"> представлением прокуратуры об устранении нарушения законодательства о противодействии коррупции</w:t>
      </w:r>
      <w:r w:rsidR="00423C87" w:rsidRPr="00E26B29">
        <w:rPr>
          <w:rFonts w:ascii="Arial" w:hAnsi="Arial" w:cs="Arial"/>
          <w:sz w:val="24"/>
          <w:szCs w:val="24"/>
        </w:rPr>
        <w:t xml:space="preserve"> №</w:t>
      </w:r>
      <w:r w:rsidR="0032540D">
        <w:rPr>
          <w:rFonts w:ascii="Arial" w:hAnsi="Arial" w:cs="Arial"/>
          <w:sz w:val="24"/>
          <w:szCs w:val="24"/>
        </w:rPr>
        <w:t xml:space="preserve"> </w:t>
      </w:r>
      <w:r w:rsidR="00423C87" w:rsidRPr="00E26B29">
        <w:rPr>
          <w:rFonts w:ascii="Arial" w:hAnsi="Arial" w:cs="Arial"/>
          <w:sz w:val="24"/>
          <w:szCs w:val="24"/>
        </w:rPr>
        <w:t>02-01-2022 от 30.09.2022</w:t>
      </w:r>
      <w:r w:rsidR="006540C1" w:rsidRPr="00E26B29">
        <w:rPr>
          <w:rFonts w:ascii="Arial" w:hAnsi="Arial" w:cs="Arial"/>
          <w:sz w:val="24"/>
          <w:szCs w:val="24"/>
        </w:rPr>
        <w:t>,</w:t>
      </w:r>
      <w:r w:rsidR="001208D0" w:rsidRPr="00E26B29">
        <w:rPr>
          <w:rFonts w:ascii="Arial" w:hAnsi="Arial" w:cs="Arial"/>
          <w:sz w:val="24"/>
          <w:szCs w:val="24"/>
        </w:rPr>
        <w:t xml:space="preserve"> Дума </w:t>
      </w:r>
      <w:r w:rsidR="00495BF1" w:rsidRPr="00E26B29">
        <w:rPr>
          <w:rFonts w:ascii="Arial" w:hAnsi="Arial" w:cs="Arial"/>
          <w:sz w:val="24"/>
          <w:szCs w:val="24"/>
        </w:rPr>
        <w:t>муниципального</w:t>
      </w:r>
      <w:r w:rsidR="001208D0" w:rsidRPr="00E26B29">
        <w:rPr>
          <w:rFonts w:ascii="Arial" w:hAnsi="Arial" w:cs="Arial"/>
          <w:sz w:val="24"/>
          <w:szCs w:val="24"/>
        </w:rPr>
        <w:t xml:space="preserve"> округа Ревда </w:t>
      </w:r>
    </w:p>
    <w:p w:rsidR="001208D0" w:rsidRPr="00E26B29" w:rsidRDefault="001208D0" w:rsidP="00E26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1B14EA" w:rsidRDefault="001208D0" w:rsidP="00E26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26B29">
        <w:rPr>
          <w:rFonts w:ascii="Arial" w:hAnsi="Arial" w:cs="Arial"/>
          <w:sz w:val="24"/>
          <w:szCs w:val="24"/>
        </w:rPr>
        <w:t>Р</w:t>
      </w:r>
      <w:r w:rsidR="0032540D">
        <w:rPr>
          <w:rFonts w:ascii="Arial" w:hAnsi="Arial" w:cs="Arial"/>
          <w:sz w:val="24"/>
          <w:szCs w:val="24"/>
        </w:rPr>
        <w:t xml:space="preserve"> </w:t>
      </w:r>
      <w:r w:rsidRPr="00E26B29">
        <w:rPr>
          <w:rFonts w:ascii="Arial" w:hAnsi="Arial" w:cs="Arial"/>
          <w:sz w:val="24"/>
          <w:szCs w:val="24"/>
        </w:rPr>
        <w:t>Е</w:t>
      </w:r>
      <w:r w:rsidR="0032540D">
        <w:rPr>
          <w:rFonts w:ascii="Arial" w:hAnsi="Arial" w:cs="Arial"/>
          <w:sz w:val="24"/>
          <w:szCs w:val="24"/>
        </w:rPr>
        <w:t xml:space="preserve"> </w:t>
      </w:r>
      <w:r w:rsidRPr="00E26B29">
        <w:rPr>
          <w:rFonts w:ascii="Arial" w:hAnsi="Arial" w:cs="Arial"/>
          <w:sz w:val="24"/>
          <w:szCs w:val="24"/>
        </w:rPr>
        <w:t>Ш</w:t>
      </w:r>
      <w:r w:rsidR="0032540D">
        <w:rPr>
          <w:rFonts w:ascii="Arial" w:hAnsi="Arial" w:cs="Arial"/>
          <w:sz w:val="24"/>
          <w:szCs w:val="24"/>
        </w:rPr>
        <w:t xml:space="preserve"> </w:t>
      </w:r>
      <w:r w:rsidRPr="00E26B29">
        <w:rPr>
          <w:rFonts w:ascii="Arial" w:hAnsi="Arial" w:cs="Arial"/>
          <w:sz w:val="24"/>
          <w:szCs w:val="24"/>
        </w:rPr>
        <w:t>И</w:t>
      </w:r>
      <w:r w:rsidR="0032540D">
        <w:rPr>
          <w:rFonts w:ascii="Arial" w:hAnsi="Arial" w:cs="Arial"/>
          <w:sz w:val="24"/>
          <w:szCs w:val="24"/>
        </w:rPr>
        <w:t xml:space="preserve"> </w:t>
      </w:r>
      <w:r w:rsidRPr="00E26B29">
        <w:rPr>
          <w:rFonts w:ascii="Arial" w:hAnsi="Arial" w:cs="Arial"/>
          <w:sz w:val="24"/>
          <w:szCs w:val="24"/>
        </w:rPr>
        <w:t>Л</w:t>
      </w:r>
      <w:r w:rsidR="0032540D">
        <w:rPr>
          <w:rFonts w:ascii="Arial" w:hAnsi="Arial" w:cs="Arial"/>
          <w:sz w:val="24"/>
          <w:szCs w:val="24"/>
        </w:rPr>
        <w:t xml:space="preserve"> </w:t>
      </w:r>
      <w:r w:rsidRPr="00E26B29">
        <w:rPr>
          <w:rFonts w:ascii="Arial" w:hAnsi="Arial" w:cs="Arial"/>
          <w:sz w:val="24"/>
          <w:szCs w:val="24"/>
        </w:rPr>
        <w:t>А</w:t>
      </w:r>
      <w:r w:rsidR="00CA3A86" w:rsidRPr="00E26B29">
        <w:rPr>
          <w:rFonts w:ascii="Arial" w:hAnsi="Arial" w:cs="Arial"/>
          <w:sz w:val="24"/>
          <w:szCs w:val="24"/>
        </w:rPr>
        <w:t>:</w:t>
      </w:r>
    </w:p>
    <w:p w:rsidR="0032540D" w:rsidRPr="00E26B29" w:rsidRDefault="0032540D" w:rsidP="00E26B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23C87" w:rsidRPr="0032540D" w:rsidRDefault="00495BF1" w:rsidP="0032540D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E26B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 допущенное депутатом Думы муниципального</w:t>
      </w:r>
      <w:r w:rsid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округа Ревда </w:t>
      </w:r>
      <w:proofErr w:type="spellStart"/>
      <w:r w:rsid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Байбатыровым</w:t>
      </w:r>
      <w:proofErr w:type="spellEnd"/>
      <w:r w:rsid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Л.Т.</w:t>
      </w:r>
      <w:r w:rsidRPr="00E26B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26B29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нарушение </w:t>
      </w:r>
      <w:hyperlink r:id="rId7" w:history="1">
        <w:r w:rsidRPr="00E26B29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части 4.2 статьи 12.1</w:t>
        </w:r>
      </w:hyperlink>
      <w:r w:rsidRPr="00E26B29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Федерального </w:t>
      </w:r>
      <w:r w:rsidRPr="00E26B2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 от 25 декабря 2008 г. N 273-ФЗ "О</w:t>
      </w:r>
      <w:r w:rsidR="0032540D">
        <w:rPr>
          <w:rFonts w:ascii="Arial" w:hAnsi="Arial" w:cs="Arial"/>
          <w:i/>
          <w:iCs/>
          <w:sz w:val="24"/>
          <w:szCs w:val="24"/>
        </w:rPr>
        <w:t xml:space="preserve"> </w:t>
      </w:r>
      <w:r w:rsidRP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противодействии   коррупции",   выразившееся  в  представлении  Губернатору Свердловской области  недостоверных и неполных  сведений  о  доходах,  об  имуществе  и обязательствах имущественного  характера за  2021  год,  учитывая    факты, указанные  в выписке из протокола заседания рабочей группы Комиссии по координации работы по противодействию коррупции в Свердловской области по рассмотрению отдельных вопросов профилактике коррупции в муниципальных образованиях, расположенных на территории Свердловской области 20.07.2023 г. №</w:t>
      </w:r>
      <w:r w:rsidR="00D7035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от 21.07.2023г., характер  совершенного  коррупционного правонарушения, его тяжесть,  обстоятельства,  при  которых оно совершено, особенности личности правонарушителя,  предшествующие результаты исполнения им своих должностных обязанностей  (полномочий),  соблюдения  им  других ограничений, запретов и обязанностей, установленных в целях   противодействия   коррупции, </w:t>
      </w:r>
      <w:r w:rsidRP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разработанные  Министерством труда и социальной защиты Российской Федерации критерии   привлечения   к   ответственности  за  совершение  коррупционных правонарушений (письмо  Минтруда России от 21.03.2016 N 18-2/10/П-1526), применить </w:t>
      </w:r>
      <w:r w:rsidR="00423C87" w:rsidRP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</w:t>
      </w:r>
      <w:proofErr w:type="spellStart"/>
      <w:r w:rsidR="00423C87" w:rsidRP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Байбатырову</w:t>
      </w:r>
      <w:proofErr w:type="spellEnd"/>
      <w:r w:rsidR="00423C87" w:rsidRP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Л.Т. </w:t>
      </w:r>
      <w:r w:rsidRPr="0032540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меру ответственности в виде </w:t>
      </w:r>
      <w:bookmarkStart w:id="1" w:name="_Hlk188447962"/>
      <w:r w:rsidRPr="0032540D">
        <w:rPr>
          <w:rFonts w:ascii="Arial" w:hAnsi="Arial" w:cs="Arial"/>
          <w:i/>
          <w:iCs/>
          <w:sz w:val="24"/>
          <w:szCs w:val="24"/>
        </w:rPr>
        <w:t>предупреждени</w:t>
      </w:r>
      <w:r w:rsidR="00423C87" w:rsidRPr="0032540D">
        <w:rPr>
          <w:rFonts w:ascii="Arial" w:hAnsi="Arial" w:cs="Arial"/>
          <w:i/>
          <w:iCs/>
          <w:sz w:val="24"/>
          <w:szCs w:val="24"/>
        </w:rPr>
        <w:t>я.</w:t>
      </w:r>
    </w:p>
    <w:p w:rsidR="00495BF1" w:rsidRPr="00E26B29" w:rsidRDefault="00495BF1" w:rsidP="00E26B2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bookmarkStart w:id="2" w:name="_Hlk188449977"/>
      <w:bookmarkEnd w:id="1"/>
      <w:r w:rsidRPr="00E26B29">
        <w:rPr>
          <w:rFonts w:ascii="Arial" w:hAnsi="Arial" w:cs="Arial"/>
          <w:sz w:val="24"/>
          <w:szCs w:val="24"/>
        </w:rPr>
        <w:t>2. Настоящее Решение вступает в силу после подписания.</w:t>
      </w:r>
    </w:p>
    <w:p w:rsidR="00495BF1" w:rsidRPr="00E26B29" w:rsidRDefault="00495BF1" w:rsidP="00E26B2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26B29">
        <w:rPr>
          <w:rFonts w:ascii="Arial" w:hAnsi="Arial" w:cs="Arial"/>
          <w:sz w:val="24"/>
          <w:szCs w:val="24"/>
        </w:rPr>
        <w:t>3. Опубликовать настоящее Решение в общественно-политическом бюллетене Думы и администрации муниципального округа Ревда «Муниципальные ведомости».</w:t>
      </w:r>
    </w:p>
    <w:p w:rsidR="00495BF1" w:rsidRPr="00E26B29" w:rsidRDefault="00495BF1" w:rsidP="00E26B2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26B29">
        <w:rPr>
          <w:rFonts w:ascii="Arial" w:hAnsi="Arial" w:cs="Arial"/>
          <w:sz w:val="24"/>
          <w:szCs w:val="24"/>
        </w:rPr>
        <w:t xml:space="preserve">4. Разместить настоящее Решение на официальном сайте </w:t>
      </w:r>
      <w:r w:rsidR="00820A92" w:rsidRPr="00E26B29">
        <w:rPr>
          <w:rFonts w:ascii="Arial" w:hAnsi="Arial" w:cs="Arial"/>
          <w:sz w:val="24"/>
          <w:szCs w:val="24"/>
        </w:rPr>
        <w:t>Думы муниципального округа Ревда (https://</w:t>
      </w:r>
      <w:hyperlink r:id="rId8" w:tgtFrame="_blank" w:history="1">
        <w:r w:rsidR="00820A92" w:rsidRPr="00E26B29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820A92" w:rsidRPr="00E26B29">
        <w:rPr>
          <w:rFonts w:ascii="Arial" w:hAnsi="Arial" w:cs="Arial"/>
          <w:sz w:val="24"/>
          <w:szCs w:val="24"/>
        </w:rPr>
        <w:t>).</w:t>
      </w:r>
    </w:p>
    <w:p w:rsidR="00495BF1" w:rsidRPr="00E26B29" w:rsidRDefault="00495BF1" w:rsidP="00E26B2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E26B29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bookmarkEnd w:id="2"/>
    <w:p w:rsidR="007F181B" w:rsidRPr="00E26B29" w:rsidRDefault="007F181B" w:rsidP="00E26B2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208D0" w:rsidRPr="00E26B29" w:rsidRDefault="001208D0" w:rsidP="00E26B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861D8" w:rsidRPr="00E26B29" w:rsidRDefault="00B861D8" w:rsidP="00E26B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E26B29">
        <w:rPr>
          <w:rFonts w:ascii="Arial" w:hAnsi="Arial" w:cs="Arial"/>
          <w:b/>
          <w:i/>
          <w:sz w:val="24"/>
          <w:szCs w:val="24"/>
        </w:rPr>
        <w:tab/>
      </w:r>
      <w:r w:rsidRPr="00E26B29">
        <w:rPr>
          <w:rFonts w:ascii="Arial" w:hAnsi="Arial" w:cs="Arial"/>
          <w:b/>
          <w:i/>
          <w:sz w:val="24"/>
          <w:szCs w:val="24"/>
        </w:rPr>
        <w:tab/>
      </w:r>
      <w:r w:rsidRPr="00E26B29">
        <w:rPr>
          <w:rFonts w:ascii="Arial" w:hAnsi="Arial" w:cs="Arial"/>
          <w:b/>
          <w:i/>
          <w:sz w:val="24"/>
          <w:szCs w:val="24"/>
        </w:rPr>
        <w:tab/>
      </w:r>
      <w:r w:rsidRPr="00E26B29">
        <w:rPr>
          <w:rFonts w:ascii="Arial" w:hAnsi="Arial" w:cs="Arial"/>
          <w:b/>
          <w:i/>
          <w:sz w:val="24"/>
          <w:szCs w:val="24"/>
        </w:rPr>
        <w:tab/>
      </w:r>
      <w:r w:rsidRPr="00E26B29">
        <w:rPr>
          <w:rFonts w:ascii="Arial" w:hAnsi="Arial" w:cs="Arial"/>
          <w:b/>
          <w:i/>
          <w:sz w:val="24"/>
          <w:szCs w:val="24"/>
        </w:rPr>
        <w:tab/>
      </w:r>
    </w:p>
    <w:p w:rsidR="00495BF1" w:rsidRPr="00E26B29" w:rsidRDefault="00495BF1" w:rsidP="00E26B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3" w:name="_Hlk188448001"/>
      <w:r w:rsidRPr="00E26B29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495BF1" w:rsidRPr="00E26B29" w:rsidRDefault="00D70358" w:rsidP="00E26B2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муниципального </w:t>
      </w:r>
      <w:r w:rsidR="00495BF1" w:rsidRPr="00E26B29">
        <w:rPr>
          <w:rFonts w:ascii="Arial" w:hAnsi="Arial" w:cs="Arial"/>
          <w:b/>
          <w:bCs/>
          <w:i/>
          <w:iCs/>
          <w:sz w:val="24"/>
          <w:szCs w:val="24"/>
        </w:rPr>
        <w:t>округа Ревда</w:t>
      </w:r>
      <w:r w:rsidR="00495BF1" w:rsidRPr="00E26B29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495BF1" w:rsidRPr="00E26B29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495BF1" w:rsidRPr="00E26B29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495BF1" w:rsidRPr="00E26B29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495BF1" w:rsidRPr="00E26B29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3"/>
      <w:proofErr w:type="spellEnd"/>
    </w:p>
    <w:p w:rsidR="00B861D8" w:rsidRPr="00B861D8" w:rsidRDefault="00B861D8" w:rsidP="00495B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sectPr w:rsidR="00B861D8" w:rsidRPr="00B861D8" w:rsidSect="006D7294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BF50E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578D0"/>
    <w:rsid w:val="001649C5"/>
    <w:rsid w:val="00176A7B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C5CE1"/>
    <w:rsid w:val="002C6667"/>
    <w:rsid w:val="002D523F"/>
    <w:rsid w:val="002E7805"/>
    <w:rsid w:val="002F142E"/>
    <w:rsid w:val="002F6916"/>
    <w:rsid w:val="00303C14"/>
    <w:rsid w:val="00303D93"/>
    <w:rsid w:val="0032540D"/>
    <w:rsid w:val="00327708"/>
    <w:rsid w:val="00334C11"/>
    <w:rsid w:val="00344365"/>
    <w:rsid w:val="0034479E"/>
    <w:rsid w:val="00344DAD"/>
    <w:rsid w:val="00347E92"/>
    <w:rsid w:val="003527DA"/>
    <w:rsid w:val="00352921"/>
    <w:rsid w:val="0035326D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23C87"/>
    <w:rsid w:val="0043522E"/>
    <w:rsid w:val="00441BBE"/>
    <w:rsid w:val="004468E5"/>
    <w:rsid w:val="00453B7C"/>
    <w:rsid w:val="004707ED"/>
    <w:rsid w:val="00473251"/>
    <w:rsid w:val="00473659"/>
    <w:rsid w:val="00477EB9"/>
    <w:rsid w:val="00495BF1"/>
    <w:rsid w:val="00497B5F"/>
    <w:rsid w:val="004A3473"/>
    <w:rsid w:val="004A69E7"/>
    <w:rsid w:val="004A73A1"/>
    <w:rsid w:val="004B23F7"/>
    <w:rsid w:val="004D5FD1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D4AB2"/>
    <w:rsid w:val="006D7294"/>
    <w:rsid w:val="006F7818"/>
    <w:rsid w:val="006F7E76"/>
    <w:rsid w:val="00700BE7"/>
    <w:rsid w:val="007113BD"/>
    <w:rsid w:val="007312E9"/>
    <w:rsid w:val="007337E7"/>
    <w:rsid w:val="00735EF3"/>
    <w:rsid w:val="0073707A"/>
    <w:rsid w:val="00745973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F181B"/>
    <w:rsid w:val="007F5648"/>
    <w:rsid w:val="00801063"/>
    <w:rsid w:val="0081182F"/>
    <w:rsid w:val="00812AFD"/>
    <w:rsid w:val="008162D4"/>
    <w:rsid w:val="00816BEE"/>
    <w:rsid w:val="00817167"/>
    <w:rsid w:val="008177FF"/>
    <w:rsid w:val="00820A92"/>
    <w:rsid w:val="00822933"/>
    <w:rsid w:val="00825076"/>
    <w:rsid w:val="00825884"/>
    <w:rsid w:val="0082756C"/>
    <w:rsid w:val="008303F4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773B4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1777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70358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2F82"/>
    <w:rsid w:val="00E042B8"/>
    <w:rsid w:val="00E04659"/>
    <w:rsid w:val="00E10C9E"/>
    <w:rsid w:val="00E233C8"/>
    <w:rsid w:val="00E26B29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0114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08EE6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rsid w:val="00820A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25367DB46367682E0A9E201EB18AFDC35769799EFFE3A06FE97A5B1F519EE68DAA0633B687271DB8678B93534EFC23346E099FE5LCm6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71&amp;n=356953&amp;dst=10039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16</cp:revision>
  <cp:lastPrinted>2024-04-02T04:39:00Z</cp:lastPrinted>
  <dcterms:created xsi:type="dcterms:W3CDTF">2025-01-29T10:10:00Z</dcterms:created>
  <dcterms:modified xsi:type="dcterms:W3CDTF">2025-01-30T05:07:00Z</dcterms:modified>
</cp:coreProperties>
</file>