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2E1D26" w:rsidRDefault="00DD6AD2" w:rsidP="00D6510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E1D26">
        <w:rPr>
          <w:rFonts w:ascii="Arial" w:hAnsi="Arial" w:cs="Arial"/>
          <w:b/>
          <w:sz w:val="28"/>
          <w:szCs w:val="28"/>
        </w:rPr>
        <w:t xml:space="preserve">ДУМА </w:t>
      </w:r>
      <w:r w:rsidR="00045ED4">
        <w:rPr>
          <w:rFonts w:ascii="Arial" w:hAnsi="Arial" w:cs="Arial"/>
          <w:b/>
          <w:sz w:val="28"/>
          <w:szCs w:val="28"/>
        </w:rPr>
        <w:t>МУНИЦИПАЛЬНОГО</w:t>
      </w:r>
      <w:r w:rsidRPr="002E1D26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DD6AD2" w:rsidRPr="002E1D26" w:rsidRDefault="00DD6AD2" w:rsidP="00D6510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E1D26">
        <w:rPr>
          <w:rFonts w:ascii="Arial" w:hAnsi="Arial" w:cs="Arial"/>
          <w:sz w:val="28"/>
          <w:szCs w:val="28"/>
        </w:rPr>
        <w:t xml:space="preserve">(созыв </w:t>
      </w:r>
      <w:r w:rsidR="007F7B2C">
        <w:rPr>
          <w:rFonts w:ascii="Arial" w:hAnsi="Arial" w:cs="Arial"/>
          <w:sz w:val="28"/>
          <w:szCs w:val="28"/>
        </w:rPr>
        <w:t>2025-2030</w:t>
      </w:r>
      <w:r w:rsidRPr="002E1D26">
        <w:rPr>
          <w:rFonts w:ascii="Arial" w:hAnsi="Arial" w:cs="Arial"/>
          <w:sz w:val="28"/>
          <w:szCs w:val="28"/>
        </w:rPr>
        <w:t>)</w:t>
      </w:r>
    </w:p>
    <w:p w:rsidR="00DD6AD2" w:rsidRPr="002E1D26" w:rsidRDefault="00DD6AD2" w:rsidP="00D6510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2E1D26" w:rsidRDefault="00DD6AD2" w:rsidP="00D6510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E1D26">
        <w:rPr>
          <w:rFonts w:ascii="Arial" w:hAnsi="Arial" w:cs="Arial"/>
          <w:b/>
          <w:sz w:val="28"/>
          <w:szCs w:val="28"/>
        </w:rPr>
        <w:t>РЕШЕНИЕ</w:t>
      </w:r>
    </w:p>
    <w:p w:rsidR="00DD6AD2" w:rsidRPr="002E1D26" w:rsidRDefault="00DD6AD2" w:rsidP="00D6510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2E1D26" w:rsidRDefault="00DD6AD2" w:rsidP="00D6510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E1D26">
        <w:rPr>
          <w:rFonts w:ascii="Arial" w:hAnsi="Arial" w:cs="Arial"/>
          <w:b/>
          <w:sz w:val="28"/>
          <w:szCs w:val="28"/>
        </w:rPr>
        <w:t xml:space="preserve">от </w:t>
      </w:r>
      <w:r w:rsidR="00352632">
        <w:rPr>
          <w:rFonts w:ascii="Arial" w:hAnsi="Arial" w:cs="Arial"/>
          <w:b/>
          <w:sz w:val="28"/>
          <w:szCs w:val="28"/>
        </w:rPr>
        <w:t>24</w:t>
      </w:r>
      <w:r w:rsidR="004F1223">
        <w:rPr>
          <w:rFonts w:ascii="Arial" w:hAnsi="Arial" w:cs="Arial"/>
          <w:b/>
          <w:sz w:val="28"/>
          <w:szCs w:val="28"/>
        </w:rPr>
        <w:t xml:space="preserve"> </w:t>
      </w:r>
      <w:r w:rsidR="00045ED4">
        <w:rPr>
          <w:rFonts w:ascii="Arial" w:hAnsi="Arial" w:cs="Arial"/>
          <w:b/>
          <w:sz w:val="28"/>
          <w:szCs w:val="28"/>
        </w:rPr>
        <w:t>сентября</w:t>
      </w:r>
      <w:r w:rsidR="004F1223">
        <w:rPr>
          <w:rFonts w:ascii="Arial" w:hAnsi="Arial" w:cs="Arial"/>
          <w:b/>
          <w:sz w:val="28"/>
          <w:szCs w:val="28"/>
        </w:rPr>
        <w:t xml:space="preserve"> </w:t>
      </w:r>
      <w:r w:rsidR="000B0869">
        <w:rPr>
          <w:rFonts w:ascii="Arial" w:hAnsi="Arial" w:cs="Arial"/>
          <w:b/>
          <w:sz w:val="28"/>
          <w:szCs w:val="28"/>
        </w:rPr>
        <w:t>20</w:t>
      </w:r>
      <w:r w:rsidR="00045ED4">
        <w:rPr>
          <w:rFonts w:ascii="Arial" w:hAnsi="Arial" w:cs="Arial"/>
          <w:b/>
          <w:sz w:val="28"/>
          <w:szCs w:val="28"/>
        </w:rPr>
        <w:t>25</w:t>
      </w:r>
      <w:r w:rsidR="004F1223">
        <w:rPr>
          <w:rFonts w:ascii="Arial" w:hAnsi="Arial" w:cs="Arial"/>
          <w:b/>
          <w:sz w:val="28"/>
          <w:szCs w:val="28"/>
        </w:rPr>
        <w:t xml:space="preserve"> </w:t>
      </w:r>
      <w:r w:rsidR="000B0869">
        <w:rPr>
          <w:rFonts w:ascii="Arial" w:hAnsi="Arial" w:cs="Arial"/>
          <w:b/>
          <w:sz w:val="28"/>
          <w:szCs w:val="28"/>
        </w:rPr>
        <w:t xml:space="preserve">года № </w:t>
      </w:r>
      <w:r w:rsidR="00DF6212">
        <w:rPr>
          <w:rFonts w:ascii="Arial" w:hAnsi="Arial" w:cs="Arial"/>
          <w:b/>
          <w:sz w:val="28"/>
          <w:szCs w:val="28"/>
        </w:rPr>
        <w:t>54</w:t>
      </w:r>
    </w:p>
    <w:p w:rsidR="00DD6AD2" w:rsidRDefault="00DD6AD2" w:rsidP="00D6510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E1D26" w:rsidRPr="007A7F94" w:rsidRDefault="002E1D26" w:rsidP="00D6510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D6AD2" w:rsidRPr="00C10D71" w:rsidRDefault="00DD1C26" w:rsidP="00C10D7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669DB">
        <w:rPr>
          <w:rFonts w:ascii="Arial" w:hAnsi="Arial" w:cs="Arial"/>
          <w:b/>
          <w:i/>
          <w:sz w:val="24"/>
          <w:szCs w:val="24"/>
        </w:rPr>
        <w:t>О</w:t>
      </w:r>
      <w:r w:rsidR="00DE6C43" w:rsidRPr="008669DB">
        <w:rPr>
          <w:rFonts w:ascii="Arial" w:hAnsi="Arial" w:cs="Arial"/>
          <w:b/>
          <w:i/>
          <w:sz w:val="24"/>
          <w:szCs w:val="24"/>
        </w:rPr>
        <w:t xml:space="preserve"> в</w:t>
      </w:r>
      <w:r w:rsidR="0084402D" w:rsidRPr="008669DB">
        <w:rPr>
          <w:rFonts w:ascii="Arial" w:hAnsi="Arial" w:cs="Arial"/>
          <w:b/>
          <w:i/>
          <w:sz w:val="24"/>
          <w:szCs w:val="24"/>
        </w:rPr>
        <w:t>несени</w:t>
      </w:r>
      <w:r w:rsidR="00DE6C43" w:rsidRPr="008669DB">
        <w:rPr>
          <w:rFonts w:ascii="Arial" w:hAnsi="Arial" w:cs="Arial"/>
          <w:b/>
          <w:i/>
          <w:sz w:val="24"/>
          <w:szCs w:val="24"/>
        </w:rPr>
        <w:t>и</w:t>
      </w:r>
      <w:r w:rsidR="0084402D" w:rsidRPr="008669DB">
        <w:rPr>
          <w:rFonts w:ascii="Arial" w:hAnsi="Arial" w:cs="Arial"/>
          <w:b/>
          <w:i/>
          <w:sz w:val="24"/>
          <w:szCs w:val="24"/>
        </w:rPr>
        <w:t xml:space="preserve"> изменений в Правила землепользования и застройки </w:t>
      </w:r>
      <w:r w:rsidR="00E43D6F">
        <w:rPr>
          <w:rFonts w:ascii="Arial" w:hAnsi="Arial" w:cs="Arial"/>
          <w:b/>
          <w:i/>
          <w:sz w:val="24"/>
          <w:szCs w:val="24"/>
        </w:rPr>
        <w:t>городского</w:t>
      </w:r>
      <w:r w:rsidR="0084402D" w:rsidRPr="008669DB">
        <w:rPr>
          <w:rFonts w:ascii="Arial" w:hAnsi="Arial" w:cs="Arial"/>
          <w:b/>
          <w:i/>
          <w:sz w:val="24"/>
          <w:szCs w:val="24"/>
        </w:rPr>
        <w:t xml:space="preserve"> округа Ревда Свердловской области</w:t>
      </w:r>
      <w:r w:rsidR="00E43D6F">
        <w:rPr>
          <w:rFonts w:ascii="Arial" w:hAnsi="Arial" w:cs="Arial"/>
          <w:b/>
          <w:i/>
          <w:sz w:val="24"/>
          <w:szCs w:val="24"/>
        </w:rPr>
        <w:t xml:space="preserve"> в новой редакции</w:t>
      </w:r>
      <w:r w:rsidR="0084402D" w:rsidRPr="008669DB">
        <w:rPr>
          <w:rFonts w:ascii="Arial" w:hAnsi="Arial" w:cs="Arial"/>
          <w:b/>
          <w:i/>
          <w:sz w:val="24"/>
          <w:szCs w:val="24"/>
        </w:rPr>
        <w:t>, утвержденные решением Думы городского округа Ревда от 25.03.2020 № 389</w:t>
      </w:r>
    </w:p>
    <w:p w:rsidR="002E1D26" w:rsidRDefault="002E1D26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263576" w:rsidRPr="007A7F94" w:rsidRDefault="00263576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41316" w:rsidRPr="00864C6D" w:rsidRDefault="00931EDF" w:rsidP="00864C6D">
      <w:pPr>
        <w:pStyle w:val="Defaul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ab/>
      </w:r>
      <w:r w:rsidR="00E43D6F">
        <w:rPr>
          <w:rFonts w:ascii="Arial" w:eastAsia="Times New Roman" w:hAnsi="Arial" w:cs="Arial"/>
          <w:lang w:eastAsia="ru-RU"/>
        </w:rPr>
        <w:t>Р</w:t>
      </w:r>
      <w:r w:rsidR="00F65DE8">
        <w:rPr>
          <w:rFonts w:ascii="Arial" w:eastAsia="Times New Roman" w:hAnsi="Arial" w:cs="Arial"/>
          <w:lang w:eastAsia="ru-RU"/>
        </w:rPr>
        <w:t xml:space="preserve">уководствуясь </w:t>
      </w:r>
      <w:r w:rsidR="00B239FA">
        <w:rPr>
          <w:rFonts w:ascii="Arial" w:hAnsi="Arial" w:cs="Arial"/>
        </w:rPr>
        <w:t xml:space="preserve">статьями 5, </w:t>
      </w:r>
      <w:r w:rsidR="00676312">
        <w:rPr>
          <w:rFonts w:ascii="Arial" w:hAnsi="Arial" w:cs="Arial"/>
        </w:rPr>
        <w:t>30, 32</w:t>
      </w:r>
      <w:r w:rsidR="00B239FA">
        <w:rPr>
          <w:rFonts w:ascii="Arial" w:hAnsi="Arial" w:cs="Arial"/>
        </w:rPr>
        <w:t xml:space="preserve"> Градостроительно</w:t>
      </w:r>
      <w:r w:rsidR="0081208D">
        <w:rPr>
          <w:rFonts w:ascii="Arial" w:hAnsi="Arial" w:cs="Arial"/>
        </w:rPr>
        <w:t>го кодекса Российской Федерации</w:t>
      </w:r>
      <w:r w:rsidR="00B239FA">
        <w:rPr>
          <w:rFonts w:ascii="Arial" w:hAnsi="Arial" w:cs="Arial"/>
        </w:rPr>
        <w:t>,</w:t>
      </w:r>
      <w:r w:rsidR="002E1D26">
        <w:rPr>
          <w:rFonts w:ascii="Arial" w:hAnsi="Arial" w:cs="Arial"/>
        </w:rPr>
        <w:t xml:space="preserve"> </w:t>
      </w:r>
      <w:r w:rsidR="00B239FA" w:rsidRPr="00252E83">
        <w:rPr>
          <w:rFonts w:ascii="Arial" w:eastAsia="Times New Roman" w:hAnsi="Arial" w:cs="Arial"/>
          <w:lang w:eastAsia="ru-RU"/>
        </w:rPr>
        <w:t>Устав</w:t>
      </w:r>
      <w:r w:rsidR="00B239FA">
        <w:rPr>
          <w:rFonts w:ascii="Arial" w:eastAsia="Times New Roman" w:hAnsi="Arial" w:cs="Arial"/>
          <w:lang w:eastAsia="ru-RU"/>
        </w:rPr>
        <w:t>ом</w:t>
      </w:r>
      <w:r w:rsidR="00B239FA" w:rsidRPr="00252E83">
        <w:rPr>
          <w:rFonts w:ascii="Arial" w:eastAsia="Times New Roman" w:hAnsi="Arial" w:cs="Arial"/>
          <w:lang w:eastAsia="ru-RU"/>
        </w:rPr>
        <w:t xml:space="preserve"> </w:t>
      </w:r>
      <w:r w:rsidR="0042333D">
        <w:rPr>
          <w:rFonts w:ascii="Arial" w:eastAsia="Times New Roman" w:hAnsi="Arial" w:cs="Arial"/>
          <w:lang w:eastAsia="ru-RU"/>
        </w:rPr>
        <w:t>муниципального</w:t>
      </w:r>
      <w:r w:rsidR="00B239FA" w:rsidRPr="00252E83">
        <w:rPr>
          <w:rFonts w:ascii="Arial" w:eastAsia="Times New Roman" w:hAnsi="Arial" w:cs="Arial"/>
          <w:lang w:eastAsia="ru-RU"/>
        </w:rPr>
        <w:t xml:space="preserve"> округа Ревда</w:t>
      </w:r>
      <w:r w:rsidR="00D650B3">
        <w:rPr>
          <w:rFonts w:ascii="Arial" w:eastAsia="Times New Roman" w:hAnsi="Arial" w:cs="Arial"/>
          <w:lang w:eastAsia="ru-RU"/>
        </w:rPr>
        <w:t>, в соответствии</w:t>
      </w:r>
      <w:r w:rsidR="00B239FA">
        <w:rPr>
          <w:rFonts w:ascii="Arial" w:hAnsi="Arial" w:cs="Arial"/>
        </w:rPr>
        <w:t xml:space="preserve"> </w:t>
      </w:r>
      <w:r w:rsidR="00D650B3">
        <w:rPr>
          <w:rFonts w:ascii="Arial" w:hAnsi="Arial" w:cs="Arial"/>
        </w:rPr>
        <w:t xml:space="preserve">с </w:t>
      </w:r>
      <w:r w:rsidR="00045ED4">
        <w:rPr>
          <w:rFonts w:ascii="Arial" w:hAnsi="Arial" w:cs="Arial"/>
        </w:rPr>
        <w:t>пункто</w:t>
      </w:r>
      <w:r w:rsidR="00D650B3" w:rsidRPr="00D650B3">
        <w:rPr>
          <w:rFonts w:ascii="Arial" w:hAnsi="Arial" w:cs="Arial"/>
        </w:rPr>
        <w:t>м 2</w:t>
      </w:r>
      <w:r w:rsidR="00045ED4">
        <w:rPr>
          <w:rFonts w:ascii="Arial" w:hAnsi="Arial" w:cs="Arial"/>
        </w:rPr>
        <w:t>, пунктом 3</w:t>
      </w:r>
      <w:r w:rsidR="00D650B3" w:rsidRPr="00D650B3">
        <w:rPr>
          <w:rFonts w:ascii="Arial" w:hAnsi="Arial" w:cs="Arial"/>
        </w:rPr>
        <w:t xml:space="preserve"> постановления Правительства Свердловской области</w:t>
      </w:r>
      <w:r w:rsidR="00045ED4">
        <w:rPr>
          <w:rFonts w:ascii="Arial" w:hAnsi="Arial" w:cs="Arial"/>
        </w:rPr>
        <w:t xml:space="preserve"> </w:t>
      </w:r>
      <w:r w:rsidR="00045ED4" w:rsidRPr="00D650B3">
        <w:rPr>
          <w:rFonts w:ascii="Arial" w:hAnsi="Arial" w:cs="Arial"/>
        </w:rPr>
        <w:t>от 28.04.2022 № 302-ПП</w:t>
      </w:r>
      <w:r w:rsidR="00D650B3" w:rsidRPr="00D650B3">
        <w:rPr>
          <w:rFonts w:ascii="Arial" w:hAnsi="Arial" w:cs="Arial"/>
        </w:rPr>
        <w:t xml:space="preserve"> «Об установлении на территории Свердловской области отдельных случаев утверждения органами местного самоуправления муниципальных образований, расположенных на территории Свердловской области, генеральных планов поселений, генеральных планов городских округов, правил землепользования и застройки, документации по планировке территории и внесения в них изменен</w:t>
      </w:r>
      <w:r w:rsidR="00045ED4">
        <w:rPr>
          <w:rFonts w:ascii="Arial" w:hAnsi="Arial" w:cs="Arial"/>
        </w:rPr>
        <w:t>ий без проведения в 2022, 2023,</w:t>
      </w:r>
      <w:r w:rsidR="00D650B3" w:rsidRPr="00D650B3">
        <w:rPr>
          <w:rFonts w:ascii="Arial" w:hAnsi="Arial" w:cs="Arial"/>
        </w:rPr>
        <w:t xml:space="preserve"> 2024</w:t>
      </w:r>
      <w:r w:rsidR="00045ED4">
        <w:rPr>
          <w:rFonts w:ascii="Arial" w:hAnsi="Arial" w:cs="Arial"/>
        </w:rPr>
        <w:t xml:space="preserve"> и 2025</w:t>
      </w:r>
      <w:r w:rsidR="00D650B3" w:rsidRPr="00D650B3">
        <w:rPr>
          <w:rFonts w:ascii="Arial" w:hAnsi="Arial" w:cs="Arial"/>
        </w:rPr>
        <w:t xml:space="preserve"> годах общественных обсуждений или публичных слушаний по проектам указанных документов»</w:t>
      </w:r>
      <w:r w:rsidR="002E1D26">
        <w:rPr>
          <w:rFonts w:ascii="Arial" w:hAnsi="Arial" w:cs="Arial"/>
        </w:rPr>
        <w:t>,</w:t>
      </w:r>
      <w:r w:rsidR="00045ED4">
        <w:rPr>
          <w:rFonts w:ascii="Arial" w:hAnsi="Arial" w:cs="Arial"/>
        </w:rPr>
        <w:t xml:space="preserve"> </w:t>
      </w:r>
      <w:r w:rsidR="007F7B2C">
        <w:rPr>
          <w:rFonts w:ascii="Arial" w:hAnsi="Arial" w:cs="Arial"/>
        </w:rPr>
        <w:t>рассмотрев протокол заседания комиссии по подготовке проекта внесения изменений в Правила землепользования и застройки городского округа Ревда Свердловской области</w:t>
      </w:r>
      <w:r w:rsidR="0042333D">
        <w:rPr>
          <w:rFonts w:ascii="Arial" w:hAnsi="Arial" w:cs="Arial"/>
        </w:rPr>
        <w:t xml:space="preserve"> в новой редакции</w:t>
      </w:r>
      <w:r w:rsidR="007F7B2C">
        <w:rPr>
          <w:rFonts w:ascii="Arial" w:hAnsi="Arial" w:cs="Arial"/>
        </w:rPr>
        <w:t>,</w:t>
      </w:r>
      <w:r w:rsidR="007F7B2C" w:rsidRPr="007A7F94">
        <w:rPr>
          <w:rFonts w:ascii="Arial" w:hAnsi="Arial" w:cs="Arial"/>
        </w:rPr>
        <w:t xml:space="preserve"> </w:t>
      </w:r>
      <w:r w:rsidR="00B239FA" w:rsidRPr="007A7F94">
        <w:rPr>
          <w:rFonts w:ascii="Arial" w:hAnsi="Arial" w:cs="Arial"/>
        </w:rPr>
        <w:t xml:space="preserve">Дума </w:t>
      </w:r>
      <w:r w:rsidR="00045ED4">
        <w:rPr>
          <w:rFonts w:ascii="Arial" w:hAnsi="Arial" w:cs="Arial"/>
        </w:rPr>
        <w:t>муниципального</w:t>
      </w:r>
      <w:r w:rsidR="00B239FA" w:rsidRPr="007A7F94">
        <w:rPr>
          <w:rFonts w:ascii="Arial" w:hAnsi="Arial" w:cs="Arial"/>
        </w:rPr>
        <w:t xml:space="preserve"> округа Ревда</w:t>
      </w:r>
    </w:p>
    <w:p w:rsidR="000115CF" w:rsidRDefault="000115CF" w:rsidP="00864C6D">
      <w:pPr>
        <w:spacing w:before="80" w:after="0" w:line="276" w:lineRule="auto"/>
        <w:ind w:firstLine="709"/>
        <w:rPr>
          <w:rFonts w:ascii="Arial" w:hAnsi="Arial" w:cs="Arial"/>
          <w:spacing w:val="20"/>
          <w:sz w:val="24"/>
          <w:szCs w:val="24"/>
        </w:rPr>
      </w:pPr>
    </w:p>
    <w:p w:rsidR="00DD6AD2" w:rsidRPr="00485C48" w:rsidRDefault="00DD6AD2" w:rsidP="00864C6D">
      <w:pPr>
        <w:spacing w:before="80" w:after="0" w:line="276" w:lineRule="auto"/>
        <w:ind w:firstLine="709"/>
        <w:rPr>
          <w:rFonts w:ascii="Arial" w:hAnsi="Arial" w:cs="Arial"/>
          <w:spacing w:val="20"/>
          <w:sz w:val="24"/>
          <w:szCs w:val="24"/>
        </w:rPr>
      </w:pPr>
      <w:r w:rsidRPr="00485C48">
        <w:rPr>
          <w:rFonts w:ascii="Arial" w:hAnsi="Arial" w:cs="Arial"/>
          <w:spacing w:val="20"/>
          <w:sz w:val="24"/>
          <w:szCs w:val="24"/>
        </w:rPr>
        <w:t>РЕШИЛА:</w:t>
      </w:r>
    </w:p>
    <w:p w:rsidR="001C72F8" w:rsidRPr="008669DB" w:rsidRDefault="00E952E7" w:rsidP="00864C6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9DB">
        <w:rPr>
          <w:rFonts w:ascii="Arial" w:hAnsi="Arial" w:cs="Arial"/>
          <w:sz w:val="24"/>
          <w:szCs w:val="24"/>
        </w:rPr>
        <w:t>1.</w:t>
      </w:r>
      <w:r w:rsidR="009911E8" w:rsidRPr="008669DB">
        <w:rPr>
          <w:rFonts w:ascii="Arial" w:hAnsi="Arial" w:cs="Arial"/>
          <w:sz w:val="24"/>
          <w:szCs w:val="24"/>
        </w:rPr>
        <w:tab/>
      </w:r>
      <w:r w:rsidR="0084402D" w:rsidRPr="008669DB">
        <w:rPr>
          <w:rFonts w:ascii="Arial" w:hAnsi="Arial" w:cs="Arial"/>
          <w:sz w:val="24"/>
          <w:szCs w:val="24"/>
        </w:rPr>
        <w:t>Внес</w:t>
      </w:r>
      <w:r w:rsidR="00D3685C" w:rsidRPr="008669DB">
        <w:rPr>
          <w:rFonts w:ascii="Arial" w:hAnsi="Arial" w:cs="Arial"/>
          <w:sz w:val="24"/>
          <w:szCs w:val="24"/>
        </w:rPr>
        <w:t>ти</w:t>
      </w:r>
      <w:r w:rsidR="0084402D" w:rsidRPr="008669DB">
        <w:rPr>
          <w:rFonts w:ascii="Arial" w:hAnsi="Arial" w:cs="Arial"/>
          <w:sz w:val="24"/>
          <w:szCs w:val="24"/>
        </w:rPr>
        <w:t xml:space="preserve"> изменени</w:t>
      </w:r>
      <w:r w:rsidR="00D3685C" w:rsidRPr="008669DB">
        <w:rPr>
          <w:rFonts w:ascii="Arial" w:hAnsi="Arial" w:cs="Arial"/>
          <w:sz w:val="24"/>
          <w:szCs w:val="24"/>
        </w:rPr>
        <w:t>я</w:t>
      </w:r>
      <w:r w:rsidR="0084402D" w:rsidRPr="008669DB">
        <w:rPr>
          <w:rFonts w:ascii="Arial" w:hAnsi="Arial" w:cs="Arial"/>
          <w:sz w:val="24"/>
          <w:szCs w:val="24"/>
        </w:rPr>
        <w:t xml:space="preserve"> в Правила землепользования и застройки </w:t>
      </w:r>
      <w:r w:rsidR="00E43D6F">
        <w:rPr>
          <w:rFonts w:ascii="Arial" w:hAnsi="Arial" w:cs="Arial"/>
          <w:sz w:val="24"/>
          <w:szCs w:val="24"/>
        </w:rPr>
        <w:t>городског</w:t>
      </w:r>
      <w:r w:rsidR="00045ED4">
        <w:rPr>
          <w:rFonts w:ascii="Arial" w:hAnsi="Arial" w:cs="Arial"/>
          <w:sz w:val="24"/>
          <w:szCs w:val="24"/>
        </w:rPr>
        <w:t>о</w:t>
      </w:r>
      <w:r w:rsidR="0084402D" w:rsidRPr="008669DB">
        <w:rPr>
          <w:rFonts w:ascii="Arial" w:hAnsi="Arial" w:cs="Arial"/>
          <w:sz w:val="24"/>
          <w:szCs w:val="24"/>
        </w:rPr>
        <w:t xml:space="preserve"> округа Ревда Свердловской области</w:t>
      </w:r>
      <w:r w:rsidR="00E43D6F">
        <w:rPr>
          <w:rFonts w:ascii="Arial" w:hAnsi="Arial" w:cs="Arial"/>
          <w:sz w:val="24"/>
          <w:szCs w:val="24"/>
        </w:rPr>
        <w:t xml:space="preserve"> в новой редакции</w:t>
      </w:r>
      <w:r w:rsidR="0084402D" w:rsidRPr="008669DB">
        <w:rPr>
          <w:rFonts w:ascii="Arial" w:hAnsi="Arial" w:cs="Arial"/>
          <w:sz w:val="24"/>
          <w:szCs w:val="24"/>
        </w:rPr>
        <w:t>, утвержденные решением Думы городского округа Ревда от 25.03.2020 № 389</w:t>
      </w:r>
      <w:r w:rsidR="001C72F8" w:rsidRPr="008669DB">
        <w:rPr>
          <w:rFonts w:ascii="Arial" w:hAnsi="Arial" w:cs="Arial"/>
          <w:sz w:val="24"/>
          <w:szCs w:val="24"/>
        </w:rPr>
        <w:t>, разработанн</w:t>
      </w:r>
      <w:r w:rsidR="0084402D" w:rsidRPr="008669DB">
        <w:rPr>
          <w:rFonts w:ascii="Arial" w:hAnsi="Arial" w:cs="Arial"/>
          <w:sz w:val="24"/>
          <w:szCs w:val="24"/>
        </w:rPr>
        <w:t>ы</w:t>
      </w:r>
      <w:r w:rsidR="00D3685C" w:rsidRPr="008669DB">
        <w:rPr>
          <w:rFonts w:ascii="Arial" w:hAnsi="Arial" w:cs="Arial"/>
          <w:sz w:val="24"/>
          <w:szCs w:val="24"/>
        </w:rPr>
        <w:t>е</w:t>
      </w:r>
      <w:r w:rsidR="0084402D" w:rsidRPr="008669DB">
        <w:rPr>
          <w:rFonts w:ascii="Arial" w:hAnsi="Arial" w:cs="Arial"/>
          <w:sz w:val="24"/>
          <w:szCs w:val="24"/>
        </w:rPr>
        <w:t xml:space="preserve"> </w:t>
      </w:r>
      <w:r w:rsidR="001C72F8" w:rsidRPr="008669DB">
        <w:rPr>
          <w:rFonts w:ascii="Arial" w:hAnsi="Arial" w:cs="Arial"/>
          <w:sz w:val="24"/>
          <w:szCs w:val="24"/>
        </w:rPr>
        <w:t>ООО «</w:t>
      </w:r>
      <w:r w:rsidR="0081208D" w:rsidRPr="008669DB">
        <w:rPr>
          <w:rFonts w:ascii="Arial" w:hAnsi="Arial" w:cs="Arial"/>
          <w:sz w:val="24"/>
          <w:szCs w:val="24"/>
        </w:rPr>
        <w:t>КОПТИС</w:t>
      </w:r>
      <w:r w:rsidR="001C72F8" w:rsidRPr="008669DB">
        <w:rPr>
          <w:rFonts w:ascii="Arial" w:hAnsi="Arial" w:cs="Arial"/>
          <w:sz w:val="24"/>
          <w:szCs w:val="24"/>
        </w:rPr>
        <w:t>»</w:t>
      </w:r>
      <w:r w:rsidR="0042333D">
        <w:rPr>
          <w:rFonts w:ascii="Arial" w:hAnsi="Arial" w:cs="Arial"/>
          <w:sz w:val="24"/>
          <w:szCs w:val="24"/>
        </w:rPr>
        <w:t xml:space="preserve"> (далее</w:t>
      </w:r>
      <w:r w:rsidR="0094140E">
        <w:rPr>
          <w:rFonts w:ascii="Arial" w:hAnsi="Arial" w:cs="Arial"/>
          <w:sz w:val="24"/>
          <w:szCs w:val="24"/>
        </w:rPr>
        <w:t xml:space="preserve"> </w:t>
      </w:r>
      <w:r w:rsidR="0042333D">
        <w:rPr>
          <w:rFonts w:ascii="Arial" w:hAnsi="Arial" w:cs="Arial"/>
          <w:sz w:val="24"/>
          <w:szCs w:val="24"/>
        </w:rPr>
        <w:t>- Правила)</w:t>
      </w:r>
      <w:r w:rsidR="00556A89" w:rsidRPr="008669DB">
        <w:rPr>
          <w:rFonts w:ascii="Arial" w:hAnsi="Arial" w:cs="Arial"/>
          <w:sz w:val="24"/>
          <w:szCs w:val="24"/>
        </w:rPr>
        <w:t>,</w:t>
      </w:r>
      <w:r w:rsidR="001C72F8" w:rsidRPr="008669DB">
        <w:rPr>
          <w:rFonts w:ascii="Arial" w:hAnsi="Arial" w:cs="Arial"/>
          <w:sz w:val="24"/>
          <w:szCs w:val="24"/>
        </w:rPr>
        <w:t xml:space="preserve"> </w:t>
      </w:r>
      <w:r w:rsidR="00D3685C" w:rsidRPr="008669DB">
        <w:rPr>
          <w:rFonts w:ascii="Arial" w:hAnsi="Arial" w:cs="Arial"/>
          <w:sz w:val="24"/>
          <w:szCs w:val="24"/>
        </w:rPr>
        <w:t xml:space="preserve">изложив их </w:t>
      </w:r>
      <w:r w:rsidR="001C72F8" w:rsidRPr="008669DB">
        <w:rPr>
          <w:rFonts w:ascii="Arial" w:hAnsi="Arial" w:cs="Arial"/>
          <w:sz w:val="24"/>
          <w:szCs w:val="24"/>
        </w:rPr>
        <w:t xml:space="preserve">в </w:t>
      </w:r>
      <w:r w:rsidR="00D3685C" w:rsidRPr="008669DB">
        <w:rPr>
          <w:rFonts w:ascii="Arial" w:hAnsi="Arial" w:cs="Arial"/>
          <w:sz w:val="24"/>
          <w:szCs w:val="24"/>
        </w:rPr>
        <w:t xml:space="preserve">следующем </w:t>
      </w:r>
      <w:r w:rsidR="001C72F8" w:rsidRPr="008669DB">
        <w:rPr>
          <w:rFonts w:ascii="Arial" w:hAnsi="Arial" w:cs="Arial"/>
          <w:sz w:val="24"/>
          <w:szCs w:val="24"/>
        </w:rPr>
        <w:t>составе:</w:t>
      </w:r>
    </w:p>
    <w:p w:rsidR="00426BB4" w:rsidRPr="008669DB" w:rsidRDefault="009911E8" w:rsidP="00864C6D">
      <w:pPr>
        <w:spacing w:after="0" w:line="276" w:lineRule="auto"/>
        <w:ind w:firstLine="709"/>
        <w:jc w:val="both"/>
        <w:rPr>
          <w:rFonts w:ascii="Arial" w:hAnsi="Arial" w:cs="Arial"/>
          <w:snapToGrid w:val="0"/>
          <w:sz w:val="24"/>
          <w:szCs w:val="24"/>
        </w:rPr>
      </w:pPr>
      <w:r w:rsidRPr="008669DB">
        <w:rPr>
          <w:rFonts w:ascii="Arial" w:hAnsi="Arial" w:cs="Arial"/>
          <w:snapToGrid w:val="0"/>
          <w:sz w:val="24"/>
          <w:szCs w:val="24"/>
        </w:rPr>
        <w:t>1.1.</w:t>
      </w:r>
      <w:r w:rsidRPr="008669DB">
        <w:rPr>
          <w:rFonts w:ascii="Arial" w:hAnsi="Arial" w:cs="Arial"/>
          <w:snapToGrid w:val="0"/>
          <w:sz w:val="24"/>
          <w:szCs w:val="24"/>
        </w:rPr>
        <w:tab/>
      </w:r>
      <w:r w:rsidR="00426BB4" w:rsidRPr="008669DB">
        <w:rPr>
          <w:rFonts w:ascii="Arial" w:hAnsi="Arial" w:cs="Arial"/>
          <w:snapToGrid w:val="0"/>
          <w:sz w:val="24"/>
          <w:szCs w:val="24"/>
        </w:rPr>
        <w:t xml:space="preserve">Текстовые материалы: </w:t>
      </w:r>
    </w:p>
    <w:p w:rsidR="00426BB4" w:rsidRPr="00842A57" w:rsidRDefault="00352632" w:rsidP="00864C6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napToGrid w:val="0"/>
          <w:sz w:val="24"/>
          <w:szCs w:val="24"/>
        </w:rPr>
        <w:t>Изложить текстовую часть Правил в новой редакции</w:t>
      </w:r>
      <w:r w:rsidR="00E650E0" w:rsidRPr="008669DB">
        <w:rPr>
          <w:rFonts w:ascii="Arial" w:hAnsi="Arial" w:cs="Arial"/>
          <w:snapToGrid w:val="0"/>
          <w:sz w:val="24"/>
          <w:szCs w:val="24"/>
        </w:rPr>
        <w:t xml:space="preserve"> </w:t>
      </w:r>
      <w:r w:rsidR="001C72F8" w:rsidRPr="008669DB">
        <w:rPr>
          <w:rFonts w:ascii="Arial" w:hAnsi="Arial" w:cs="Arial"/>
          <w:snapToGrid w:val="0"/>
          <w:sz w:val="24"/>
          <w:szCs w:val="24"/>
        </w:rPr>
        <w:t>(</w:t>
      </w:r>
      <w:r w:rsidR="00D65109" w:rsidRPr="008669DB">
        <w:rPr>
          <w:rFonts w:ascii="Arial" w:hAnsi="Arial" w:cs="Arial"/>
          <w:snapToGrid w:val="0"/>
          <w:sz w:val="24"/>
          <w:szCs w:val="24"/>
        </w:rPr>
        <w:t>прилага</w:t>
      </w:r>
      <w:r>
        <w:rPr>
          <w:rFonts w:ascii="Arial" w:hAnsi="Arial" w:cs="Arial"/>
          <w:snapToGrid w:val="0"/>
          <w:sz w:val="24"/>
          <w:szCs w:val="24"/>
        </w:rPr>
        <w:t>е</w:t>
      </w:r>
      <w:r w:rsidR="00D65109" w:rsidRPr="008669DB">
        <w:rPr>
          <w:rFonts w:ascii="Arial" w:hAnsi="Arial" w:cs="Arial"/>
          <w:snapToGrid w:val="0"/>
          <w:sz w:val="24"/>
          <w:szCs w:val="24"/>
        </w:rPr>
        <w:t>тся</w:t>
      </w:r>
      <w:r w:rsidR="001C72F8" w:rsidRPr="008669DB">
        <w:rPr>
          <w:rFonts w:ascii="Arial" w:hAnsi="Arial" w:cs="Arial"/>
          <w:snapToGrid w:val="0"/>
          <w:sz w:val="24"/>
          <w:szCs w:val="24"/>
        </w:rPr>
        <w:t>)</w:t>
      </w:r>
      <w:r w:rsidR="00426BB4" w:rsidRPr="008669DB">
        <w:rPr>
          <w:rFonts w:ascii="Arial" w:hAnsi="Arial" w:cs="Arial"/>
          <w:snapToGrid w:val="0"/>
          <w:sz w:val="24"/>
          <w:szCs w:val="24"/>
        </w:rPr>
        <w:t>.</w:t>
      </w:r>
    </w:p>
    <w:p w:rsidR="00134443" w:rsidRDefault="009911E8" w:rsidP="00864C6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</w:t>
      </w:r>
      <w:r>
        <w:rPr>
          <w:rFonts w:ascii="Arial" w:hAnsi="Arial" w:cs="Arial"/>
          <w:sz w:val="24"/>
          <w:szCs w:val="24"/>
        </w:rPr>
        <w:tab/>
      </w:r>
      <w:r w:rsidR="00446EB4">
        <w:rPr>
          <w:rFonts w:ascii="Arial" w:hAnsi="Arial" w:cs="Arial"/>
          <w:sz w:val="24"/>
          <w:szCs w:val="24"/>
        </w:rPr>
        <w:t>Графические</w:t>
      </w:r>
      <w:r w:rsidR="009F5C26">
        <w:rPr>
          <w:rFonts w:ascii="Arial" w:hAnsi="Arial" w:cs="Arial"/>
          <w:sz w:val="24"/>
          <w:szCs w:val="24"/>
        </w:rPr>
        <w:t xml:space="preserve"> материалы</w:t>
      </w:r>
      <w:r w:rsidR="00D65109">
        <w:rPr>
          <w:rFonts w:ascii="Arial" w:hAnsi="Arial" w:cs="Arial"/>
          <w:sz w:val="24"/>
          <w:szCs w:val="24"/>
        </w:rPr>
        <w:t xml:space="preserve"> (прилагаются)</w:t>
      </w:r>
      <w:r w:rsidR="009F5C26">
        <w:rPr>
          <w:rFonts w:ascii="Arial" w:hAnsi="Arial" w:cs="Arial"/>
          <w:sz w:val="24"/>
          <w:szCs w:val="24"/>
        </w:rPr>
        <w:t>:</w:t>
      </w:r>
    </w:p>
    <w:p w:rsidR="002E0225" w:rsidRPr="002E0225" w:rsidRDefault="002E0225" w:rsidP="00864C6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  <w:r w:rsidR="00E479BE"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E479BE">
        <w:rPr>
          <w:rFonts w:ascii="Arial" w:hAnsi="Arial" w:cs="Arial"/>
          <w:sz w:val="24"/>
          <w:szCs w:val="24"/>
        </w:rPr>
        <w:t>. Город Ревда.</w:t>
      </w:r>
      <w:r w:rsidRPr="002E0225">
        <w:rPr>
          <w:rFonts w:ascii="Arial" w:hAnsi="Arial" w:cs="Arial"/>
          <w:sz w:val="24"/>
          <w:szCs w:val="24"/>
        </w:rPr>
        <w:t xml:space="preserve"> </w:t>
      </w:r>
    </w:p>
    <w:p w:rsidR="002E0225" w:rsidRDefault="002E0225" w:rsidP="00864C6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E479BE">
        <w:rPr>
          <w:rFonts w:ascii="Arial" w:hAnsi="Arial" w:cs="Arial"/>
          <w:sz w:val="24"/>
          <w:szCs w:val="24"/>
        </w:rPr>
        <w:tab/>
      </w:r>
      <w:r w:rsidR="00E479BE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E479BE">
        <w:rPr>
          <w:rFonts w:ascii="Arial" w:hAnsi="Arial" w:cs="Arial"/>
          <w:sz w:val="24"/>
          <w:szCs w:val="24"/>
        </w:rPr>
        <w:t>. Город Ревда.</w:t>
      </w:r>
    </w:p>
    <w:p w:rsidR="00E9070D" w:rsidRPr="002E0225" w:rsidRDefault="00E9070D" w:rsidP="00E9070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</w:t>
      </w:r>
      <w:r w:rsidRPr="002E0225">
        <w:rPr>
          <w:rFonts w:ascii="Arial" w:hAnsi="Arial" w:cs="Arial"/>
          <w:sz w:val="24"/>
          <w:szCs w:val="24"/>
        </w:rPr>
        <w:t>Село Мариинск.</w:t>
      </w:r>
    </w:p>
    <w:p w:rsidR="002E0225" w:rsidRPr="002E0225" w:rsidRDefault="00E9070D" w:rsidP="00E9070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2E0225">
        <w:rPr>
          <w:rFonts w:ascii="Arial" w:hAnsi="Arial" w:cs="Arial"/>
          <w:sz w:val="24"/>
          <w:szCs w:val="24"/>
        </w:rPr>
        <w:t>)</w:t>
      </w:r>
      <w:r w:rsidR="000C7B63">
        <w:rPr>
          <w:rFonts w:ascii="Arial" w:hAnsi="Arial" w:cs="Arial"/>
          <w:sz w:val="24"/>
          <w:szCs w:val="24"/>
        </w:rPr>
        <w:tab/>
      </w:r>
      <w:r w:rsidR="000C7B63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0C7B63">
        <w:rPr>
          <w:rFonts w:ascii="Arial" w:hAnsi="Arial" w:cs="Arial"/>
          <w:sz w:val="24"/>
          <w:szCs w:val="24"/>
        </w:rPr>
        <w:t xml:space="preserve">. </w:t>
      </w:r>
      <w:r w:rsidR="002E0225" w:rsidRPr="002E0225">
        <w:rPr>
          <w:rFonts w:ascii="Arial" w:hAnsi="Arial" w:cs="Arial"/>
          <w:sz w:val="24"/>
          <w:szCs w:val="24"/>
        </w:rPr>
        <w:t xml:space="preserve">Поселок </w:t>
      </w:r>
      <w:proofErr w:type="spellStart"/>
      <w:r w:rsidR="002E0225" w:rsidRPr="002E0225">
        <w:rPr>
          <w:rFonts w:ascii="Arial" w:hAnsi="Arial" w:cs="Arial"/>
          <w:sz w:val="24"/>
          <w:szCs w:val="24"/>
        </w:rPr>
        <w:t>Крылатовский</w:t>
      </w:r>
      <w:proofErr w:type="spellEnd"/>
      <w:r w:rsidR="002E0225" w:rsidRPr="002E0225">
        <w:rPr>
          <w:rFonts w:ascii="Arial" w:hAnsi="Arial" w:cs="Arial"/>
          <w:sz w:val="24"/>
          <w:szCs w:val="24"/>
        </w:rPr>
        <w:t>.</w:t>
      </w:r>
    </w:p>
    <w:p w:rsidR="002E0225" w:rsidRPr="002E0225" w:rsidRDefault="00E9070D" w:rsidP="00864C6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2E0225">
        <w:rPr>
          <w:rFonts w:ascii="Arial" w:hAnsi="Arial" w:cs="Arial"/>
          <w:sz w:val="24"/>
          <w:szCs w:val="24"/>
        </w:rPr>
        <w:t>)</w:t>
      </w:r>
      <w:r w:rsidR="000C7B63">
        <w:rPr>
          <w:rFonts w:ascii="Arial" w:hAnsi="Arial" w:cs="Arial"/>
          <w:sz w:val="24"/>
          <w:szCs w:val="24"/>
        </w:rPr>
        <w:tab/>
      </w:r>
      <w:r w:rsidR="000C7B63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0C7B63">
        <w:rPr>
          <w:rFonts w:ascii="Arial" w:hAnsi="Arial" w:cs="Arial"/>
          <w:sz w:val="24"/>
          <w:szCs w:val="24"/>
        </w:rPr>
        <w:t xml:space="preserve">. </w:t>
      </w:r>
      <w:r w:rsidR="000C7B63" w:rsidRPr="002E0225">
        <w:rPr>
          <w:rFonts w:ascii="Arial" w:hAnsi="Arial" w:cs="Arial"/>
          <w:sz w:val="24"/>
          <w:szCs w:val="24"/>
        </w:rPr>
        <w:t xml:space="preserve">Село </w:t>
      </w:r>
      <w:proofErr w:type="spellStart"/>
      <w:r w:rsidR="000C7B63" w:rsidRPr="002E0225">
        <w:rPr>
          <w:rFonts w:ascii="Arial" w:hAnsi="Arial" w:cs="Arial"/>
          <w:sz w:val="24"/>
          <w:szCs w:val="24"/>
        </w:rPr>
        <w:t>Кунгурка</w:t>
      </w:r>
      <w:proofErr w:type="spellEnd"/>
      <w:r w:rsidR="000C7B63" w:rsidRPr="002E0225">
        <w:rPr>
          <w:rFonts w:ascii="Arial" w:hAnsi="Arial" w:cs="Arial"/>
          <w:sz w:val="24"/>
          <w:szCs w:val="24"/>
        </w:rPr>
        <w:t>.</w:t>
      </w:r>
    </w:p>
    <w:p w:rsidR="002E0225" w:rsidRPr="002E0225" w:rsidRDefault="00E9070D" w:rsidP="00864C6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2E0225">
        <w:rPr>
          <w:rFonts w:ascii="Arial" w:hAnsi="Arial" w:cs="Arial"/>
          <w:sz w:val="24"/>
          <w:szCs w:val="24"/>
        </w:rPr>
        <w:t>)</w:t>
      </w:r>
      <w:r w:rsidR="000C7B63">
        <w:rPr>
          <w:rFonts w:ascii="Arial" w:hAnsi="Arial" w:cs="Arial"/>
          <w:sz w:val="24"/>
          <w:szCs w:val="24"/>
        </w:rPr>
        <w:tab/>
      </w:r>
      <w:r w:rsidR="000C7B63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0C7B63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0C7B63" w:rsidRDefault="00E9070D" w:rsidP="00864C6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2E0225">
        <w:rPr>
          <w:rFonts w:ascii="Arial" w:hAnsi="Arial" w:cs="Arial"/>
          <w:sz w:val="24"/>
          <w:szCs w:val="24"/>
        </w:rPr>
        <w:t>)</w:t>
      </w:r>
      <w:r w:rsidR="000C7B63">
        <w:rPr>
          <w:rFonts w:ascii="Arial" w:hAnsi="Arial" w:cs="Arial"/>
          <w:sz w:val="24"/>
          <w:szCs w:val="24"/>
        </w:rPr>
        <w:tab/>
      </w:r>
      <w:r w:rsidR="000C7B63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0C7B63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0C7B63" w:rsidRDefault="00E9070D" w:rsidP="00864C6D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8</w:t>
      </w:r>
      <w:r w:rsidR="002E0225">
        <w:rPr>
          <w:rFonts w:ascii="Arial" w:hAnsi="Arial" w:cs="Arial"/>
          <w:sz w:val="24"/>
          <w:szCs w:val="24"/>
        </w:rPr>
        <w:t>)</w:t>
      </w:r>
      <w:r w:rsidR="000C7B63">
        <w:rPr>
          <w:rFonts w:ascii="Arial" w:hAnsi="Arial" w:cs="Arial"/>
          <w:sz w:val="24"/>
          <w:szCs w:val="24"/>
        </w:rPr>
        <w:tab/>
      </w:r>
      <w:r w:rsidR="000C7B63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0C7B63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E9070D" w:rsidRDefault="00E9070D" w:rsidP="00E9070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E0225">
        <w:rPr>
          <w:rFonts w:ascii="Arial" w:hAnsi="Arial" w:cs="Arial"/>
          <w:sz w:val="24"/>
          <w:szCs w:val="24"/>
        </w:rPr>
        <w:t>)</w:t>
      </w:r>
      <w:r w:rsidR="000C7B63">
        <w:rPr>
          <w:rFonts w:ascii="Arial" w:hAnsi="Arial" w:cs="Arial"/>
          <w:sz w:val="24"/>
          <w:szCs w:val="24"/>
        </w:rPr>
        <w:tab/>
      </w:r>
      <w:r w:rsidR="000C7B63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0C7B63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352632" w:rsidRDefault="00E9070D" w:rsidP="00E9070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352632">
        <w:rPr>
          <w:rFonts w:ascii="Arial" w:hAnsi="Arial" w:cs="Arial"/>
          <w:sz w:val="24"/>
          <w:szCs w:val="24"/>
        </w:rPr>
        <w:t>)</w:t>
      </w:r>
      <w:r w:rsidR="00352632">
        <w:rPr>
          <w:rFonts w:ascii="Arial" w:hAnsi="Arial" w:cs="Arial"/>
          <w:sz w:val="24"/>
          <w:szCs w:val="24"/>
        </w:rPr>
        <w:tab/>
        <w:t>Карта границ зон с особыми условиями использования территорий</w:t>
      </w:r>
      <w:r w:rsidR="0009241B">
        <w:rPr>
          <w:rFonts w:ascii="Arial" w:hAnsi="Arial" w:cs="Arial"/>
          <w:sz w:val="24"/>
          <w:szCs w:val="24"/>
        </w:rPr>
        <w:t>. Город Ревда.</w:t>
      </w:r>
    </w:p>
    <w:p w:rsidR="0009241B" w:rsidRDefault="00E9070D" w:rsidP="00864C6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09241B">
        <w:rPr>
          <w:rFonts w:ascii="Arial" w:hAnsi="Arial" w:cs="Arial"/>
          <w:sz w:val="24"/>
          <w:szCs w:val="24"/>
        </w:rPr>
        <w:t>)</w:t>
      </w:r>
      <w:r w:rsidR="0009241B">
        <w:rPr>
          <w:rFonts w:ascii="Arial" w:hAnsi="Arial" w:cs="Arial"/>
          <w:sz w:val="24"/>
          <w:szCs w:val="24"/>
        </w:rPr>
        <w:tab/>
        <w:t>Карта границ зон с особыми условиями использования территорий. Город Ревда.</w:t>
      </w:r>
    </w:p>
    <w:p w:rsidR="0009241B" w:rsidRDefault="00E9070D" w:rsidP="00864C6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  <w:r w:rsidR="0009241B">
        <w:rPr>
          <w:rFonts w:ascii="Arial" w:hAnsi="Arial" w:cs="Arial"/>
          <w:sz w:val="24"/>
          <w:szCs w:val="24"/>
        </w:rPr>
        <w:t>)</w:t>
      </w:r>
      <w:r w:rsidR="0009241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Карта границ зон с особыми условиями использования территорий. Село Мариинск.</w:t>
      </w:r>
    </w:p>
    <w:p w:rsidR="0009241B" w:rsidRDefault="00E9070D" w:rsidP="00864C6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</w:t>
      </w:r>
      <w:r w:rsidR="0009241B">
        <w:rPr>
          <w:rFonts w:ascii="Arial" w:hAnsi="Arial" w:cs="Arial"/>
          <w:sz w:val="24"/>
          <w:szCs w:val="24"/>
        </w:rPr>
        <w:t>)</w:t>
      </w:r>
      <w:r w:rsidR="0009241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Карта границ зон с особыми условиями использования территорий. Поселок </w:t>
      </w:r>
      <w:proofErr w:type="spellStart"/>
      <w:r>
        <w:rPr>
          <w:rFonts w:ascii="Arial" w:hAnsi="Arial" w:cs="Arial"/>
          <w:sz w:val="24"/>
          <w:szCs w:val="24"/>
        </w:rPr>
        <w:t>Крылатовский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9241B" w:rsidRDefault="00E9070D" w:rsidP="0009241B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="0009241B">
        <w:rPr>
          <w:rFonts w:ascii="Arial" w:hAnsi="Arial" w:cs="Arial"/>
          <w:sz w:val="24"/>
          <w:szCs w:val="24"/>
        </w:rPr>
        <w:t>)</w:t>
      </w:r>
      <w:r w:rsidR="0009241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Карта границ зон с особыми условиями использования территорий. Село </w:t>
      </w:r>
      <w:proofErr w:type="spellStart"/>
      <w:r>
        <w:rPr>
          <w:rFonts w:ascii="Arial" w:hAnsi="Arial" w:cs="Arial"/>
          <w:sz w:val="24"/>
          <w:szCs w:val="24"/>
        </w:rPr>
        <w:t>Кунгурка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9241B" w:rsidRDefault="00E9070D" w:rsidP="00864C6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="0009241B">
        <w:rPr>
          <w:rFonts w:ascii="Arial" w:hAnsi="Arial" w:cs="Arial"/>
          <w:sz w:val="24"/>
          <w:szCs w:val="24"/>
        </w:rPr>
        <w:t>)</w:t>
      </w:r>
      <w:r w:rsidR="0009241B">
        <w:rPr>
          <w:rFonts w:ascii="Arial" w:hAnsi="Arial" w:cs="Arial"/>
          <w:sz w:val="24"/>
          <w:szCs w:val="24"/>
        </w:rPr>
        <w:tab/>
        <w:t>Карта границ зон с особыми условиями использования территорий. Территория за пределами границ населенных пунктов.</w:t>
      </w:r>
    </w:p>
    <w:p w:rsidR="0009241B" w:rsidRDefault="00E9070D" w:rsidP="00864C6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</w:t>
      </w:r>
      <w:r w:rsidR="0009241B">
        <w:rPr>
          <w:rFonts w:ascii="Arial" w:hAnsi="Arial" w:cs="Arial"/>
          <w:sz w:val="24"/>
          <w:szCs w:val="24"/>
        </w:rPr>
        <w:t>)</w:t>
      </w:r>
      <w:r w:rsidR="0009241B">
        <w:rPr>
          <w:rFonts w:ascii="Arial" w:hAnsi="Arial" w:cs="Arial"/>
          <w:sz w:val="24"/>
          <w:szCs w:val="24"/>
        </w:rPr>
        <w:tab/>
        <w:t>Карта границ зон с особыми условиями использования территорий. Территория за пределами границ населенных пунктов.</w:t>
      </w:r>
    </w:p>
    <w:p w:rsidR="0009241B" w:rsidRDefault="00E9070D" w:rsidP="00864C6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</w:t>
      </w:r>
      <w:r w:rsidR="0009241B">
        <w:rPr>
          <w:rFonts w:ascii="Arial" w:hAnsi="Arial" w:cs="Arial"/>
          <w:sz w:val="24"/>
          <w:szCs w:val="24"/>
        </w:rPr>
        <w:t>)</w:t>
      </w:r>
      <w:r w:rsidR="0009241B">
        <w:rPr>
          <w:rFonts w:ascii="Arial" w:hAnsi="Arial" w:cs="Arial"/>
          <w:sz w:val="24"/>
          <w:szCs w:val="24"/>
        </w:rPr>
        <w:tab/>
        <w:t>Карта границ зон с особыми условиями использования территорий. Территория за пределами границ населенных пунктов.</w:t>
      </w:r>
    </w:p>
    <w:p w:rsidR="0009241B" w:rsidRDefault="00E9070D" w:rsidP="00E9070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</w:t>
      </w:r>
      <w:r w:rsidR="0009241B">
        <w:rPr>
          <w:rFonts w:ascii="Arial" w:hAnsi="Arial" w:cs="Arial"/>
          <w:sz w:val="24"/>
          <w:szCs w:val="24"/>
        </w:rPr>
        <w:t>)</w:t>
      </w:r>
      <w:r w:rsidR="0009241B">
        <w:rPr>
          <w:rFonts w:ascii="Arial" w:hAnsi="Arial" w:cs="Arial"/>
          <w:sz w:val="24"/>
          <w:szCs w:val="24"/>
        </w:rPr>
        <w:tab/>
        <w:t>Карта границ зон с особыми условиями использования территорий. Территория за пределами границ населенных пунктов.</w:t>
      </w:r>
    </w:p>
    <w:p w:rsidR="0042333D" w:rsidRDefault="0042333D" w:rsidP="00E9070D">
      <w:pPr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1.3. Наименование Правил изложить в следующей редакции: «Правила землепользования и застройки муниципального округа Ревда»</w:t>
      </w:r>
      <w:r w:rsidR="00B35476">
        <w:rPr>
          <w:rFonts w:ascii="Arial" w:hAnsi="Arial" w:cs="Arial"/>
          <w:sz w:val="24"/>
          <w:szCs w:val="24"/>
        </w:rPr>
        <w:t>.</w:t>
      </w:r>
    </w:p>
    <w:p w:rsidR="00426BB4" w:rsidRPr="00842A57" w:rsidRDefault="0084402D" w:rsidP="00864C6D">
      <w:pPr>
        <w:autoSpaceDE w:val="0"/>
        <w:autoSpaceDN w:val="0"/>
        <w:adjustRightInd w:val="0"/>
        <w:spacing w:before="80"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426BB4" w:rsidRPr="00842A57">
        <w:rPr>
          <w:rFonts w:ascii="Arial" w:hAnsi="Arial" w:cs="Arial"/>
          <w:sz w:val="24"/>
          <w:szCs w:val="24"/>
        </w:rPr>
        <w:t>.</w:t>
      </w:r>
      <w:r w:rsidR="009911E8">
        <w:rPr>
          <w:rFonts w:ascii="Arial" w:hAnsi="Arial" w:cs="Arial"/>
          <w:sz w:val="24"/>
          <w:szCs w:val="24"/>
        </w:rPr>
        <w:tab/>
      </w:r>
      <w:r w:rsidR="00426BB4" w:rsidRPr="00842A57">
        <w:rPr>
          <w:rFonts w:ascii="Arial" w:hAnsi="Arial" w:cs="Arial"/>
          <w:sz w:val="24"/>
          <w:szCs w:val="24"/>
        </w:rPr>
        <w:t xml:space="preserve">Опубликовать </w:t>
      </w:r>
      <w:r w:rsidR="00D307C6">
        <w:rPr>
          <w:rFonts w:ascii="Arial" w:hAnsi="Arial" w:cs="Arial"/>
          <w:sz w:val="24"/>
          <w:szCs w:val="24"/>
        </w:rPr>
        <w:t xml:space="preserve">настоящее </w:t>
      </w:r>
      <w:r w:rsidR="00D3685C">
        <w:rPr>
          <w:rFonts w:ascii="Arial" w:hAnsi="Arial" w:cs="Arial"/>
          <w:sz w:val="24"/>
          <w:szCs w:val="24"/>
        </w:rPr>
        <w:t>Р</w:t>
      </w:r>
      <w:r w:rsidR="00426BB4" w:rsidRPr="00842A57">
        <w:rPr>
          <w:rFonts w:ascii="Arial" w:hAnsi="Arial" w:cs="Arial"/>
          <w:sz w:val="24"/>
          <w:szCs w:val="24"/>
        </w:rPr>
        <w:t xml:space="preserve">ешение </w:t>
      </w:r>
      <w:r w:rsidR="00D307C6" w:rsidRPr="00842A57">
        <w:rPr>
          <w:rFonts w:ascii="Arial" w:hAnsi="Arial" w:cs="Arial"/>
          <w:sz w:val="24"/>
          <w:szCs w:val="24"/>
        </w:rPr>
        <w:t>в общественно-политическом бюлле</w:t>
      </w:r>
      <w:r w:rsidR="00D307C6">
        <w:rPr>
          <w:rFonts w:ascii="Arial" w:hAnsi="Arial" w:cs="Arial"/>
          <w:sz w:val="24"/>
          <w:szCs w:val="24"/>
        </w:rPr>
        <w:t xml:space="preserve">тене Думы </w:t>
      </w:r>
      <w:r w:rsidR="00D307C6" w:rsidRPr="00842A57">
        <w:rPr>
          <w:rFonts w:ascii="Arial" w:hAnsi="Arial" w:cs="Arial"/>
          <w:sz w:val="24"/>
          <w:szCs w:val="24"/>
        </w:rPr>
        <w:t xml:space="preserve">и администрации </w:t>
      </w:r>
      <w:r w:rsidR="00E9070D">
        <w:rPr>
          <w:rFonts w:ascii="Arial" w:hAnsi="Arial" w:cs="Arial"/>
          <w:sz w:val="24"/>
          <w:szCs w:val="24"/>
        </w:rPr>
        <w:t>муниципального</w:t>
      </w:r>
      <w:r w:rsidR="00D307C6" w:rsidRPr="00842A57">
        <w:rPr>
          <w:rFonts w:ascii="Arial" w:hAnsi="Arial" w:cs="Arial"/>
          <w:sz w:val="24"/>
          <w:szCs w:val="24"/>
        </w:rPr>
        <w:t xml:space="preserve"> округа Ревда «Муниципальные ведомости»</w:t>
      </w:r>
      <w:r w:rsidR="00D307C6">
        <w:rPr>
          <w:rFonts w:ascii="Arial" w:hAnsi="Arial" w:cs="Arial"/>
          <w:sz w:val="24"/>
          <w:szCs w:val="24"/>
        </w:rPr>
        <w:t xml:space="preserve"> и разместить </w:t>
      </w:r>
      <w:r w:rsidR="00426BB4" w:rsidRPr="00842A57">
        <w:rPr>
          <w:rFonts w:ascii="Arial" w:hAnsi="Arial" w:cs="Arial"/>
          <w:sz w:val="24"/>
          <w:szCs w:val="24"/>
        </w:rPr>
        <w:t>на официальном сайте админис</w:t>
      </w:r>
      <w:r w:rsidR="00D307C6">
        <w:rPr>
          <w:rFonts w:ascii="Arial" w:hAnsi="Arial" w:cs="Arial"/>
          <w:sz w:val="24"/>
          <w:szCs w:val="24"/>
        </w:rPr>
        <w:t xml:space="preserve">трации </w:t>
      </w:r>
      <w:r w:rsidR="00E9070D">
        <w:rPr>
          <w:rFonts w:ascii="Arial" w:hAnsi="Arial" w:cs="Arial"/>
          <w:sz w:val="24"/>
          <w:szCs w:val="24"/>
        </w:rPr>
        <w:t>муниципального</w:t>
      </w:r>
      <w:r w:rsidR="00D307C6">
        <w:rPr>
          <w:rFonts w:ascii="Arial" w:hAnsi="Arial" w:cs="Arial"/>
          <w:sz w:val="24"/>
          <w:szCs w:val="24"/>
        </w:rPr>
        <w:t xml:space="preserve"> округа Ревда</w:t>
      </w:r>
      <w:r w:rsidR="00426BB4" w:rsidRPr="00842A57">
        <w:rPr>
          <w:rFonts w:ascii="Arial" w:hAnsi="Arial" w:cs="Arial"/>
          <w:sz w:val="24"/>
          <w:szCs w:val="24"/>
        </w:rPr>
        <w:t>.</w:t>
      </w:r>
    </w:p>
    <w:p w:rsidR="00DD6AD2" w:rsidRPr="00842A57" w:rsidRDefault="0084402D" w:rsidP="00864C6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9911E8">
        <w:rPr>
          <w:rFonts w:ascii="Arial" w:hAnsi="Arial" w:cs="Arial"/>
          <w:sz w:val="24"/>
          <w:szCs w:val="24"/>
        </w:rPr>
        <w:t>.</w:t>
      </w:r>
      <w:r w:rsidR="009911E8">
        <w:rPr>
          <w:rFonts w:ascii="Arial" w:hAnsi="Arial" w:cs="Arial"/>
          <w:sz w:val="24"/>
          <w:szCs w:val="24"/>
        </w:rPr>
        <w:tab/>
      </w:r>
      <w:r w:rsidR="00D307C6">
        <w:rPr>
          <w:rFonts w:ascii="Arial" w:hAnsi="Arial" w:cs="Arial"/>
          <w:sz w:val="24"/>
          <w:szCs w:val="24"/>
        </w:rPr>
        <w:t xml:space="preserve">Настоящее </w:t>
      </w:r>
      <w:r w:rsidR="00D3685C">
        <w:rPr>
          <w:rFonts w:ascii="Arial" w:hAnsi="Arial" w:cs="Arial"/>
          <w:sz w:val="24"/>
          <w:szCs w:val="24"/>
        </w:rPr>
        <w:t>Р</w:t>
      </w:r>
      <w:r w:rsidR="00DD6AD2" w:rsidRPr="00842A57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DC740E" w:rsidRPr="00842A57">
        <w:rPr>
          <w:rFonts w:ascii="Arial" w:hAnsi="Arial" w:cs="Arial"/>
          <w:sz w:val="24"/>
          <w:szCs w:val="24"/>
        </w:rPr>
        <w:t xml:space="preserve">после официального опубликования в общественно-политическом бюллетене Думы и администрации </w:t>
      </w:r>
      <w:r w:rsidR="00E9070D">
        <w:rPr>
          <w:rFonts w:ascii="Arial" w:hAnsi="Arial" w:cs="Arial"/>
          <w:sz w:val="24"/>
          <w:szCs w:val="24"/>
        </w:rPr>
        <w:t>муниципального</w:t>
      </w:r>
      <w:r w:rsidR="00DC740E" w:rsidRPr="00842A57">
        <w:rPr>
          <w:rFonts w:ascii="Arial" w:hAnsi="Arial" w:cs="Arial"/>
          <w:sz w:val="24"/>
          <w:szCs w:val="24"/>
        </w:rPr>
        <w:t xml:space="preserve"> округа Ревда «Муниципальные ведомости»</w:t>
      </w:r>
      <w:r w:rsidR="00CE1A38" w:rsidRPr="00842A57">
        <w:rPr>
          <w:rFonts w:ascii="Arial" w:hAnsi="Arial" w:cs="Arial"/>
          <w:sz w:val="24"/>
          <w:szCs w:val="24"/>
        </w:rPr>
        <w:t>.</w:t>
      </w:r>
    </w:p>
    <w:p w:rsidR="00DD6AD2" w:rsidRPr="00C10D71" w:rsidRDefault="0084402D" w:rsidP="00C10D7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9911E8">
        <w:rPr>
          <w:rFonts w:ascii="Arial" w:hAnsi="Arial" w:cs="Arial"/>
          <w:sz w:val="24"/>
          <w:szCs w:val="24"/>
        </w:rPr>
        <w:t>.</w:t>
      </w:r>
      <w:r w:rsidR="009911E8">
        <w:rPr>
          <w:rFonts w:ascii="Arial" w:hAnsi="Arial" w:cs="Arial"/>
          <w:sz w:val="24"/>
          <w:szCs w:val="24"/>
        </w:rPr>
        <w:tab/>
      </w:r>
      <w:r w:rsidR="00D307C6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D3685C">
        <w:rPr>
          <w:rFonts w:ascii="Arial" w:hAnsi="Arial" w:cs="Arial"/>
          <w:sz w:val="24"/>
          <w:szCs w:val="24"/>
        </w:rPr>
        <w:t>Р</w:t>
      </w:r>
      <w:r w:rsidR="00CE1A38" w:rsidRPr="00842A57">
        <w:rPr>
          <w:rFonts w:ascii="Arial" w:hAnsi="Arial" w:cs="Arial"/>
          <w:sz w:val="24"/>
          <w:szCs w:val="24"/>
        </w:rPr>
        <w:t>ешения возложить на постоянную депутатскую комиссию по муниципальной собственности и жилищно-коммунальному хозяйству.</w:t>
      </w:r>
    </w:p>
    <w:p w:rsidR="00141FE9" w:rsidRDefault="00141FE9" w:rsidP="000D6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3685C" w:rsidRDefault="00D3685C" w:rsidP="000D6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0D6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7A7F94" w:rsidRDefault="00D732A1" w:rsidP="00C10D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</w:t>
      </w:r>
      <w:r w:rsidR="0009241B">
        <w:rPr>
          <w:rFonts w:ascii="Arial" w:hAnsi="Arial" w:cs="Arial"/>
          <w:b/>
          <w:i/>
          <w:sz w:val="24"/>
          <w:szCs w:val="24"/>
        </w:rPr>
        <w:t xml:space="preserve">  </w:t>
      </w:r>
      <w:r w:rsidR="00B35476">
        <w:rPr>
          <w:rFonts w:ascii="Arial" w:hAnsi="Arial" w:cs="Arial"/>
          <w:b/>
          <w:i/>
          <w:sz w:val="24"/>
          <w:szCs w:val="24"/>
        </w:rPr>
        <w:t xml:space="preserve">    </w:t>
      </w:r>
      <w:r w:rsidR="0009241B">
        <w:rPr>
          <w:rFonts w:ascii="Arial" w:hAnsi="Arial" w:cs="Arial"/>
          <w:b/>
          <w:i/>
          <w:sz w:val="24"/>
          <w:szCs w:val="24"/>
        </w:rPr>
        <w:t xml:space="preserve">  Т.А. Клепикова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E54A52" w:rsidRDefault="00E54A52" w:rsidP="000D6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0D6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2E0225" w:rsidRDefault="00D732A1" w:rsidP="002E022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</w:t>
      </w:r>
      <w:r w:rsidR="00B35476">
        <w:rPr>
          <w:rFonts w:ascii="Arial" w:hAnsi="Arial" w:cs="Arial"/>
          <w:b/>
          <w:i/>
          <w:sz w:val="24"/>
          <w:szCs w:val="24"/>
        </w:rPr>
        <w:t xml:space="preserve">     </w:t>
      </w:r>
      <w:bookmarkStart w:id="0" w:name="_GoBack"/>
      <w:bookmarkEnd w:id="0"/>
      <w:r w:rsidR="00E54A52">
        <w:rPr>
          <w:rFonts w:ascii="Arial" w:hAnsi="Arial" w:cs="Arial"/>
          <w:b/>
          <w:i/>
          <w:sz w:val="24"/>
          <w:szCs w:val="24"/>
        </w:rPr>
        <w:t xml:space="preserve"> </w:t>
      </w:r>
      <w:r w:rsidR="00B239FA">
        <w:rPr>
          <w:rFonts w:ascii="Arial" w:hAnsi="Arial" w:cs="Arial"/>
          <w:b/>
          <w:i/>
          <w:sz w:val="24"/>
          <w:szCs w:val="24"/>
        </w:rPr>
        <w:t>А.В.</w:t>
      </w:r>
      <w:r w:rsidR="00E54A52">
        <w:rPr>
          <w:rFonts w:ascii="Arial" w:hAnsi="Arial" w:cs="Arial"/>
          <w:b/>
          <w:i/>
          <w:sz w:val="24"/>
          <w:szCs w:val="24"/>
        </w:rPr>
        <w:t xml:space="preserve"> </w:t>
      </w:r>
      <w:r w:rsidR="00B239FA">
        <w:rPr>
          <w:rFonts w:ascii="Arial" w:hAnsi="Arial" w:cs="Arial"/>
          <w:b/>
          <w:i/>
          <w:sz w:val="24"/>
          <w:szCs w:val="24"/>
        </w:rPr>
        <w:t>Мокрецов</w:t>
      </w:r>
    </w:p>
    <w:sectPr w:rsidR="00FB17D2" w:rsidRPr="002E0225" w:rsidSect="003F7CE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E38"/>
    <w:rsid w:val="000115CF"/>
    <w:rsid w:val="00045ED4"/>
    <w:rsid w:val="0006412B"/>
    <w:rsid w:val="0009241B"/>
    <w:rsid w:val="000A2C50"/>
    <w:rsid w:val="000B0869"/>
    <w:rsid w:val="000C7B63"/>
    <w:rsid w:val="000D601A"/>
    <w:rsid w:val="000D679C"/>
    <w:rsid w:val="00104841"/>
    <w:rsid w:val="00134443"/>
    <w:rsid w:val="00141FE9"/>
    <w:rsid w:val="0015089F"/>
    <w:rsid w:val="001522B2"/>
    <w:rsid w:val="001721AF"/>
    <w:rsid w:val="0018204E"/>
    <w:rsid w:val="00182593"/>
    <w:rsid w:val="001A4FC8"/>
    <w:rsid w:val="001C3223"/>
    <w:rsid w:val="001C72F8"/>
    <w:rsid w:val="001E3B19"/>
    <w:rsid w:val="001E53D4"/>
    <w:rsid w:val="001F5905"/>
    <w:rsid w:val="00203237"/>
    <w:rsid w:val="002076DE"/>
    <w:rsid w:val="0024289B"/>
    <w:rsid w:val="002550B7"/>
    <w:rsid w:val="00263576"/>
    <w:rsid w:val="00267A52"/>
    <w:rsid w:val="00294617"/>
    <w:rsid w:val="00295811"/>
    <w:rsid w:val="00297A66"/>
    <w:rsid w:val="002A5D68"/>
    <w:rsid w:val="002E0225"/>
    <w:rsid w:val="002E1D26"/>
    <w:rsid w:val="002E29CE"/>
    <w:rsid w:val="002E6C48"/>
    <w:rsid w:val="00306153"/>
    <w:rsid w:val="003165DB"/>
    <w:rsid w:val="00335D06"/>
    <w:rsid w:val="00352632"/>
    <w:rsid w:val="003571E6"/>
    <w:rsid w:val="00370828"/>
    <w:rsid w:val="0037549B"/>
    <w:rsid w:val="003B14DF"/>
    <w:rsid w:val="003C5805"/>
    <w:rsid w:val="003D7682"/>
    <w:rsid w:val="003F7CE7"/>
    <w:rsid w:val="0042333D"/>
    <w:rsid w:val="00426BB4"/>
    <w:rsid w:val="0043463D"/>
    <w:rsid w:val="00446EB4"/>
    <w:rsid w:val="004473F5"/>
    <w:rsid w:val="0045364A"/>
    <w:rsid w:val="00453927"/>
    <w:rsid w:val="0045412C"/>
    <w:rsid w:val="004672B6"/>
    <w:rsid w:val="0046745A"/>
    <w:rsid w:val="00485C48"/>
    <w:rsid w:val="00492494"/>
    <w:rsid w:val="004B4B3F"/>
    <w:rsid w:val="004C26E8"/>
    <w:rsid w:val="004D7925"/>
    <w:rsid w:val="004F07B7"/>
    <w:rsid w:val="004F1223"/>
    <w:rsid w:val="004F4E78"/>
    <w:rsid w:val="004F64CF"/>
    <w:rsid w:val="0050642D"/>
    <w:rsid w:val="005124FE"/>
    <w:rsid w:val="00525960"/>
    <w:rsid w:val="005276D8"/>
    <w:rsid w:val="005446E4"/>
    <w:rsid w:val="00556A89"/>
    <w:rsid w:val="0056093C"/>
    <w:rsid w:val="005C184E"/>
    <w:rsid w:val="005F2BE6"/>
    <w:rsid w:val="00603152"/>
    <w:rsid w:val="00605E1C"/>
    <w:rsid w:val="0060647A"/>
    <w:rsid w:val="00676312"/>
    <w:rsid w:val="00690169"/>
    <w:rsid w:val="00695F04"/>
    <w:rsid w:val="00696ADA"/>
    <w:rsid w:val="006A4CD6"/>
    <w:rsid w:val="006B155F"/>
    <w:rsid w:val="006D3924"/>
    <w:rsid w:val="007505DE"/>
    <w:rsid w:val="00753E74"/>
    <w:rsid w:val="00781DC2"/>
    <w:rsid w:val="0079661B"/>
    <w:rsid w:val="007A1A4C"/>
    <w:rsid w:val="007A7F94"/>
    <w:rsid w:val="007C3E38"/>
    <w:rsid w:val="007F7B2C"/>
    <w:rsid w:val="00806774"/>
    <w:rsid w:val="0081102A"/>
    <w:rsid w:val="0081208D"/>
    <w:rsid w:val="008239FB"/>
    <w:rsid w:val="00824A1C"/>
    <w:rsid w:val="00842A57"/>
    <w:rsid w:val="0084402D"/>
    <w:rsid w:val="00845844"/>
    <w:rsid w:val="00864C6D"/>
    <w:rsid w:val="008669DB"/>
    <w:rsid w:val="0087539F"/>
    <w:rsid w:val="00892897"/>
    <w:rsid w:val="008A7807"/>
    <w:rsid w:val="008B1EAD"/>
    <w:rsid w:val="008B38FC"/>
    <w:rsid w:val="008C1DBB"/>
    <w:rsid w:val="008E5ED4"/>
    <w:rsid w:val="0091274D"/>
    <w:rsid w:val="00930E24"/>
    <w:rsid w:val="00931EDF"/>
    <w:rsid w:val="0094140E"/>
    <w:rsid w:val="00945CBB"/>
    <w:rsid w:val="009834A3"/>
    <w:rsid w:val="009858DF"/>
    <w:rsid w:val="009911E8"/>
    <w:rsid w:val="009A34D3"/>
    <w:rsid w:val="009A7877"/>
    <w:rsid w:val="009B1D1A"/>
    <w:rsid w:val="009C12BF"/>
    <w:rsid w:val="009F5C26"/>
    <w:rsid w:val="00A34D84"/>
    <w:rsid w:val="00A4303F"/>
    <w:rsid w:val="00A72003"/>
    <w:rsid w:val="00A75671"/>
    <w:rsid w:val="00A83F51"/>
    <w:rsid w:val="00AA0762"/>
    <w:rsid w:val="00AA3B6F"/>
    <w:rsid w:val="00AB0E30"/>
    <w:rsid w:val="00AB1775"/>
    <w:rsid w:val="00AC0244"/>
    <w:rsid w:val="00AC57A5"/>
    <w:rsid w:val="00AE7783"/>
    <w:rsid w:val="00AF1DF8"/>
    <w:rsid w:val="00AF657B"/>
    <w:rsid w:val="00B05DEE"/>
    <w:rsid w:val="00B14414"/>
    <w:rsid w:val="00B239FA"/>
    <w:rsid w:val="00B23AEA"/>
    <w:rsid w:val="00B25522"/>
    <w:rsid w:val="00B35476"/>
    <w:rsid w:val="00B40F84"/>
    <w:rsid w:val="00B513A9"/>
    <w:rsid w:val="00B52C9F"/>
    <w:rsid w:val="00B53971"/>
    <w:rsid w:val="00B76694"/>
    <w:rsid w:val="00B80AEE"/>
    <w:rsid w:val="00BC0D5A"/>
    <w:rsid w:val="00BE05F7"/>
    <w:rsid w:val="00BE0887"/>
    <w:rsid w:val="00BF4A21"/>
    <w:rsid w:val="00C10D71"/>
    <w:rsid w:val="00C74398"/>
    <w:rsid w:val="00C80495"/>
    <w:rsid w:val="00C848A3"/>
    <w:rsid w:val="00CA0D64"/>
    <w:rsid w:val="00CB6698"/>
    <w:rsid w:val="00CD3731"/>
    <w:rsid w:val="00CD3931"/>
    <w:rsid w:val="00CD3A75"/>
    <w:rsid w:val="00CE1A38"/>
    <w:rsid w:val="00D23284"/>
    <w:rsid w:val="00D307C6"/>
    <w:rsid w:val="00D3685C"/>
    <w:rsid w:val="00D41316"/>
    <w:rsid w:val="00D47552"/>
    <w:rsid w:val="00D6173A"/>
    <w:rsid w:val="00D639DF"/>
    <w:rsid w:val="00D650B3"/>
    <w:rsid w:val="00D65109"/>
    <w:rsid w:val="00D6732A"/>
    <w:rsid w:val="00D732A1"/>
    <w:rsid w:val="00DB5889"/>
    <w:rsid w:val="00DC740E"/>
    <w:rsid w:val="00DD1C26"/>
    <w:rsid w:val="00DD6AD2"/>
    <w:rsid w:val="00DE6C43"/>
    <w:rsid w:val="00DF6212"/>
    <w:rsid w:val="00E12E4E"/>
    <w:rsid w:val="00E240F6"/>
    <w:rsid w:val="00E43D6F"/>
    <w:rsid w:val="00E479BE"/>
    <w:rsid w:val="00E53282"/>
    <w:rsid w:val="00E54A52"/>
    <w:rsid w:val="00E650E0"/>
    <w:rsid w:val="00E655E8"/>
    <w:rsid w:val="00E902F9"/>
    <w:rsid w:val="00E9070D"/>
    <w:rsid w:val="00E952E7"/>
    <w:rsid w:val="00EB34AE"/>
    <w:rsid w:val="00EC2C4D"/>
    <w:rsid w:val="00ED1A31"/>
    <w:rsid w:val="00ED619D"/>
    <w:rsid w:val="00ED64F7"/>
    <w:rsid w:val="00EE57DC"/>
    <w:rsid w:val="00EE5994"/>
    <w:rsid w:val="00F00819"/>
    <w:rsid w:val="00F14F87"/>
    <w:rsid w:val="00F15365"/>
    <w:rsid w:val="00F24D7F"/>
    <w:rsid w:val="00F46D86"/>
    <w:rsid w:val="00F65DE8"/>
    <w:rsid w:val="00F70D4F"/>
    <w:rsid w:val="00F71538"/>
    <w:rsid w:val="00F76B09"/>
    <w:rsid w:val="00F813C7"/>
    <w:rsid w:val="00F9331A"/>
    <w:rsid w:val="00FB17D2"/>
    <w:rsid w:val="00FB1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0D674"/>
  <w15:docId w15:val="{FFE1BCCE-1C43-475E-8758-92CD7692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rsid w:val="00A72003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7200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581A8-A10D-4686-ACD3-C04DB2AA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75</cp:revision>
  <cp:lastPrinted>2019-05-13T12:24:00Z</cp:lastPrinted>
  <dcterms:created xsi:type="dcterms:W3CDTF">2020-03-18T07:45:00Z</dcterms:created>
  <dcterms:modified xsi:type="dcterms:W3CDTF">2025-09-23T03:41:00Z</dcterms:modified>
</cp:coreProperties>
</file>