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11D34" w14:textId="77777777"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1E4E9A5B" wp14:editId="488445D6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37A2BEF" w14:textId="77777777"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0F433B5" w14:textId="3923C71C"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B26E5B">
        <w:rPr>
          <w:rFonts w:ascii="Arial" w:hAnsi="Arial" w:cs="Arial"/>
          <w:b/>
          <w:sz w:val="28"/>
          <w:szCs w:val="28"/>
        </w:rPr>
        <w:t>ДУМА МУНИЦИПАЛЬНОГО</w:t>
      </w:r>
      <w:r w:rsidR="002A5C9F" w:rsidRPr="000B6EA5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43709652" w14:textId="7793D625"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</w:t>
      </w:r>
      <w:r w:rsidR="00B26E5B">
        <w:rPr>
          <w:rFonts w:ascii="Arial" w:hAnsi="Arial" w:cs="Arial"/>
          <w:sz w:val="28"/>
          <w:szCs w:val="28"/>
        </w:rPr>
        <w:t>5</w:t>
      </w:r>
      <w:r w:rsidRPr="000B6EA5">
        <w:rPr>
          <w:rFonts w:ascii="Arial" w:hAnsi="Arial" w:cs="Arial"/>
          <w:sz w:val="28"/>
          <w:szCs w:val="28"/>
        </w:rPr>
        <w:t>-20</w:t>
      </w:r>
      <w:r w:rsidR="00B26E5B">
        <w:rPr>
          <w:rFonts w:ascii="Arial" w:hAnsi="Arial" w:cs="Arial"/>
          <w:sz w:val="28"/>
          <w:szCs w:val="28"/>
        </w:rPr>
        <w:t>30</w:t>
      </w:r>
      <w:r w:rsidRPr="000B6EA5">
        <w:rPr>
          <w:rFonts w:ascii="Arial" w:hAnsi="Arial" w:cs="Arial"/>
          <w:sz w:val="28"/>
          <w:szCs w:val="28"/>
        </w:rPr>
        <w:t>)</w:t>
      </w:r>
    </w:p>
    <w:p w14:paraId="5143B363" w14:textId="77777777"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2D45B083" w14:textId="77777777"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14:paraId="6591595F" w14:textId="77777777"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141E6BCE" w14:textId="7AF32D37"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EB7F27">
        <w:rPr>
          <w:rFonts w:ascii="Arial" w:hAnsi="Arial" w:cs="Arial"/>
          <w:b/>
          <w:sz w:val="28"/>
          <w:szCs w:val="28"/>
        </w:rPr>
        <w:t>26</w:t>
      </w:r>
      <w:r w:rsidR="00F95167">
        <w:rPr>
          <w:rFonts w:ascii="Arial" w:hAnsi="Arial" w:cs="Arial"/>
          <w:b/>
          <w:sz w:val="28"/>
          <w:szCs w:val="28"/>
        </w:rPr>
        <w:t xml:space="preserve"> ноября 2025</w:t>
      </w:r>
      <w:r w:rsidR="0016446E">
        <w:rPr>
          <w:rFonts w:ascii="Arial" w:hAnsi="Arial" w:cs="Arial"/>
          <w:b/>
          <w:sz w:val="28"/>
          <w:szCs w:val="28"/>
        </w:rPr>
        <w:t xml:space="preserve"> </w:t>
      </w:r>
      <w:r w:rsidR="00EF1526">
        <w:rPr>
          <w:rFonts w:ascii="Arial" w:hAnsi="Arial" w:cs="Arial"/>
          <w:b/>
          <w:sz w:val="28"/>
          <w:szCs w:val="28"/>
        </w:rPr>
        <w:t>года №</w:t>
      </w:r>
      <w:r w:rsidR="00F95167">
        <w:rPr>
          <w:rFonts w:ascii="Arial" w:hAnsi="Arial" w:cs="Arial"/>
          <w:b/>
          <w:sz w:val="28"/>
          <w:szCs w:val="28"/>
        </w:rPr>
        <w:t xml:space="preserve"> </w:t>
      </w:r>
      <w:r w:rsidR="00EB7F27">
        <w:rPr>
          <w:rFonts w:ascii="Arial" w:hAnsi="Arial" w:cs="Arial"/>
          <w:b/>
          <w:sz w:val="28"/>
          <w:szCs w:val="28"/>
        </w:rPr>
        <w:t>66</w:t>
      </w:r>
      <w:r w:rsidR="00EF1526">
        <w:rPr>
          <w:rFonts w:ascii="Arial" w:hAnsi="Arial" w:cs="Arial"/>
          <w:b/>
          <w:sz w:val="28"/>
          <w:szCs w:val="28"/>
        </w:rPr>
        <w:t xml:space="preserve"> </w:t>
      </w:r>
    </w:p>
    <w:p w14:paraId="6E1A6C97" w14:textId="77777777"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14:paraId="5B53462D" w14:textId="77777777" w:rsidR="00663DC1" w:rsidRDefault="00663DC1" w:rsidP="00663D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</w:p>
    <w:p w14:paraId="36E5BA5C" w14:textId="43ED73A5" w:rsidR="00754DB4" w:rsidRDefault="007B3FA5" w:rsidP="001C5F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>
        <w:rPr>
          <w:rFonts w:ascii="Arial" w:hAnsi="Arial" w:cs="Arial"/>
          <w:b/>
          <w:bCs/>
          <w:i/>
          <w:sz w:val="24"/>
          <w:szCs w:val="24"/>
        </w:rPr>
        <w:t xml:space="preserve">О внесении </w:t>
      </w:r>
      <w:r w:rsidRPr="001C5F40">
        <w:rPr>
          <w:rFonts w:ascii="Arial" w:hAnsi="Arial" w:cs="Arial"/>
          <w:b/>
          <w:bCs/>
          <w:i/>
          <w:sz w:val="24"/>
          <w:szCs w:val="24"/>
        </w:rPr>
        <w:t xml:space="preserve">изменений в </w:t>
      </w:r>
      <w:r w:rsidR="001C5F40" w:rsidRPr="001C5F40">
        <w:rPr>
          <w:rFonts w:ascii="Arial" w:hAnsi="Arial" w:cs="Arial"/>
          <w:b/>
          <w:bCs/>
          <w:i/>
          <w:color w:val="000000" w:themeColor="text1"/>
          <w:sz w:val="24"/>
          <w:szCs w:val="24"/>
        </w:rPr>
        <w:t>п</w:t>
      </w:r>
      <w:r w:rsidR="001C5F40" w:rsidRPr="001C5F40">
        <w:rPr>
          <w:rFonts w:ascii="Arial" w:hAnsi="Arial" w:cs="Arial"/>
          <w:b/>
          <w:bCs/>
          <w:i/>
          <w:sz w:val="24"/>
          <w:szCs w:val="24"/>
        </w:rPr>
        <w:t>рограмму комплексного развития транспортной инфраструктуры городского округа Ревда на период 2019-2036 годы, утвержденную решением Д</w:t>
      </w:r>
      <w:r w:rsidR="00AB079C">
        <w:rPr>
          <w:rFonts w:ascii="Arial" w:hAnsi="Arial" w:cs="Arial"/>
          <w:b/>
          <w:bCs/>
          <w:i/>
          <w:sz w:val="24"/>
          <w:szCs w:val="24"/>
        </w:rPr>
        <w:t>умы городского округа Ревда</w:t>
      </w:r>
      <w:bookmarkStart w:id="0" w:name="_GoBack"/>
      <w:bookmarkEnd w:id="0"/>
      <w:r w:rsidR="001C5F40" w:rsidRPr="001C5F40">
        <w:rPr>
          <w:rFonts w:ascii="Arial" w:hAnsi="Arial" w:cs="Arial"/>
          <w:b/>
          <w:bCs/>
          <w:i/>
          <w:sz w:val="24"/>
          <w:szCs w:val="24"/>
        </w:rPr>
        <w:t xml:space="preserve"> </w:t>
      </w:r>
    </w:p>
    <w:p w14:paraId="46336AA7" w14:textId="13BC390F" w:rsidR="00EF1526" w:rsidRDefault="001C5F40" w:rsidP="001C5F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1C5F40">
        <w:rPr>
          <w:rFonts w:ascii="Arial" w:hAnsi="Arial" w:cs="Arial"/>
          <w:b/>
          <w:bCs/>
          <w:i/>
          <w:sz w:val="24"/>
          <w:szCs w:val="24"/>
        </w:rPr>
        <w:t>от 30.01.2019 № 275</w:t>
      </w:r>
    </w:p>
    <w:p w14:paraId="67E3B77F" w14:textId="260374BB" w:rsidR="001C5F40" w:rsidRDefault="001C5F40" w:rsidP="001C5F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DA1EB7E" w14:textId="77777777" w:rsidR="001C5F40" w:rsidRDefault="001C5F40" w:rsidP="001C5F4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sz w:val="24"/>
          <w:szCs w:val="24"/>
        </w:rPr>
      </w:pPr>
    </w:p>
    <w:p w14:paraId="003C2C69" w14:textId="7560C204" w:rsidR="007B3FA5" w:rsidRPr="001C5F40" w:rsidRDefault="007B3FA5" w:rsidP="007B3F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C5F40">
        <w:rPr>
          <w:rFonts w:ascii="Arial" w:hAnsi="Arial" w:cs="Arial"/>
          <w:sz w:val="24"/>
          <w:szCs w:val="24"/>
          <w:lang w:bidi="ru-RU"/>
        </w:rPr>
        <w:t xml:space="preserve">Руководствуясь Законом Свердловской области от 26.03.2024 № 24-ОЗ </w:t>
      </w:r>
      <w:r w:rsidRPr="001C5F40">
        <w:rPr>
          <w:rFonts w:ascii="Arial" w:hAnsi="Arial" w:cs="Arial"/>
          <w:sz w:val="24"/>
          <w:szCs w:val="24"/>
        </w:rPr>
        <w:t xml:space="preserve">«О наделении отдельных городских округов, расположенных на территории Свердловской области, статусом муниципального округа», </w:t>
      </w:r>
      <w:r w:rsidR="00966FD0" w:rsidRPr="001C5F40">
        <w:rPr>
          <w:rFonts w:ascii="Arial" w:hAnsi="Arial" w:cs="Arial"/>
          <w:sz w:val="24"/>
          <w:szCs w:val="24"/>
        </w:rPr>
        <w:t>Приказом Министерства строительства и развития инфраструктуры Свердловской области от 21.04.2021 N 251-П "Об утверждении перечня индикаторов, применяемых для мониторинга программ комплексного развития транспортной инфраструктуры поселений, городских округов на территории Свердловской области"</w:t>
      </w:r>
      <w:r w:rsidR="00DA6EB2">
        <w:rPr>
          <w:rFonts w:ascii="Arial" w:hAnsi="Arial" w:cs="Arial"/>
          <w:sz w:val="24"/>
          <w:szCs w:val="24"/>
        </w:rPr>
        <w:t>,</w:t>
      </w:r>
      <w:r w:rsidR="00966FD0" w:rsidRPr="001C5F40">
        <w:rPr>
          <w:rFonts w:ascii="Arial" w:hAnsi="Arial" w:cs="Arial"/>
          <w:sz w:val="24"/>
          <w:szCs w:val="24"/>
        </w:rPr>
        <w:t xml:space="preserve"> </w:t>
      </w:r>
      <w:r w:rsidRPr="001C5F40">
        <w:rPr>
          <w:rFonts w:ascii="Arial" w:hAnsi="Arial" w:cs="Arial"/>
          <w:sz w:val="24"/>
          <w:szCs w:val="24"/>
        </w:rPr>
        <w:t>Уставом муниципального округа Ревда</w:t>
      </w:r>
      <w:r w:rsidRPr="001C5F40">
        <w:rPr>
          <w:rFonts w:ascii="Arial" w:hAnsi="Arial" w:cs="Arial"/>
          <w:color w:val="000000" w:themeColor="text1"/>
          <w:sz w:val="24"/>
          <w:szCs w:val="24"/>
        </w:rPr>
        <w:t xml:space="preserve">, Дума муниципального округа Ревда </w:t>
      </w:r>
    </w:p>
    <w:p w14:paraId="1CBC700A" w14:textId="77777777" w:rsidR="007B3FA5" w:rsidRDefault="007B3FA5" w:rsidP="007B3F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1B50D4E9" w14:textId="77777777" w:rsidR="007B3FA5" w:rsidRDefault="007B3FA5" w:rsidP="007B3FA5">
      <w:pPr>
        <w:pStyle w:val="ConsPlusNormal"/>
        <w:ind w:firstLine="851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>Р Е Ш И Л А:</w:t>
      </w:r>
    </w:p>
    <w:p w14:paraId="4A3E7188" w14:textId="77777777" w:rsidR="007B3FA5" w:rsidRDefault="007B3FA5" w:rsidP="007B3F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55F0A907" w14:textId="347C3415" w:rsidR="005E51E4" w:rsidRPr="005E51E4" w:rsidRDefault="007B3FA5" w:rsidP="003B1AE3">
      <w:pPr>
        <w:pStyle w:val="ab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 w:rsidRPr="005E51E4">
        <w:rPr>
          <w:rFonts w:ascii="Arial" w:hAnsi="Arial" w:cs="Arial"/>
          <w:color w:val="000000" w:themeColor="text1"/>
          <w:sz w:val="24"/>
          <w:szCs w:val="24"/>
        </w:rPr>
        <w:t xml:space="preserve">Внести </w:t>
      </w:r>
      <w:r w:rsidR="005E51E4" w:rsidRPr="005E51E4">
        <w:rPr>
          <w:rFonts w:ascii="Arial" w:hAnsi="Arial" w:cs="Arial"/>
          <w:color w:val="000000" w:themeColor="text1"/>
          <w:sz w:val="24"/>
          <w:szCs w:val="24"/>
        </w:rPr>
        <w:t xml:space="preserve">в </w:t>
      </w:r>
      <w:r w:rsidR="00974D7D">
        <w:rPr>
          <w:rFonts w:ascii="Arial" w:hAnsi="Arial" w:cs="Arial"/>
          <w:color w:val="000000" w:themeColor="text1"/>
          <w:sz w:val="24"/>
          <w:szCs w:val="24"/>
        </w:rPr>
        <w:t>п</w:t>
      </w:r>
      <w:r w:rsidR="005E51E4" w:rsidRPr="005E51E4">
        <w:rPr>
          <w:rFonts w:ascii="Arial" w:hAnsi="Arial" w:cs="Arial"/>
          <w:sz w:val="24"/>
          <w:szCs w:val="24"/>
        </w:rPr>
        <w:t>рограмму комплексного развития транспортной инфраструктуры городского округа Ревда на период 2019-2036 годы, утвержденную решением Ду</w:t>
      </w:r>
      <w:r w:rsidR="00DA6EB2">
        <w:rPr>
          <w:rFonts w:ascii="Arial" w:hAnsi="Arial" w:cs="Arial"/>
          <w:sz w:val="24"/>
          <w:szCs w:val="24"/>
        </w:rPr>
        <w:t xml:space="preserve">мы городского округа Ревда </w:t>
      </w:r>
      <w:r w:rsidR="005E51E4" w:rsidRPr="005E51E4">
        <w:rPr>
          <w:rFonts w:ascii="Arial" w:hAnsi="Arial" w:cs="Arial"/>
          <w:sz w:val="24"/>
          <w:szCs w:val="24"/>
        </w:rPr>
        <w:t xml:space="preserve">от 30.01.2019 </w:t>
      </w:r>
      <w:r w:rsidR="00655FDA">
        <w:rPr>
          <w:rFonts w:ascii="Arial" w:hAnsi="Arial" w:cs="Arial"/>
          <w:sz w:val="24"/>
          <w:szCs w:val="24"/>
        </w:rPr>
        <w:t>№ 275</w:t>
      </w:r>
      <w:r w:rsidR="001C5F40">
        <w:rPr>
          <w:rFonts w:ascii="Arial" w:hAnsi="Arial" w:cs="Arial"/>
          <w:sz w:val="24"/>
          <w:szCs w:val="24"/>
        </w:rPr>
        <w:t xml:space="preserve"> (далее – программа)</w:t>
      </w:r>
      <w:r w:rsidR="00655FDA">
        <w:rPr>
          <w:rFonts w:ascii="Arial" w:hAnsi="Arial" w:cs="Arial"/>
          <w:sz w:val="24"/>
          <w:szCs w:val="24"/>
        </w:rPr>
        <w:t xml:space="preserve"> </w:t>
      </w:r>
      <w:r w:rsidR="005E51E4" w:rsidRPr="005E51E4">
        <w:rPr>
          <w:rFonts w:ascii="Arial" w:hAnsi="Arial" w:cs="Arial"/>
          <w:sz w:val="24"/>
          <w:szCs w:val="24"/>
        </w:rPr>
        <w:t>следующие изменения и дополнени</w:t>
      </w:r>
      <w:r w:rsidR="003B1AE3">
        <w:rPr>
          <w:rFonts w:ascii="Arial" w:hAnsi="Arial" w:cs="Arial"/>
          <w:sz w:val="24"/>
          <w:szCs w:val="24"/>
        </w:rPr>
        <w:t>е</w:t>
      </w:r>
      <w:r w:rsidR="005E51E4" w:rsidRPr="005E51E4">
        <w:rPr>
          <w:rFonts w:ascii="Arial" w:hAnsi="Arial" w:cs="Arial"/>
          <w:sz w:val="24"/>
          <w:szCs w:val="24"/>
        </w:rPr>
        <w:t xml:space="preserve">: </w:t>
      </w:r>
    </w:p>
    <w:p w14:paraId="57E259B5" w14:textId="2D384879" w:rsidR="007B3FA5" w:rsidRDefault="005E51E4" w:rsidP="003B1AE3">
      <w:pPr>
        <w:pStyle w:val="ConsPlusNormal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1</w:t>
      </w:r>
      <w:r w:rsidR="007B3FA5">
        <w:rPr>
          <w:rFonts w:ascii="Arial" w:hAnsi="Arial" w:cs="Arial"/>
          <w:color w:val="000000" w:themeColor="text1"/>
          <w:sz w:val="24"/>
          <w:szCs w:val="24"/>
        </w:rPr>
        <w:t xml:space="preserve">.1. По всему тексту </w:t>
      </w:r>
      <w:r w:rsidR="00974D7D">
        <w:rPr>
          <w:rFonts w:ascii="Arial" w:hAnsi="Arial" w:cs="Arial"/>
          <w:color w:val="000000" w:themeColor="text1"/>
          <w:sz w:val="24"/>
          <w:szCs w:val="24"/>
        </w:rPr>
        <w:t>пр</w:t>
      </w:r>
      <w:r w:rsidR="00966FD0">
        <w:rPr>
          <w:rFonts w:ascii="Arial" w:hAnsi="Arial" w:cs="Arial"/>
          <w:color w:val="000000" w:themeColor="text1"/>
          <w:sz w:val="24"/>
          <w:szCs w:val="24"/>
        </w:rPr>
        <w:t xml:space="preserve">ограммы </w:t>
      </w:r>
      <w:r w:rsidR="007B3FA5">
        <w:rPr>
          <w:rFonts w:ascii="Arial" w:hAnsi="Arial" w:cs="Arial"/>
          <w:color w:val="000000" w:themeColor="text1"/>
          <w:sz w:val="24"/>
          <w:szCs w:val="24"/>
        </w:rPr>
        <w:t>слова «</w:t>
      </w:r>
      <w:r w:rsidR="007B3FA5">
        <w:rPr>
          <w:rFonts w:ascii="Arial" w:hAnsi="Arial" w:cs="Arial"/>
          <w:sz w:val="24"/>
          <w:szCs w:val="24"/>
        </w:rPr>
        <w:t>городской округ Ревда</w:t>
      </w:r>
      <w:r w:rsidR="007B3FA5">
        <w:rPr>
          <w:rFonts w:ascii="Arial" w:hAnsi="Arial" w:cs="Arial"/>
          <w:color w:val="000000" w:themeColor="text1"/>
          <w:sz w:val="24"/>
          <w:szCs w:val="24"/>
        </w:rPr>
        <w:t>» заменить словами «муниципальный округ Ревда» в соответствующем падеже.</w:t>
      </w:r>
    </w:p>
    <w:p w14:paraId="13533012" w14:textId="17DCE08E" w:rsidR="007B3FA5" w:rsidRDefault="002B5BC1" w:rsidP="00B917A6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1.2.</w:t>
      </w:r>
      <w:r w:rsidR="00D53C3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83C8B">
        <w:rPr>
          <w:rFonts w:ascii="Arial" w:hAnsi="Arial" w:cs="Arial"/>
          <w:color w:val="000000" w:themeColor="text1"/>
          <w:sz w:val="24"/>
          <w:szCs w:val="24"/>
        </w:rPr>
        <w:t>А</w:t>
      </w:r>
      <w:r w:rsidR="00970949">
        <w:rPr>
          <w:rFonts w:ascii="Arial" w:hAnsi="Arial" w:cs="Arial"/>
          <w:color w:val="000000" w:themeColor="text1"/>
          <w:sz w:val="24"/>
          <w:szCs w:val="24"/>
        </w:rPr>
        <w:t xml:space="preserve">бзац </w:t>
      </w:r>
      <w:r w:rsidR="00F16DB6">
        <w:rPr>
          <w:rFonts w:ascii="Arial" w:hAnsi="Arial" w:cs="Arial"/>
          <w:color w:val="000000" w:themeColor="text1"/>
          <w:sz w:val="24"/>
          <w:szCs w:val="24"/>
        </w:rPr>
        <w:t xml:space="preserve">второй </w:t>
      </w:r>
      <w:r w:rsidR="00BA1F28">
        <w:rPr>
          <w:rFonts w:ascii="Arial" w:hAnsi="Arial" w:cs="Arial"/>
          <w:color w:val="000000" w:themeColor="text1"/>
          <w:sz w:val="24"/>
          <w:szCs w:val="24"/>
        </w:rPr>
        <w:t>п</w:t>
      </w:r>
      <w:r w:rsidR="00F16DB6">
        <w:rPr>
          <w:rFonts w:ascii="Arial" w:hAnsi="Arial" w:cs="Arial"/>
          <w:color w:val="000000" w:themeColor="text1"/>
          <w:sz w:val="24"/>
          <w:szCs w:val="24"/>
        </w:rPr>
        <w:t xml:space="preserve">ункта </w:t>
      </w:r>
      <w:r w:rsidR="00BA1F28">
        <w:rPr>
          <w:rFonts w:ascii="Arial" w:hAnsi="Arial" w:cs="Arial"/>
          <w:color w:val="000000" w:themeColor="text1"/>
          <w:sz w:val="24"/>
          <w:szCs w:val="24"/>
        </w:rPr>
        <w:t xml:space="preserve">4.2. </w:t>
      </w:r>
      <w:r w:rsidR="00B917A6">
        <w:rPr>
          <w:rFonts w:ascii="Arial" w:hAnsi="Arial" w:cs="Arial"/>
          <w:color w:val="000000" w:themeColor="text1"/>
          <w:sz w:val="24"/>
          <w:szCs w:val="24"/>
        </w:rPr>
        <w:t>Раздел</w:t>
      </w:r>
      <w:r w:rsidR="00BA1F28">
        <w:rPr>
          <w:rFonts w:ascii="Arial" w:hAnsi="Arial" w:cs="Arial"/>
          <w:color w:val="000000" w:themeColor="text1"/>
          <w:sz w:val="24"/>
          <w:szCs w:val="24"/>
        </w:rPr>
        <w:t>а</w:t>
      </w:r>
      <w:r w:rsidR="00B917A6">
        <w:rPr>
          <w:rFonts w:ascii="Arial" w:hAnsi="Arial" w:cs="Arial"/>
          <w:color w:val="000000" w:themeColor="text1"/>
          <w:sz w:val="24"/>
          <w:szCs w:val="24"/>
        </w:rPr>
        <w:t xml:space="preserve"> 4 «</w:t>
      </w:r>
      <w:r w:rsidR="00970949">
        <w:rPr>
          <w:rFonts w:ascii="Arial" w:hAnsi="Arial" w:cs="Arial"/>
          <w:color w:val="000000" w:themeColor="text1"/>
          <w:sz w:val="24"/>
          <w:szCs w:val="24"/>
        </w:rPr>
        <w:t>Укрупненная оценка принципиальных вариантов развития транспортной инфраструктуры</w:t>
      </w:r>
      <w:r w:rsidR="0064633A">
        <w:rPr>
          <w:rFonts w:ascii="Arial" w:hAnsi="Arial" w:cs="Arial"/>
          <w:color w:val="000000" w:themeColor="text1"/>
          <w:sz w:val="24"/>
          <w:szCs w:val="24"/>
        </w:rPr>
        <w:t>»</w:t>
      </w:r>
      <w:r w:rsidR="0097094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16DB6">
        <w:rPr>
          <w:rFonts w:ascii="Arial" w:hAnsi="Arial" w:cs="Arial"/>
          <w:color w:val="000000" w:themeColor="text1"/>
          <w:sz w:val="24"/>
          <w:szCs w:val="24"/>
        </w:rPr>
        <w:t>после с</w:t>
      </w:r>
      <w:r w:rsidR="0064633A">
        <w:rPr>
          <w:rFonts w:ascii="Arial" w:hAnsi="Arial" w:cs="Arial"/>
          <w:color w:val="000000" w:themeColor="text1"/>
          <w:sz w:val="24"/>
          <w:szCs w:val="24"/>
        </w:rPr>
        <w:t>ло</w:t>
      </w:r>
      <w:r w:rsidR="00F16DB6">
        <w:rPr>
          <w:rFonts w:ascii="Arial" w:hAnsi="Arial" w:cs="Arial"/>
          <w:color w:val="000000" w:themeColor="text1"/>
          <w:sz w:val="24"/>
          <w:szCs w:val="24"/>
        </w:rPr>
        <w:t>в «Таблица 35» дополнить с</w:t>
      </w:r>
      <w:r w:rsidR="00BA1F28">
        <w:rPr>
          <w:rFonts w:ascii="Arial" w:hAnsi="Arial" w:cs="Arial"/>
          <w:color w:val="000000" w:themeColor="text1"/>
          <w:sz w:val="24"/>
          <w:szCs w:val="24"/>
        </w:rPr>
        <w:t>ловами «Таблиц</w:t>
      </w:r>
      <w:r w:rsidR="00970949">
        <w:rPr>
          <w:rFonts w:ascii="Arial" w:hAnsi="Arial" w:cs="Arial"/>
          <w:color w:val="000000" w:themeColor="text1"/>
          <w:sz w:val="24"/>
          <w:szCs w:val="24"/>
        </w:rPr>
        <w:t>е</w:t>
      </w:r>
      <w:r w:rsidR="00BA1F28">
        <w:rPr>
          <w:rFonts w:ascii="Arial" w:hAnsi="Arial" w:cs="Arial"/>
          <w:color w:val="000000" w:themeColor="text1"/>
          <w:sz w:val="24"/>
          <w:szCs w:val="24"/>
        </w:rPr>
        <w:t xml:space="preserve"> 3</w:t>
      </w:r>
      <w:r w:rsidR="00F16DB6">
        <w:rPr>
          <w:rFonts w:ascii="Arial" w:hAnsi="Arial" w:cs="Arial"/>
          <w:color w:val="000000" w:themeColor="text1"/>
          <w:sz w:val="24"/>
          <w:szCs w:val="24"/>
        </w:rPr>
        <w:t>5</w:t>
      </w:r>
      <w:r w:rsidR="00BA1F28">
        <w:rPr>
          <w:rFonts w:ascii="Arial" w:hAnsi="Arial" w:cs="Arial"/>
          <w:color w:val="000000" w:themeColor="text1"/>
          <w:sz w:val="24"/>
          <w:szCs w:val="24"/>
        </w:rPr>
        <w:t>/1».</w:t>
      </w:r>
      <w:r w:rsidR="00B917A6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</w:p>
    <w:p w14:paraId="405E005A" w14:textId="5AA1AE93" w:rsidR="0064633A" w:rsidRDefault="0064633A" w:rsidP="007B3FA5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1.3. Дополнить</w:t>
      </w:r>
      <w:r w:rsidR="001C5F40">
        <w:rPr>
          <w:rFonts w:ascii="Arial" w:hAnsi="Arial" w:cs="Arial"/>
          <w:sz w:val="24"/>
          <w:szCs w:val="24"/>
        </w:rPr>
        <w:t xml:space="preserve"> программу</w:t>
      </w:r>
      <w:r>
        <w:rPr>
          <w:rFonts w:ascii="Arial" w:hAnsi="Arial" w:cs="Arial"/>
          <w:sz w:val="24"/>
          <w:szCs w:val="24"/>
        </w:rPr>
        <w:t xml:space="preserve"> таблицей № 35/1 (прилагается).</w:t>
      </w:r>
    </w:p>
    <w:p w14:paraId="3AAD0AC0" w14:textId="4257E0F5" w:rsidR="007B3FA5" w:rsidRDefault="007B3FA5" w:rsidP="007B3FA5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 Настоящее Решение вступает в силу после официального опубликования в общественно-политическом бюллетене Думы и администрации муниципального округа Ревда «Муниципальные ведомости».</w:t>
      </w:r>
    </w:p>
    <w:p w14:paraId="44E03FF2" w14:textId="0FA5CBD9" w:rsidR="007B3FA5" w:rsidRDefault="007B3FA5" w:rsidP="007B3FA5">
      <w:pPr>
        <w:pStyle w:val="a5"/>
        <w:tabs>
          <w:tab w:val="left" w:pos="851"/>
        </w:tabs>
        <w:ind w:firstLine="851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3. </w:t>
      </w:r>
      <w:r w:rsidRPr="00925F42">
        <w:rPr>
          <w:rFonts w:ascii="Arial" w:eastAsia="Calibri" w:hAnsi="Arial" w:cs="Arial"/>
        </w:rPr>
        <w:t xml:space="preserve">Контроль исполнения настоящего Решения возложить на постоянную комиссию по </w:t>
      </w:r>
      <w:r w:rsidRPr="00850CE9">
        <w:rPr>
          <w:rFonts w:ascii="Arial" w:eastAsia="Calibri" w:hAnsi="Arial" w:cs="Arial"/>
        </w:rPr>
        <w:t>муниципальной собственности и жилищно-коммунальному хозяйству</w:t>
      </w:r>
      <w:r w:rsidRPr="00925F42">
        <w:rPr>
          <w:rFonts w:ascii="Arial" w:eastAsia="Calibri" w:hAnsi="Arial" w:cs="Arial"/>
        </w:rPr>
        <w:t>.</w:t>
      </w:r>
    </w:p>
    <w:p w14:paraId="11D7455B" w14:textId="77777777" w:rsidR="007B3FA5" w:rsidRDefault="007B3FA5" w:rsidP="007B3FA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7228936F" w14:textId="1F806FD2" w:rsidR="007B3FA5" w:rsidRDefault="007B3FA5" w:rsidP="0016446E">
      <w:pPr>
        <w:pStyle w:val="ac"/>
        <w:spacing w:before="0" w:beforeAutospacing="0" w:after="0" w:afterAutospacing="0"/>
        <w:ind w:firstLine="540"/>
        <w:jc w:val="both"/>
        <w:rPr>
          <w:rFonts w:ascii="Arial" w:hAnsi="Arial" w:cs="Arial"/>
          <w:lang w:bidi="ru-RU"/>
        </w:rPr>
      </w:pPr>
    </w:p>
    <w:p w14:paraId="01D7F901" w14:textId="77777777" w:rsidR="007B3FA5" w:rsidRDefault="007B3FA5" w:rsidP="007B3FA5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а </w:t>
      </w:r>
    </w:p>
    <w:p w14:paraId="557851FC" w14:textId="3D9FEB9C" w:rsidR="007B3FA5" w:rsidRDefault="00E74DEF" w:rsidP="007B3FA5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</w:t>
      </w:r>
      <w:r w:rsidR="007B3FA5">
        <w:rPr>
          <w:rFonts w:ascii="Arial" w:eastAsia="Calibri" w:hAnsi="Arial" w:cs="Arial"/>
          <w:b/>
          <w:i/>
          <w:sz w:val="24"/>
          <w:szCs w:val="24"/>
        </w:rPr>
        <w:t xml:space="preserve">униципального </w:t>
      </w:r>
      <w:r w:rsidR="007B3FA5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 w:rsidR="007B3FA5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7B3FA5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</w:t>
      </w:r>
      <w:r w:rsidR="007B3FA5" w:rsidRPr="00925F42">
        <w:rPr>
          <w:rFonts w:ascii="Arial" w:hAnsi="Arial" w:cs="Arial"/>
          <w:b/>
          <w:i/>
          <w:sz w:val="24"/>
          <w:szCs w:val="24"/>
        </w:rPr>
        <w:t xml:space="preserve">            </w:t>
      </w:r>
      <w:r w:rsidR="007B3FA5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</w:t>
      </w:r>
      <w:r w:rsidR="007B3FA5">
        <w:rPr>
          <w:rFonts w:ascii="Arial" w:eastAsia="Calibri" w:hAnsi="Arial" w:cs="Arial"/>
          <w:b/>
          <w:i/>
          <w:sz w:val="24"/>
          <w:szCs w:val="24"/>
        </w:rPr>
        <w:t xml:space="preserve">                          Т.А. Клепикова</w:t>
      </w:r>
    </w:p>
    <w:p w14:paraId="03EE1A5A" w14:textId="77777777" w:rsidR="007B3FA5" w:rsidRDefault="007B3FA5" w:rsidP="007B3FA5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14:paraId="3CD954C1" w14:textId="77777777" w:rsidR="00E74DEF" w:rsidRDefault="00E74DEF" w:rsidP="007B3FA5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14:paraId="6075A517" w14:textId="60C33BC8" w:rsidR="007B3FA5" w:rsidRPr="00925F42" w:rsidRDefault="007B3FA5" w:rsidP="007B3FA5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Председатель Думы </w:t>
      </w:r>
    </w:p>
    <w:p w14:paraId="1C4B5E9D" w14:textId="27E03E50" w:rsidR="007B3FA5" w:rsidRPr="00925F42" w:rsidRDefault="00E74DEF" w:rsidP="007B3FA5">
      <w:pPr>
        <w:spacing w:after="0" w:line="240" w:lineRule="auto"/>
        <w:ind w:right="-144"/>
        <w:rPr>
          <w:rFonts w:ascii="Calibri" w:eastAsia="Calibri" w:hAnsi="Calibri" w:cs="Times New Roman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>муниципального</w:t>
      </w:r>
      <w:r w:rsidR="007B3FA5" w:rsidRPr="00925F42">
        <w:rPr>
          <w:rFonts w:ascii="Arial" w:eastAsia="Calibri" w:hAnsi="Arial" w:cs="Arial"/>
          <w:b/>
          <w:i/>
          <w:sz w:val="24"/>
          <w:szCs w:val="24"/>
        </w:rPr>
        <w:t xml:space="preserve"> округа Ревда                     </w:t>
      </w:r>
      <w:r w:rsidR="007B3FA5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="007B3FA5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                   </w:t>
      </w:r>
      <w:r w:rsidR="007B3FA5"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</w:p>
    <w:p w14:paraId="372EC38D" w14:textId="4CB5DE1F" w:rsidR="007B3FA5" w:rsidRDefault="007B3FA5" w:rsidP="0006778B">
      <w:pPr>
        <w:pStyle w:val="ac"/>
        <w:spacing w:before="0" w:beforeAutospacing="0" w:after="0" w:afterAutospacing="0"/>
        <w:jc w:val="both"/>
        <w:rPr>
          <w:rFonts w:ascii="Arial" w:hAnsi="Arial" w:cs="Arial"/>
          <w:lang w:bidi="ru-RU"/>
        </w:rPr>
      </w:pPr>
    </w:p>
    <w:sectPr w:rsidR="007B3FA5" w:rsidSect="00F95167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9E494" w14:textId="77777777" w:rsidR="008276D8" w:rsidRDefault="008276D8" w:rsidP="00DA79B5">
      <w:pPr>
        <w:spacing w:after="0" w:line="240" w:lineRule="auto"/>
      </w:pPr>
      <w:r>
        <w:separator/>
      </w:r>
    </w:p>
  </w:endnote>
  <w:endnote w:type="continuationSeparator" w:id="0">
    <w:p w14:paraId="2B23C48E" w14:textId="77777777" w:rsidR="008276D8" w:rsidRDefault="008276D8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B6B47F" w14:textId="77777777" w:rsidR="008276D8" w:rsidRDefault="008276D8" w:rsidP="00DA79B5">
      <w:pPr>
        <w:spacing w:after="0" w:line="240" w:lineRule="auto"/>
      </w:pPr>
      <w:r>
        <w:separator/>
      </w:r>
    </w:p>
  </w:footnote>
  <w:footnote w:type="continuationSeparator" w:id="0">
    <w:p w14:paraId="33793108" w14:textId="77777777" w:rsidR="008276D8" w:rsidRDefault="008276D8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76391"/>
    <w:multiLevelType w:val="hybridMultilevel"/>
    <w:tmpl w:val="CAAEF6FE"/>
    <w:lvl w:ilvl="0" w:tplc="094E32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2490ADB"/>
    <w:multiLevelType w:val="hybridMultilevel"/>
    <w:tmpl w:val="D06C3C26"/>
    <w:lvl w:ilvl="0" w:tplc="63C290BA">
      <w:start w:val="1"/>
      <w:numFmt w:val="decimal"/>
      <w:lvlText w:val="%1."/>
      <w:lvlJc w:val="left"/>
      <w:pPr>
        <w:ind w:left="1211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35DB"/>
    <w:rsid w:val="00033DAE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6778B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3F8D"/>
    <w:rsid w:val="000C4915"/>
    <w:rsid w:val="000C4A38"/>
    <w:rsid w:val="000C5141"/>
    <w:rsid w:val="000C7112"/>
    <w:rsid w:val="000C7DB5"/>
    <w:rsid w:val="000D2C81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6446E"/>
    <w:rsid w:val="0017109B"/>
    <w:rsid w:val="00171E91"/>
    <w:rsid w:val="0017236B"/>
    <w:rsid w:val="001731E9"/>
    <w:rsid w:val="00174322"/>
    <w:rsid w:val="001765E4"/>
    <w:rsid w:val="0017764C"/>
    <w:rsid w:val="0018038C"/>
    <w:rsid w:val="00180BCE"/>
    <w:rsid w:val="00185BF6"/>
    <w:rsid w:val="001877C0"/>
    <w:rsid w:val="001900F4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C5F40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486"/>
    <w:rsid w:val="001E6895"/>
    <w:rsid w:val="001E7DF2"/>
    <w:rsid w:val="001F1A76"/>
    <w:rsid w:val="001F2053"/>
    <w:rsid w:val="001F2DAA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CBE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C8B"/>
    <w:rsid w:val="00283D85"/>
    <w:rsid w:val="00284753"/>
    <w:rsid w:val="0028488C"/>
    <w:rsid w:val="00284F36"/>
    <w:rsid w:val="00285990"/>
    <w:rsid w:val="002867A1"/>
    <w:rsid w:val="0029102F"/>
    <w:rsid w:val="0029652F"/>
    <w:rsid w:val="002A2610"/>
    <w:rsid w:val="002A2EB2"/>
    <w:rsid w:val="002A5388"/>
    <w:rsid w:val="002A5516"/>
    <w:rsid w:val="002A5C9F"/>
    <w:rsid w:val="002A652D"/>
    <w:rsid w:val="002B07C4"/>
    <w:rsid w:val="002B5BC1"/>
    <w:rsid w:val="002C0517"/>
    <w:rsid w:val="002C2793"/>
    <w:rsid w:val="002C2E02"/>
    <w:rsid w:val="002C315D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7042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1AE3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153F"/>
    <w:rsid w:val="0048280B"/>
    <w:rsid w:val="00484136"/>
    <w:rsid w:val="00486387"/>
    <w:rsid w:val="00487A4D"/>
    <w:rsid w:val="00490A82"/>
    <w:rsid w:val="004933A2"/>
    <w:rsid w:val="004964B3"/>
    <w:rsid w:val="00497DD4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C7F12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13298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537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11EF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51E4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152D8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633A"/>
    <w:rsid w:val="00647E5B"/>
    <w:rsid w:val="006503F2"/>
    <w:rsid w:val="00651180"/>
    <w:rsid w:val="0065220A"/>
    <w:rsid w:val="00652EE2"/>
    <w:rsid w:val="00654096"/>
    <w:rsid w:val="00655FDA"/>
    <w:rsid w:val="006610E0"/>
    <w:rsid w:val="006633E4"/>
    <w:rsid w:val="00663DC1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D6F2E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2D8D"/>
    <w:rsid w:val="007036C8"/>
    <w:rsid w:val="00704A9A"/>
    <w:rsid w:val="0070545B"/>
    <w:rsid w:val="00706830"/>
    <w:rsid w:val="00711D05"/>
    <w:rsid w:val="007149C4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223"/>
    <w:rsid w:val="0074531B"/>
    <w:rsid w:val="007468A9"/>
    <w:rsid w:val="007518C7"/>
    <w:rsid w:val="00751A2C"/>
    <w:rsid w:val="00751E34"/>
    <w:rsid w:val="007527FB"/>
    <w:rsid w:val="00753321"/>
    <w:rsid w:val="00754DB4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3FA5"/>
    <w:rsid w:val="007B44F5"/>
    <w:rsid w:val="007B5EA0"/>
    <w:rsid w:val="007B6B78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276D8"/>
    <w:rsid w:val="00834F59"/>
    <w:rsid w:val="00841576"/>
    <w:rsid w:val="008418A9"/>
    <w:rsid w:val="00842751"/>
    <w:rsid w:val="0084393E"/>
    <w:rsid w:val="00843F90"/>
    <w:rsid w:val="00847133"/>
    <w:rsid w:val="00847235"/>
    <w:rsid w:val="0084759C"/>
    <w:rsid w:val="00850CE9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67CC4"/>
    <w:rsid w:val="00871409"/>
    <w:rsid w:val="00872DEC"/>
    <w:rsid w:val="00880EBA"/>
    <w:rsid w:val="00880F06"/>
    <w:rsid w:val="00882C41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10F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6FD0"/>
    <w:rsid w:val="00967458"/>
    <w:rsid w:val="00970949"/>
    <w:rsid w:val="00974150"/>
    <w:rsid w:val="0097430F"/>
    <w:rsid w:val="00974D7D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A5A84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C74AC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4733E"/>
    <w:rsid w:val="00A51215"/>
    <w:rsid w:val="00A53E4D"/>
    <w:rsid w:val="00A55005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76B79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971CA"/>
    <w:rsid w:val="00AA08DE"/>
    <w:rsid w:val="00AA0E05"/>
    <w:rsid w:val="00AA22C5"/>
    <w:rsid w:val="00AA4927"/>
    <w:rsid w:val="00AA686A"/>
    <w:rsid w:val="00AB079C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26E5B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1FA1"/>
    <w:rsid w:val="00B844DC"/>
    <w:rsid w:val="00B85116"/>
    <w:rsid w:val="00B87FCD"/>
    <w:rsid w:val="00B915AB"/>
    <w:rsid w:val="00B917A6"/>
    <w:rsid w:val="00B92535"/>
    <w:rsid w:val="00B95A4E"/>
    <w:rsid w:val="00B95DCC"/>
    <w:rsid w:val="00B96790"/>
    <w:rsid w:val="00B96AF6"/>
    <w:rsid w:val="00BA092B"/>
    <w:rsid w:val="00BA0DCB"/>
    <w:rsid w:val="00BA1F28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1C7E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702"/>
    <w:rsid w:val="00C43A6B"/>
    <w:rsid w:val="00C43B4F"/>
    <w:rsid w:val="00C448E2"/>
    <w:rsid w:val="00C464C1"/>
    <w:rsid w:val="00C47598"/>
    <w:rsid w:val="00C479C4"/>
    <w:rsid w:val="00C50A4F"/>
    <w:rsid w:val="00C50E9F"/>
    <w:rsid w:val="00C516F7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96D"/>
    <w:rsid w:val="00D10B40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3C38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09D9"/>
    <w:rsid w:val="00D91C3F"/>
    <w:rsid w:val="00D924F0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6EB2"/>
    <w:rsid w:val="00DA79B5"/>
    <w:rsid w:val="00DB16B2"/>
    <w:rsid w:val="00DB2057"/>
    <w:rsid w:val="00DB552F"/>
    <w:rsid w:val="00DB722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74DEF"/>
    <w:rsid w:val="00E81793"/>
    <w:rsid w:val="00E81A7E"/>
    <w:rsid w:val="00E83375"/>
    <w:rsid w:val="00E8445D"/>
    <w:rsid w:val="00E92E28"/>
    <w:rsid w:val="00E93EDD"/>
    <w:rsid w:val="00EA00D4"/>
    <w:rsid w:val="00EA0696"/>
    <w:rsid w:val="00EA19E9"/>
    <w:rsid w:val="00EA3290"/>
    <w:rsid w:val="00EA6ADC"/>
    <w:rsid w:val="00EA7A94"/>
    <w:rsid w:val="00EB2703"/>
    <w:rsid w:val="00EB5A8F"/>
    <w:rsid w:val="00EB60A7"/>
    <w:rsid w:val="00EB773F"/>
    <w:rsid w:val="00EB7F27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1526"/>
    <w:rsid w:val="00EF5740"/>
    <w:rsid w:val="00EF6A8C"/>
    <w:rsid w:val="00F00E5D"/>
    <w:rsid w:val="00F0152F"/>
    <w:rsid w:val="00F04BB7"/>
    <w:rsid w:val="00F067E5"/>
    <w:rsid w:val="00F067F2"/>
    <w:rsid w:val="00F11DFE"/>
    <w:rsid w:val="00F1216A"/>
    <w:rsid w:val="00F14373"/>
    <w:rsid w:val="00F151BA"/>
    <w:rsid w:val="00F16DB6"/>
    <w:rsid w:val="00F179C0"/>
    <w:rsid w:val="00F204F4"/>
    <w:rsid w:val="00F22624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34F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5167"/>
    <w:rsid w:val="00F97FB9"/>
    <w:rsid w:val="00FA0EE4"/>
    <w:rsid w:val="00FA35C4"/>
    <w:rsid w:val="00FA5775"/>
    <w:rsid w:val="00FA6A84"/>
    <w:rsid w:val="00FA75A6"/>
    <w:rsid w:val="00FB136A"/>
    <w:rsid w:val="00FB175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4D2B2F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paragraph" w:styleId="ac">
    <w:name w:val="Normal (Web)"/>
    <w:basedOn w:val="a"/>
    <w:rsid w:val="00164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rsid w:val="0016446E"/>
    <w:rPr>
      <w:color w:val="0000FF"/>
      <w:u w:val="single"/>
    </w:rPr>
  </w:style>
  <w:style w:type="paragraph" w:customStyle="1" w:styleId="ConsPlusNormal">
    <w:name w:val="ConsPlusNormal"/>
    <w:rsid w:val="007B3FA5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8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C4AF8-3480-4D5C-B943-3C1806C3D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37</cp:revision>
  <cp:lastPrinted>2025-10-31T10:09:00Z</cp:lastPrinted>
  <dcterms:created xsi:type="dcterms:W3CDTF">2024-09-03T09:50:00Z</dcterms:created>
  <dcterms:modified xsi:type="dcterms:W3CDTF">2025-11-24T06:14:00Z</dcterms:modified>
</cp:coreProperties>
</file>