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B249EF" w:rsidRDefault="000C74C0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249EF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B249EF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249EF">
        <w:rPr>
          <w:rFonts w:ascii="Arial" w:hAnsi="Arial" w:cs="Arial"/>
          <w:sz w:val="28"/>
          <w:szCs w:val="28"/>
        </w:rPr>
        <w:t>(созыв 20</w:t>
      </w:r>
      <w:r w:rsidR="00816553" w:rsidRPr="00B249EF">
        <w:rPr>
          <w:rFonts w:ascii="Arial" w:hAnsi="Arial" w:cs="Arial"/>
          <w:sz w:val="28"/>
          <w:szCs w:val="28"/>
        </w:rPr>
        <w:t>2</w:t>
      </w:r>
      <w:r w:rsidR="000C74C0" w:rsidRPr="00B249EF">
        <w:rPr>
          <w:rFonts w:ascii="Arial" w:hAnsi="Arial" w:cs="Arial"/>
          <w:sz w:val="28"/>
          <w:szCs w:val="28"/>
        </w:rPr>
        <w:t>5</w:t>
      </w:r>
      <w:r w:rsidRPr="00B249EF">
        <w:rPr>
          <w:rFonts w:ascii="Arial" w:hAnsi="Arial" w:cs="Arial"/>
          <w:sz w:val="28"/>
          <w:szCs w:val="28"/>
        </w:rPr>
        <w:t>-20</w:t>
      </w:r>
      <w:r w:rsidR="000C74C0" w:rsidRPr="00B249EF">
        <w:rPr>
          <w:rFonts w:ascii="Arial" w:hAnsi="Arial" w:cs="Arial"/>
          <w:sz w:val="28"/>
          <w:szCs w:val="28"/>
        </w:rPr>
        <w:t>30</w:t>
      </w:r>
      <w:r w:rsidRPr="00B249EF">
        <w:rPr>
          <w:rFonts w:ascii="Arial" w:hAnsi="Arial" w:cs="Arial"/>
          <w:sz w:val="28"/>
          <w:szCs w:val="28"/>
        </w:rPr>
        <w:t>)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249EF">
        <w:rPr>
          <w:rFonts w:ascii="Arial" w:hAnsi="Arial" w:cs="Arial"/>
          <w:b/>
          <w:sz w:val="28"/>
          <w:szCs w:val="28"/>
        </w:rPr>
        <w:t>РЕШЕНИЕ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AA7F21" w:rsidRDefault="00AA7F21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B249EF" w:rsidRDefault="00E253B1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AA7F21">
        <w:rPr>
          <w:rFonts w:ascii="Arial" w:hAnsi="Arial" w:cs="Arial"/>
          <w:b/>
          <w:sz w:val="28"/>
          <w:szCs w:val="28"/>
        </w:rPr>
        <w:softHyphen/>
      </w:r>
      <w:r w:rsidR="00AA7F21">
        <w:rPr>
          <w:rFonts w:ascii="Arial" w:hAnsi="Arial" w:cs="Arial"/>
          <w:b/>
          <w:sz w:val="28"/>
          <w:szCs w:val="28"/>
        </w:rPr>
        <w:softHyphen/>
      </w:r>
      <w:r w:rsidR="00AA7F21">
        <w:rPr>
          <w:rFonts w:ascii="Arial" w:hAnsi="Arial" w:cs="Arial"/>
          <w:b/>
          <w:sz w:val="28"/>
          <w:szCs w:val="28"/>
        </w:rPr>
        <w:softHyphen/>
      </w:r>
      <w:r w:rsidR="00AA7F21">
        <w:rPr>
          <w:rFonts w:ascii="Arial" w:hAnsi="Arial" w:cs="Arial"/>
          <w:b/>
          <w:sz w:val="28"/>
          <w:szCs w:val="28"/>
        </w:rPr>
        <w:softHyphen/>
      </w:r>
      <w:r w:rsidR="00AA7F21">
        <w:rPr>
          <w:rFonts w:ascii="Arial" w:hAnsi="Arial" w:cs="Arial"/>
          <w:b/>
          <w:sz w:val="28"/>
          <w:szCs w:val="28"/>
        </w:rPr>
        <w:softHyphen/>
      </w:r>
      <w:r w:rsidR="00AA7F21">
        <w:rPr>
          <w:rFonts w:ascii="Arial" w:hAnsi="Arial" w:cs="Arial"/>
          <w:b/>
          <w:sz w:val="28"/>
          <w:szCs w:val="28"/>
        </w:rPr>
        <w:softHyphen/>
      </w:r>
      <w:r w:rsidR="008F06EE">
        <w:rPr>
          <w:rFonts w:ascii="Arial" w:hAnsi="Arial" w:cs="Arial"/>
          <w:b/>
          <w:sz w:val="28"/>
          <w:szCs w:val="28"/>
        </w:rPr>
        <w:t>28</w:t>
      </w:r>
      <w:r w:rsidR="00AA7F21">
        <w:rPr>
          <w:rFonts w:ascii="Arial" w:hAnsi="Arial" w:cs="Arial"/>
          <w:b/>
          <w:sz w:val="28"/>
          <w:szCs w:val="28"/>
        </w:rPr>
        <w:t xml:space="preserve"> января</w:t>
      </w:r>
      <w:r w:rsidR="000A4AB1">
        <w:rPr>
          <w:rFonts w:ascii="Arial" w:hAnsi="Arial" w:cs="Arial"/>
          <w:b/>
          <w:sz w:val="28"/>
          <w:szCs w:val="28"/>
        </w:rPr>
        <w:t xml:space="preserve"> </w:t>
      </w:r>
      <w:r w:rsidR="00CE4600">
        <w:rPr>
          <w:rFonts w:ascii="Arial" w:hAnsi="Arial" w:cs="Arial"/>
          <w:b/>
          <w:sz w:val="28"/>
          <w:szCs w:val="28"/>
        </w:rPr>
        <w:t>2026</w:t>
      </w:r>
      <w:r w:rsidR="000A4AB1">
        <w:rPr>
          <w:rFonts w:ascii="Arial" w:hAnsi="Arial" w:cs="Arial"/>
          <w:b/>
          <w:sz w:val="28"/>
          <w:szCs w:val="28"/>
        </w:rPr>
        <w:t xml:space="preserve"> года</w:t>
      </w:r>
      <w:r w:rsidR="00DD6AD2" w:rsidRPr="00B249EF">
        <w:rPr>
          <w:rFonts w:ascii="Arial" w:hAnsi="Arial" w:cs="Arial"/>
          <w:b/>
          <w:sz w:val="28"/>
          <w:szCs w:val="28"/>
        </w:rPr>
        <w:t xml:space="preserve"> № </w:t>
      </w:r>
      <w:r w:rsidR="008F06EE">
        <w:rPr>
          <w:rFonts w:ascii="Arial" w:hAnsi="Arial" w:cs="Arial"/>
          <w:b/>
          <w:sz w:val="28"/>
          <w:szCs w:val="28"/>
        </w:rPr>
        <w:t>88</w:t>
      </w:r>
      <w:bookmarkStart w:id="0" w:name="_GoBack"/>
      <w:bookmarkEnd w:id="0"/>
    </w:p>
    <w:p w:rsidR="00DD6AD2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484B80" w:rsidRPr="007A7F94" w:rsidRDefault="00484B80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141FA4" w:rsidRDefault="00DC3B7F" w:rsidP="00141FA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bookmarkStart w:id="1" w:name="_Hlk213941547"/>
      <w:r w:rsidRPr="00DC3B7F">
        <w:rPr>
          <w:rFonts w:ascii="Arial" w:eastAsia="Calibri" w:hAnsi="Arial" w:cs="Arial"/>
          <w:b/>
          <w:i/>
          <w:sz w:val="24"/>
          <w:szCs w:val="24"/>
        </w:rPr>
        <w:t>О</w:t>
      </w:r>
      <w:r w:rsidR="00E24C3A">
        <w:rPr>
          <w:rFonts w:ascii="Arial" w:eastAsia="Calibri" w:hAnsi="Arial" w:cs="Arial"/>
          <w:b/>
          <w:i/>
          <w:sz w:val="24"/>
          <w:szCs w:val="24"/>
        </w:rPr>
        <w:t xml:space="preserve"> признании утратившим силу </w:t>
      </w:r>
      <w:bookmarkEnd w:id="1"/>
      <w:r w:rsidR="00141FA4">
        <w:rPr>
          <w:rFonts w:ascii="Arial" w:eastAsia="Calibri" w:hAnsi="Arial" w:cs="Arial"/>
          <w:b/>
          <w:i/>
          <w:sz w:val="24"/>
          <w:szCs w:val="24"/>
        </w:rPr>
        <w:t>р</w:t>
      </w:r>
      <w:r w:rsidR="00141FA4" w:rsidRPr="00925F42">
        <w:rPr>
          <w:rFonts w:ascii="Arial" w:eastAsia="Calibri" w:hAnsi="Arial" w:cs="Arial"/>
          <w:b/>
          <w:i/>
          <w:sz w:val="24"/>
          <w:szCs w:val="24"/>
        </w:rPr>
        <w:t>ешени</w:t>
      </w:r>
      <w:r w:rsidR="00141FA4">
        <w:rPr>
          <w:rFonts w:ascii="Arial" w:eastAsia="Calibri" w:hAnsi="Arial" w:cs="Arial"/>
          <w:b/>
          <w:i/>
          <w:sz w:val="24"/>
          <w:szCs w:val="24"/>
        </w:rPr>
        <w:t>я</w:t>
      </w:r>
      <w:r w:rsidR="00141FA4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proofErr w:type="spellStart"/>
      <w:r w:rsidR="00141FA4">
        <w:rPr>
          <w:rFonts w:ascii="Arial" w:eastAsia="Calibri" w:hAnsi="Arial" w:cs="Arial"/>
          <w:b/>
          <w:i/>
          <w:sz w:val="24"/>
          <w:szCs w:val="24"/>
        </w:rPr>
        <w:t>Ревдинской</w:t>
      </w:r>
      <w:proofErr w:type="spellEnd"/>
      <w:r w:rsidR="00141FA4">
        <w:rPr>
          <w:rFonts w:ascii="Arial" w:eastAsia="Calibri" w:hAnsi="Arial" w:cs="Arial"/>
          <w:b/>
          <w:i/>
          <w:sz w:val="24"/>
          <w:szCs w:val="24"/>
        </w:rPr>
        <w:t xml:space="preserve"> районной </w:t>
      </w:r>
      <w:r w:rsidR="00141FA4" w:rsidRPr="00925F42">
        <w:rPr>
          <w:rFonts w:ascii="Arial" w:eastAsia="Calibri" w:hAnsi="Arial" w:cs="Arial"/>
          <w:b/>
          <w:i/>
          <w:sz w:val="24"/>
          <w:szCs w:val="24"/>
        </w:rPr>
        <w:t>Думы</w:t>
      </w:r>
    </w:p>
    <w:p w:rsidR="006024F4" w:rsidRPr="00141FA4" w:rsidRDefault="00141FA4" w:rsidP="00141F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от </w:t>
      </w:r>
      <w:r w:rsidRPr="00B014FD">
        <w:rPr>
          <w:rFonts w:ascii="Arial" w:hAnsi="Arial" w:cs="Arial"/>
          <w:b/>
          <w:i/>
          <w:sz w:val="24"/>
          <w:szCs w:val="24"/>
        </w:rPr>
        <w:t xml:space="preserve">28.09.2005 </w:t>
      </w:r>
      <w:r>
        <w:rPr>
          <w:rFonts w:ascii="Arial" w:hAnsi="Arial" w:cs="Arial"/>
          <w:b/>
          <w:i/>
          <w:sz w:val="24"/>
          <w:szCs w:val="24"/>
        </w:rPr>
        <w:t>№</w:t>
      </w:r>
      <w:r w:rsidRPr="00B014FD">
        <w:rPr>
          <w:rFonts w:ascii="Arial" w:hAnsi="Arial" w:cs="Arial"/>
          <w:b/>
          <w:i/>
          <w:sz w:val="24"/>
          <w:szCs w:val="24"/>
        </w:rPr>
        <w:t xml:space="preserve"> 222</w:t>
      </w:r>
      <w:r>
        <w:rPr>
          <w:rFonts w:ascii="Arial" w:hAnsi="Arial" w:cs="Arial"/>
          <w:b/>
          <w:i/>
          <w:sz w:val="24"/>
          <w:szCs w:val="24"/>
        </w:rPr>
        <w:t xml:space="preserve"> «</w:t>
      </w:r>
      <w:r w:rsidRPr="00B014FD">
        <w:rPr>
          <w:rFonts w:ascii="Arial" w:hAnsi="Arial" w:cs="Arial"/>
          <w:b/>
          <w:i/>
          <w:sz w:val="24"/>
          <w:szCs w:val="24"/>
        </w:rPr>
        <w:t xml:space="preserve">Об утверждении Положения </w:t>
      </w:r>
      <w:r>
        <w:rPr>
          <w:rFonts w:ascii="Arial" w:hAnsi="Arial" w:cs="Arial"/>
          <w:b/>
          <w:i/>
          <w:sz w:val="24"/>
          <w:szCs w:val="24"/>
        </w:rPr>
        <w:t>«</w:t>
      </w:r>
      <w:r w:rsidRPr="00B014FD">
        <w:rPr>
          <w:rFonts w:ascii="Arial" w:hAnsi="Arial" w:cs="Arial"/>
          <w:b/>
          <w:i/>
          <w:sz w:val="24"/>
          <w:szCs w:val="24"/>
        </w:rPr>
        <w:t>О порядке и условиях финансирования процедур банкротства отсутствующих должников</w:t>
      </w:r>
      <w:r>
        <w:rPr>
          <w:rFonts w:ascii="Arial" w:hAnsi="Arial" w:cs="Arial"/>
          <w:b/>
          <w:i/>
          <w:sz w:val="24"/>
          <w:szCs w:val="24"/>
        </w:rPr>
        <w:t>»</w:t>
      </w:r>
    </w:p>
    <w:p w:rsidR="00484B80" w:rsidRPr="00DC3B7F" w:rsidRDefault="00484B80" w:rsidP="006024F4">
      <w:pPr>
        <w:spacing w:after="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AA7F21" w:rsidRDefault="00AA7F21" w:rsidP="002E4AAA">
      <w:pPr>
        <w:spacing w:after="0" w:line="240" w:lineRule="auto"/>
        <w:ind w:firstLine="60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3B7F" w:rsidRPr="00DC3B7F" w:rsidRDefault="00DC3B7F" w:rsidP="002E4AAA">
      <w:pPr>
        <w:spacing w:after="0" w:line="240" w:lineRule="auto"/>
        <w:ind w:firstLine="60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связи с </w:t>
      </w:r>
      <w:r w:rsidR="00DC0BF2" w:rsidRPr="00DC0BF2">
        <w:rPr>
          <w:rFonts w:ascii="Arial" w:eastAsia="Times New Roman" w:hAnsi="Arial" w:cs="Arial"/>
          <w:sz w:val="24"/>
          <w:szCs w:val="24"/>
          <w:lang w:eastAsia="ru-RU"/>
        </w:rPr>
        <w:t>проведенн</w:t>
      </w:r>
      <w:r w:rsidR="00BF303C">
        <w:rPr>
          <w:rFonts w:ascii="Arial" w:eastAsia="Times New Roman" w:hAnsi="Arial" w:cs="Arial"/>
          <w:sz w:val="24"/>
          <w:szCs w:val="24"/>
          <w:lang w:eastAsia="ru-RU"/>
        </w:rPr>
        <w:t xml:space="preserve">ым мониторингом </w:t>
      </w:r>
      <w:r w:rsidR="00DC0BF2" w:rsidRPr="00DC0BF2">
        <w:rPr>
          <w:rFonts w:ascii="Arial" w:eastAsia="Times New Roman" w:hAnsi="Arial" w:cs="Arial"/>
          <w:sz w:val="24"/>
          <w:szCs w:val="24"/>
          <w:lang w:eastAsia="ru-RU"/>
        </w:rPr>
        <w:t>нормативных правовых актов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F303C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Ревда, </w:t>
      </w:r>
      <w:r w:rsidR="00141FA4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141FA4">
        <w:rPr>
          <w:rFonts w:ascii="Arial" w:eastAsia="Calibri" w:hAnsi="Arial" w:cs="Arial"/>
          <w:sz w:val="24"/>
          <w:szCs w:val="24"/>
        </w:rPr>
        <w:t xml:space="preserve"> учетом положений Бюджетного кодекса Российской Федерации, </w:t>
      </w:r>
      <w:r w:rsidR="00141FA4">
        <w:rPr>
          <w:rFonts w:ascii="Arial" w:hAnsi="Arial" w:cs="Arial"/>
          <w:sz w:val="24"/>
          <w:szCs w:val="24"/>
        </w:rPr>
        <w:t>Федерального закона от 20.03.2025 № 33-ФЗ «Об общих принципах организации местного самоуправления в единой системе публичной власти»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, Дума муниципально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Р Е Ш И Л А: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141FA4" w:rsidRDefault="00DC3B7F" w:rsidP="00141FA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141FA4" w:rsidRPr="00294CD3">
        <w:rPr>
          <w:rFonts w:ascii="Arial" w:eastAsia="Calibri" w:hAnsi="Arial" w:cs="Arial"/>
          <w:sz w:val="24"/>
          <w:szCs w:val="24"/>
        </w:rPr>
        <w:t xml:space="preserve">Признать утратившим силу </w:t>
      </w:r>
      <w:r w:rsidR="00141FA4">
        <w:rPr>
          <w:rFonts w:ascii="Arial" w:eastAsia="Calibri" w:hAnsi="Arial" w:cs="Arial"/>
          <w:sz w:val="24"/>
          <w:szCs w:val="24"/>
        </w:rPr>
        <w:t>р</w:t>
      </w:r>
      <w:r w:rsidR="00141FA4" w:rsidRPr="00294CD3">
        <w:rPr>
          <w:rFonts w:ascii="Arial" w:eastAsia="Calibri" w:hAnsi="Arial" w:cs="Arial"/>
          <w:sz w:val="24"/>
          <w:szCs w:val="24"/>
        </w:rPr>
        <w:t xml:space="preserve">ешение </w:t>
      </w:r>
      <w:proofErr w:type="spellStart"/>
      <w:r w:rsidR="00141FA4" w:rsidRPr="00294CD3">
        <w:rPr>
          <w:rFonts w:ascii="Arial" w:eastAsia="Calibri" w:hAnsi="Arial" w:cs="Arial"/>
          <w:sz w:val="24"/>
          <w:szCs w:val="24"/>
        </w:rPr>
        <w:t>Ревдинской</w:t>
      </w:r>
      <w:proofErr w:type="spellEnd"/>
      <w:r w:rsidR="00141FA4" w:rsidRPr="00294CD3">
        <w:rPr>
          <w:rFonts w:ascii="Arial" w:eastAsia="Calibri" w:hAnsi="Arial" w:cs="Arial"/>
          <w:sz w:val="24"/>
          <w:szCs w:val="24"/>
        </w:rPr>
        <w:t xml:space="preserve"> районной Думы </w:t>
      </w:r>
      <w:r w:rsidR="00141FA4" w:rsidRPr="00294CD3">
        <w:rPr>
          <w:rFonts w:ascii="Arial" w:hAnsi="Arial" w:cs="Arial"/>
          <w:sz w:val="24"/>
          <w:szCs w:val="24"/>
        </w:rPr>
        <w:t>от 28.09.2005 № 222</w:t>
      </w:r>
      <w:r w:rsidR="00141FA4">
        <w:rPr>
          <w:rFonts w:ascii="Arial" w:hAnsi="Arial" w:cs="Arial"/>
          <w:sz w:val="24"/>
          <w:szCs w:val="24"/>
        </w:rPr>
        <w:t xml:space="preserve"> «</w:t>
      </w:r>
      <w:r w:rsidR="00141FA4" w:rsidRPr="00294CD3">
        <w:rPr>
          <w:rFonts w:ascii="Arial" w:hAnsi="Arial" w:cs="Arial"/>
          <w:sz w:val="24"/>
          <w:szCs w:val="24"/>
        </w:rPr>
        <w:t xml:space="preserve">Об утверждении Положения </w:t>
      </w:r>
      <w:r w:rsidR="00141FA4">
        <w:rPr>
          <w:rFonts w:ascii="Arial" w:hAnsi="Arial" w:cs="Arial"/>
          <w:sz w:val="24"/>
          <w:szCs w:val="24"/>
        </w:rPr>
        <w:t>«</w:t>
      </w:r>
      <w:r w:rsidR="00141FA4" w:rsidRPr="00294CD3">
        <w:rPr>
          <w:rFonts w:ascii="Arial" w:hAnsi="Arial" w:cs="Arial"/>
          <w:sz w:val="24"/>
          <w:szCs w:val="24"/>
        </w:rPr>
        <w:t>О порядке и условиях финансирования процедур банк</w:t>
      </w:r>
      <w:r w:rsidR="00141FA4">
        <w:rPr>
          <w:rFonts w:ascii="Arial" w:hAnsi="Arial" w:cs="Arial"/>
          <w:sz w:val="24"/>
          <w:szCs w:val="24"/>
        </w:rPr>
        <w:t>ротства отсутствующих должников».</w:t>
      </w:r>
    </w:p>
    <w:p w:rsidR="00C61738" w:rsidRDefault="00DC3B7F" w:rsidP="00C61738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BF303C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6024F4" w:rsidRPr="00BF303C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BF303C" w:rsidRPr="00BF303C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в общественно-политическом бюллетене Думы и администрации муниципального округа Ревда «Муниципальные ведомости».</w:t>
      </w:r>
    </w:p>
    <w:p w:rsidR="00C61738" w:rsidRPr="00C61738" w:rsidRDefault="006024F4" w:rsidP="00C61738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C61738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DC3B7F" w:rsidRPr="00C61738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47134" w:rsidRPr="00C61738">
        <w:rPr>
          <w:rFonts w:ascii="Arial" w:eastAsia="Times New Roman" w:hAnsi="Arial" w:cs="Arial"/>
          <w:sz w:val="24"/>
          <w:szCs w:val="24"/>
          <w:lang w:eastAsia="ru-RU"/>
        </w:rPr>
        <w:t>Контроль исполнения настоящего Решения возложить на постоянную депутатскую комиссию</w:t>
      </w:r>
      <w:r w:rsidR="002E4AAA" w:rsidRPr="00C61738">
        <w:rPr>
          <w:rFonts w:ascii="Arial" w:eastAsia="Times New Roman" w:hAnsi="Arial" w:cs="Arial"/>
          <w:sz w:val="24"/>
          <w:szCs w:val="24"/>
          <w:lang w:eastAsia="ru-RU"/>
        </w:rPr>
        <w:t xml:space="preserve"> по </w:t>
      </w:r>
      <w:r w:rsidR="00C61738" w:rsidRPr="00C61738">
        <w:rPr>
          <w:rFonts w:ascii="Arial" w:eastAsia="Calibri" w:hAnsi="Arial" w:cs="Arial"/>
          <w:sz w:val="24"/>
          <w:szCs w:val="24"/>
        </w:rPr>
        <w:t>бюджету, финансам и экономической политике.</w:t>
      </w:r>
    </w:p>
    <w:p w:rsidR="00647134" w:rsidRDefault="00647134" w:rsidP="00C61738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</w:p>
    <w:p w:rsidR="00647134" w:rsidRDefault="00647134" w:rsidP="003216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6AD2" w:rsidRPr="007A7F94" w:rsidRDefault="00EC1681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0C74C0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proofErr w:type="gramStart"/>
      <w:r>
        <w:rPr>
          <w:rFonts w:ascii="Arial" w:hAnsi="Arial" w:cs="Arial"/>
          <w:b/>
          <w:i/>
          <w:sz w:val="24"/>
          <w:szCs w:val="24"/>
        </w:rPr>
        <w:tab/>
        <w:t xml:space="preserve">  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proofErr w:type="gramEnd"/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5F5879"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DC0BF2" w:rsidRDefault="000C74C0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</w:t>
      </w:r>
      <w:r w:rsidR="00DC0BF2">
        <w:rPr>
          <w:rFonts w:ascii="Arial" w:hAnsi="Arial" w:cs="Arial"/>
          <w:b/>
          <w:i/>
          <w:sz w:val="24"/>
          <w:szCs w:val="24"/>
        </w:rPr>
        <w:t>ого округа Ревда</w:t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5F5879"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 w:rsidR="00DC0BF2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6861D9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13A46"/>
    <w:rsid w:val="000449EA"/>
    <w:rsid w:val="000A2C50"/>
    <w:rsid w:val="000A4AB1"/>
    <w:rsid w:val="000C74C0"/>
    <w:rsid w:val="000D601A"/>
    <w:rsid w:val="00104841"/>
    <w:rsid w:val="0012285E"/>
    <w:rsid w:val="00141FA4"/>
    <w:rsid w:val="001421E1"/>
    <w:rsid w:val="0015089F"/>
    <w:rsid w:val="001522B2"/>
    <w:rsid w:val="001721AF"/>
    <w:rsid w:val="0018204E"/>
    <w:rsid w:val="00182593"/>
    <w:rsid w:val="001A4FC8"/>
    <w:rsid w:val="001C3223"/>
    <w:rsid w:val="001C6AF5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5D68"/>
    <w:rsid w:val="002E4AAA"/>
    <w:rsid w:val="003004B0"/>
    <w:rsid w:val="00306153"/>
    <w:rsid w:val="003165DB"/>
    <w:rsid w:val="0032166F"/>
    <w:rsid w:val="00335D06"/>
    <w:rsid w:val="00354A49"/>
    <w:rsid w:val="003571E6"/>
    <w:rsid w:val="00370828"/>
    <w:rsid w:val="0037549B"/>
    <w:rsid w:val="003B14DF"/>
    <w:rsid w:val="003C5805"/>
    <w:rsid w:val="003E0686"/>
    <w:rsid w:val="0040074C"/>
    <w:rsid w:val="0045364A"/>
    <w:rsid w:val="00453927"/>
    <w:rsid w:val="0045412C"/>
    <w:rsid w:val="0046745A"/>
    <w:rsid w:val="00484B80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C184E"/>
    <w:rsid w:val="005C65CF"/>
    <w:rsid w:val="005F5879"/>
    <w:rsid w:val="006024F4"/>
    <w:rsid w:val="00603152"/>
    <w:rsid w:val="00605E1C"/>
    <w:rsid w:val="0060647A"/>
    <w:rsid w:val="00632E1D"/>
    <w:rsid w:val="006436AC"/>
    <w:rsid w:val="00647134"/>
    <w:rsid w:val="00651982"/>
    <w:rsid w:val="0066579B"/>
    <w:rsid w:val="006861D9"/>
    <w:rsid w:val="00690169"/>
    <w:rsid w:val="00696FB7"/>
    <w:rsid w:val="006B13FD"/>
    <w:rsid w:val="006D3924"/>
    <w:rsid w:val="006E4030"/>
    <w:rsid w:val="007505DE"/>
    <w:rsid w:val="00753E74"/>
    <w:rsid w:val="00773FCF"/>
    <w:rsid w:val="00781DC2"/>
    <w:rsid w:val="007A1A4C"/>
    <w:rsid w:val="007A7F94"/>
    <w:rsid w:val="007C3E38"/>
    <w:rsid w:val="0081102A"/>
    <w:rsid w:val="00815903"/>
    <w:rsid w:val="00816553"/>
    <w:rsid w:val="008172BD"/>
    <w:rsid w:val="008239FB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8F06EE"/>
    <w:rsid w:val="0091274D"/>
    <w:rsid w:val="0094552D"/>
    <w:rsid w:val="009676CB"/>
    <w:rsid w:val="009834A3"/>
    <w:rsid w:val="009858DF"/>
    <w:rsid w:val="009A2C2D"/>
    <w:rsid w:val="009A34D3"/>
    <w:rsid w:val="009A7877"/>
    <w:rsid w:val="009B1D1A"/>
    <w:rsid w:val="00A34D84"/>
    <w:rsid w:val="00A83F51"/>
    <w:rsid w:val="00AA0762"/>
    <w:rsid w:val="00AA3B6F"/>
    <w:rsid w:val="00AA7F21"/>
    <w:rsid w:val="00AC57A5"/>
    <w:rsid w:val="00AE7783"/>
    <w:rsid w:val="00B14414"/>
    <w:rsid w:val="00B249EF"/>
    <w:rsid w:val="00B513A9"/>
    <w:rsid w:val="00B53971"/>
    <w:rsid w:val="00B72B6D"/>
    <w:rsid w:val="00B76694"/>
    <w:rsid w:val="00B80AEE"/>
    <w:rsid w:val="00BC0D5A"/>
    <w:rsid w:val="00BC7DD6"/>
    <w:rsid w:val="00BE05F7"/>
    <w:rsid w:val="00BE0887"/>
    <w:rsid w:val="00BF303C"/>
    <w:rsid w:val="00BF4A21"/>
    <w:rsid w:val="00C61738"/>
    <w:rsid w:val="00C74398"/>
    <w:rsid w:val="00C80495"/>
    <w:rsid w:val="00CA0D64"/>
    <w:rsid w:val="00CB34BF"/>
    <w:rsid w:val="00CB6698"/>
    <w:rsid w:val="00CE4600"/>
    <w:rsid w:val="00D23284"/>
    <w:rsid w:val="00D345D0"/>
    <w:rsid w:val="00D47552"/>
    <w:rsid w:val="00D6173A"/>
    <w:rsid w:val="00D639DF"/>
    <w:rsid w:val="00D6732A"/>
    <w:rsid w:val="00D73CC8"/>
    <w:rsid w:val="00DB5889"/>
    <w:rsid w:val="00DC0BF2"/>
    <w:rsid w:val="00DC3B7F"/>
    <w:rsid w:val="00DD6AD2"/>
    <w:rsid w:val="00E240F6"/>
    <w:rsid w:val="00E24C3A"/>
    <w:rsid w:val="00E253B1"/>
    <w:rsid w:val="00E655E8"/>
    <w:rsid w:val="00E7474B"/>
    <w:rsid w:val="00E81220"/>
    <w:rsid w:val="00E902F9"/>
    <w:rsid w:val="00EB34AE"/>
    <w:rsid w:val="00EB745E"/>
    <w:rsid w:val="00EC1681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93551"/>
  <w15:docId w15:val="{73585DD7-1BF4-4680-AD89-27770225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F30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C6173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61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AF7FC-7F22-4489-B763-C698A851E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40</cp:revision>
  <cp:lastPrinted>2024-12-09T11:49:00Z</cp:lastPrinted>
  <dcterms:created xsi:type="dcterms:W3CDTF">2024-06-13T06:07:00Z</dcterms:created>
  <dcterms:modified xsi:type="dcterms:W3CDTF">2026-01-27T09:16:00Z</dcterms:modified>
</cp:coreProperties>
</file>