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F5E6C" w:rsidRDefault="007F5E6C">
      <w:pPr>
        <w:pStyle w:val="ConsPlusTitle"/>
        <w:jc w:val="center"/>
        <w:outlineLvl w:val="0"/>
      </w:pPr>
      <w:r>
        <w:t>ДУМА ГОРОДСКОГО ОКРУГА РЕВДА</w:t>
      </w:r>
    </w:p>
    <w:p w:rsidR="007F5E6C" w:rsidRDefault="007F5E6C">
      <w:pPr>
        <w:pStyle w:val="ConsPlusTitle"/>
        <w:jc w:val="center"/>
      </w:pPr>
    </w:p>
    <w:p w:rsidR="007F5E6C" w:rsidRDefault="007F5E6C">
      <w:pPr>
        <w:pStyle w:val="ConsPlusTitle"/>
        <w:jc w:val="center"/>
      </w:pPr>
      <w:r>
        <w:t>РЕШЕНИЕ</w:t>
      </w:r>
    </w:p>
    <w:p w:rsidR="007F5E6C" w:rsidRDefault="007F5E6C">
      <w:pPr>
        <w:pStyle w:val="ConsPlusTitle"/>
        <w:jc w:val="center"/>
      </w:pPr>
      <w:r>
        <w:t>от 31 августа 2016 г. N 425</w:t>
      </w:r>
    </w:p>
    <w:p w:rsidR="007F5E6C" w:rsidRDefault="007F5E6C">
      <w:pPr>
        <w:pStyle w:val="ConsPlusTitle"/>
        <w:jc w:val="center"/>
      </w:pPr>
    </w:p>
    <w:p w:rsidR="007F5E6C" w:rsidRDefault="007F5E6C">
      <w:pPr>
        <w:pStyle w:val="ConsPlusTitle"/>
        <w:jc w:val="center"/>
      </w:pPr>
      <w:r>
        <w:t>ОБ УТВЕРЖДЕНИИ ПОЛОЖЕНИЯ О ПОРЯДКЕ</w:t>
      </w:r>
    </w:p>
    <w:p w:rsidR="007F5E6C" w:rsidRDefault="007F5E6C">
      <w:pPr>
        <w:pStyle w:val="ConsPlusTitle"/>
        <w:jc w:val="center"/>
      </w:pPr>
      <w:r>
        <w:t>ПРОВЕДЕНИЯ КОНКУРСА ПО ОТБОРУ КАНДИДАТУР</w:t>
      </w:r>
    </w:p>
    <w:p w:rsidR="007F5E6C" w:rsidRDefault="007F5E6C">
      <w:pPr>
        <w:pStyle w:val="ConsPlusTitle"/>
        <w:jc w:val="center"/>
      </w:pPr>
      <w:r>
        <w:t>НА ДОЛЖНОСТЬ ГЛАВЫ ГОРОДСКОГО ОКРУГА РЕВДА</w:t>
      </w:r>
    </w:p>
    <w:p w:rsidR="007F5E6C" w:rsidRDefault="007F5E6C">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F5E6C">
        <w:tc>
          <w:tcPr>
            <w:tcW w:w="60" w:type="dxa"/>
            <w:tcBorders>
              <w:top w:val="nil"/>
              <w:left w:val="nil"/>
              <w:bottom w:val="nil"/>
              <w:right w:val="nil"/>
            </w:tcBorders>
            <w:shd w:val="clear" w:color="auto" w:fill="CED3F1"/>
            <w:tcMar>
              <w:top w:w="0" w:type="dxa"/>
              <w:left w:w="0" w:type="dxa"/>
              <w:bottom w:w="0" w:type="dxa"/>
              <w:right w:w="0" w:type="dxa"/>
            </w:tcMar>
          </w:tcPr>
          <w:p w:rsidR="007F5E6C" w:rsidRDefault="007F5E6C"/>
        </w:tc>
        <w:tc>
          <w:tcPr>
            <w:tcW w:w="113" w:type="dxa"/>
            <w:tcBorders>
              <w:top w:val="nil"/>
              <w:left w:val="nil"/>
              <w:bottom w:val="nil"/>
              <w:right w:val="nil"/>
            </w:tcBorders>
            <w:shd w:val="clear" w:color="auto" w:fill="F4F3F8"/>
            <w:tcMar>
              <w:top w:w="0" w:type="dxa"/>
              <w:left w:w="0" w:type="dxa"/>
              <w:bottom w:w="0" w:type="dxa"/>
              <w:right w:w="0" w:type="dxa"/>
            </w:tcMar>
          </w:tcPr>
          <w:p w:rsidR="007F5E6C" w:rsidRDefault="007F5E6C"/>
        </w:tc>
        <w:tc>
          <w:tcPr>
            <w:tcW w:w="0" w:type="auto"/>
            <w:tcBorders>
              <w:top w:val="nil"/>
              <w:left w:val="nil"/>
              <w:bottom w:val="nil"/>
              <w:right w:val="nil"/>
            </w:tcBorders>
            <w:shd w:val="clear" w:color="auto" w:fill="F4F3F8"/>
            <w:tcMar>
              <w:top w:w="113" w:type="dxa"/>
              <w:left w:w="0" w:type="dxa"/>
              <w:bottom w:w="113" w:type="dxa"/>
              <w:right w:w="0" w:type="dxa"/>
            </w:tcMar>
          </w:tcPr>
          <w:p w:rsidR="007F5E6C" w:rsidRDefault="007F5E6C">
            <w:pPr>
              <w:pStyle w:val="ConsPlusNormal"/>
              <w:jc w:val="center"/>
            </w:pPr>
            <w:r>
              <w:rPr>
                <w:color w:val="392C69"/>
              </w:rPr>
              <w:t>Список изменяющих документов</w:t>
            </w:r>
          </w:p>
          <w:p w:rsidR="007F5E6C" w:rsidRDefault="007F5E6C">
            <w:pPr>
              <w:pStyle w:val="ConsPlusNormal"/>
              <w:jc w:val="center"/>
            </w:pPr>
            <w:r>
              <w:rPr>
                <w:color w:val="392C69"/>
              </w:rPr>
              <w:t xml:space="preserve">(в ред. Решений Думы городского округа Ревда от 24.06.2021 </w:t>
            </w:r>
            <w:hyperlink r:id="rId4" w:history="1">
              <w:r>
                <w:rPr>
                  <w:color w:val="0000FF"/>
                </w:rPr>
                <w:t>N 488</w:t>
              </w:r>
            </w:hyperlink>
            <w:r>
              <w:rPr>
                <w:color w:val="392C69"/>
              </w:rPr>
              <w:t>,</w:t>
            </w:r>
          </w:p>
          <w:p w:rsidR="007F5E6C" w:rsidRDefault="007F5E6C">
            <w:pPr>
              <w:pStyle w:val="ConsPlusNormal"/>
              <w:jc w:val="center"/>
            </w:pPr>
            <w:r>
              <w:rPr>
                <w:color w:val="392C69"/>
              </w:rPr>
              <w:t xml:space="preserve">от 25.08.2021 </w:t>
            </w:r>
            <w:hyperlink r:id="rId5" w:history="1">
              <w:r>
                <w:rPr>
                  <w:color w:val="0000FF"/>
                </w:rPr>
                <w:t>N 504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F5E6C" w:rsidRDefault="007F5E6C"/>
        </w:tc>
      </w:tr>
    </w:tbl>
    <w:p w:rsidR="007F5E6C" w:rsidRDefault="007F5E6C">
      <w:pPr>
        <w:pStyle w:val="ConsPlusNormal"/>
        <w:jc w:val="both"/>
      </w:pPr>
    </w:p>
    <w:p w:rsidR="007F5E6C" w:rsidRDefault="007F5E6C">
      <w:pPr>
        <w:pStyle w:val="ConsPlusNormal"/>
        <w:ind w:firstLine="540"/>
        <w:jc w:val="both"/>
      </w:pPr>
      <w:r>
        <w:t xml:space="preserve">Руководствуясь Федеральным </w:t>
      </w:r>
      <w:hyperlink r:id="rId6" w:history="1">
        <w:r>
          <w:rPr>
            <w:color w:val="0000FF"/>
          </w:rPr>
          <w:t>законом</w:t>
        </w:r>
      </w:hyperlink>
      <w:r>
        <w:t xml:space="preserve"> Российской Федерации от 06 октября 2003 года N 131-ФЗ "Об общих принципах организации местного самоуправления в Российской Федерации", </w:t>
      </w:r>
      <w:hyperlink r:id="rId7" w:history="1">
        <w:r>
          <w:rPr>
            <w:color w:val="0000FF"/>
          </w:rPr>
          <w:t>Законом</w:t>
        </w:r>
      </w:hyperlink>
      <w:r>
        <w:t xml:space="preserve"> Свердловской области от 10 октября 2014 года N 85-ОЗ "Об избрании органов местного самоуправления муниципальных образований, расположенных на территории Свердловской области", </w:t>
      </w:r>
      <w:hyperlink r:id="rId8" w:history="1">
        <w:r>
          <w:rPr>
            <w:color w:val="0000FF"/>
          </w:rPr>
          <w:t>статьей 22</w:t>
        </w:r>
      </w:hyperlink>
      <w:r>
        <w:t xml:space="preserve"> Устава городского округа Ревда, Дума городского округа Ревда решила:</w:t>
      </w:r>
    </w:p>
    <w:p w:rsidR="007F5E6C" w:rsidRDefault="007F5E6C">
      <w:pPr>
        <w:pStyle w:val="ConsPlusNormal"/>
        <w:spacing w:before="220"/>
        <w:ind w:firstLine="540"/>
        <w:jc w:val="both"/>
      </w:pPr>
      <w:r>
        <w:t xml:space="preserve">1. Утвердить </w:t>
      </w:r>
      <w:hyperlink w:anchor="P31" w:history="1">
        <w:r>
          <w:rPr>
            <w:color w:val="0000FF"/>
          </w:rPr>
          <w:t>Положение</w:t>
        </w:r>
      </w:hyperlink>
      <w:r>
        <w:t xml:space="preserve"> о порядке проведения конкурса по отбору кандидатур на должность Главы городского округа Ревда (прилагается).</w:t>
      </w:r>
    </w:p>
    <w:p w:rsidR="007F5E6C" w:rsidRDefault="007F5E6C">
      <w:pPr>
        <w:pStyle w:val="ConsPlusNormal"/>
        <w:spacing w:before="220"/>
        <w:ind w:firstLine="540"/>
        <w:jc w:val="both"/>
      </w:pPr>
      <w:r>
        <w:t>2. Настоящее Решение вступает в силу с момента опубликования в общественно-политическом бюллетене Думы и администрации городского округа Ревда "Муниципальные ведомости".</w:t>
      </w:r>
    </w:p>
    <w:p w:rsidR="007F5E6C" w:rsidRDefault="007F5E6C">
      <w:pPr>
        <w:pStyle w:val="ConsPlusNormal"/>
        <w:spacing w:before="220"/>
        <w:ind w:firstLine="540"/>
        <w:jc w:val="both"/>
      </w:pPr>
      <w:r>
        <w:t>3. Контроль исполнения настоящего Решения возложить на постоянную депутатскую комиссию по местному самоуправлению, информационной политике и связям с общественностью (</w:t>
      </w:r>
      <w:proofErr w:type="spellStart"/>
      <w:r>
        <w:t>Зайнулина</w:t>
      </w:r>
      <w:proofErr w:type="spellEnd"/>
      <w:r>
        <w:t xml:space="preserve"> Н.Ф.).</w:t>
      </w:r>
    </w:p>
    <w:p w:rsidR="007F5E6C" w:rsidRDefault="007F5E6C">
      <w:pPr>
        <w:pStyle w:val="ConsPlusNormal"/>
        <w:jc w:val="both"/>
      </w:pPr>
    </w:p>
    <w:p w:rsidR="007F5E6C" w:rsidRDefault="007F5E6C">
      <w:pPr>
        <w:pStyle w:val="ConsPlusNormal"/>
        <w:jc w:val="right"/>
      </w:pPr>
      <w:r>
        <w:t>Глава</w:t>
      </w:r>
    </w:p>
    <w:p w:rsidR="007F5E6C" w:rsidRDefault="007F5E6C">
      <w:pPr>
        <w:pStyle w:val="ConsPlusNormal"/>
        <w:jc w:val="right"/>
      </w:pPr>
      <w:r>
        <w:t>городского округа Ревда</w:t>
      </w:r>
    </w:p>
    <w:p w:rsidR="007F5E6C" w:rsidRDefault="007F5E6C">
      <w:pPr>
        <w:pStyle w:val="ConsPlusNormal"/>
        <w:jc w:val="right"/>
      </w:pPr>
      <w:r>
        <w:t>А.В.МОКРЕЦОВ</w:t>
      </w:r>
    </w:p>
    <w:p w:rsidR="007F5E6C" w:rsidRDefault="007F5E6C">
      <w:pPr>
        <w:pStyle w:val="ConsPlusNormal"/>
        <w:jc w:val="both"/>
      </w:pPr>
    </w:p>
    <w:p w:rsidR="007F5E6C" w:rsidRDefault="007F5E6C">
      <w:pPr>
        <w:pStyle w:val="ConsPlusNormal"/>
        <w:jc w:val="both"/>
      </w:pPr>
    </w:p>
    <w:p w:rsidR="007F5E6C" w:rsidRDefault="007F5E6C">
      <w:pPr>
        <w:pStyle w:val="ConsPlusNormal"/>
        <w:jc w:val="both"/>
      </w:pPr>
    </w:p>
    <w:p w:rsidR="007F5E6C" w:rsidRDefault="007F5E6C">
      <w:pPr>
        <w:pStyle w:val="ConsPlusNormal"/>
        <w:jc w:val="both"/>
      </w:pPr>
    </w:p>
    <w:p w:rsidR="007F5E6C" w:rsidRDefault="007F5E6C">
      <w:pPr>
        <w:pStyle w:val="ConsPlusNormal"/>
        <w:jc w:val="both"/>
      </w:pPr>
    </w:p>
    <w:p w:rsidR="007F5E6C" w:rsidRDefault="007F5E6C">
      <w:pPr>
        <w:pStyle w:val="ConsPlusNormal"/>
        <w:jc w:val="right"/>
        <w:outlineLvl w:val="0"/>
      </w:pPr>
      <w:r>
        <w:t>Приложение</w:t>
      </w:r>
    </w:p>
    <w:p w:rsidR="007F5E6C" w:rsidRDefault="007F5E6C">
      <w:pPr>
        <w:pStyle w:val="ConsPlusNormal"/>
        <w:jc w:val="right"/>
      </w:pPr>
      <w:r>
        <w:t>к Решению Думы</w:t>
      </w:r>
    </w:p>
    <w:p w:rsidR="007F5E6C" w:rsidRDefault="007F5E6C">
      <w:pPr>
        <w:pStyle w:val="ConsPlusNormal"/>
        <w:jc w:val="right"/>
      </w:pPr>
      <w:r>
        <w:t>городского округа Ревда</w:t>
      </w:r>
    </w:p>
    <w:p w:rsidR="007F5E6C" w:rsidRDefault="007F5E6C">
      <w:pPr>
        <w:pStyle w:val="ConsPlusNormal"/>
        <w:jc w:val="right"/>
      </w:pPr>
      <w:r>
        <w:t>от 31 августа 2016 г. N 425</w:t>
      </w:r>
    </w:p>
    <w:p w:rsidR="007F5E6C" w:rsidRDefault="007F5E6C">
      <w:pPr>
        <w:pStyle w:val="ConsPlusNormal"/>
        <w:jc w:val="both"/>
      </w:pPr>
    </w:p>
    <w:p w:rsidR="007F5E6C" w:rsidRDefault="007F5E6C">
      <w:pPr>
        <w:pStyle w:val="ConsPlusTitle"/>
        <w:jc w:val="center"/>
      </w:pPr>
      <w:bookmarkStart w:id="0" w:name="P31"/>
      <w:bookmarkEnd w:id="0"/>
      <w:r>
        <w:t>ПОЛОЖЕНИЕ</w:t>
      </w:r>
    </w:p>
    <w:p w:rsidR="007F5E6C" w:rsidRDefault="007F5E6C">
      <w:pPr>
        <w:pStyle w:val="ConsPlusTitle"/>
        <w:jc w:val="center"/>
      </w:pPr>
      <w:r>
        <w:t>О ПОРЯДКЕ ПРОВЕДЕНИЯ КОНКУРСА ПО ОТБОРУ КАНДИДАТУР</w:t>
      </w:r>
    </w:p>
    <w:p w:rsidR="007F5E6C" w:rsidRDefault="007F5E6C">
      <w:pPr>
        <w:pStyle w:val="ConsPlusTitle"/>
        <w:jc w:val="center"/>
      </w:pPr>
      <w:r>
        <w:t>НА ДОЛЖНОСТЬ ГЛАВЫ ГОРОДСКОГО ОКРУГА РЕВДА</w:t>
      </w:r>
    </w:p>
    <w:p w:rsidR="007F5E6C" w:rsidRDefault="007F5E6C">
      <w:pPr>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7F5E6C">
        <w:tc>
          <w:tcPr>
            <w:tcW w:w="60" w:type="dxa"/>
            <w:tcBorders>
              <w:top w:val="nil"/>
              <w:left w:val="nil"/>
              <w:bottom w:val="nil"/>
              <w:right w:val="nil"/>
            </w:tcBorders>
            <w:shd w:val="clear" w:color="auto" w:fill="CED3F1"/>
            <w:tcMar>
              <w:top w:w="0" w:type="dxa"/>
              <w:left w:w="0" w:type="dxa"/>
              <w:bottom w:w="0" w:type="dxa"/>
              <w:right w:w="0" w:type="dxa"/>
            </w:tcMar>
          </w:tcPr>
          <w:p w:rsidR="007F5E6C" w:rsidRDefault="007F5E6C"/>
        </w:tc>
        <w:tc>
          <w:tcPr>
            <w:tcW w:w="113" w:type="dxa"/>
            <w:tcBorders>
              <w:top w:val="nil"/>
              <w:left w:val="nil"/>
              <w:bottom w:val="nil"/>
              <w:right w:val="nil"/>
            </w:tcBorders>
            <w:shd w:val="clear" w:color="auto" w:fill="F4F3F8"/>
            <w:tcMar>
              <w:top w:w="0" w:type="dxa"/>
              <w:left w:w="0" w:type="dxa"/>
              <w:bottom w:w="0" w:type="dxa"/>
              <w:right w:w="0" w:type="dxa"/>
            </w:tcMar>
          </w:tcPr>
          <w:p w:rsidR="007F5E6C" w:rsidRDefault="007F5E6C"/>
        </w:tc>
        <w:tc>
          <w:tcPr>
            <w:tcW w:w="0" w:type="auto"/>
            <w:tcBorders>
              <w:top w:val="nil"/>
              <w:left w:val="nil"/>
              <w:bottom w:val="nil"/>
              <w:right w:val="nil"/>
            </w:tcBorders>
            <w:shd w:val="clear" w:color="auto" w:fill="F4F3F8"/>
            <w:tcMar>
              <w:top w:w="113" w:type="dxa"/>
              <w:left w:w="0" w:type="dxa"/>
              <w:bottom w:w="113" w:type="dxa"/>
              <w:right w:w="0" w:type="dxa"/>
            </w:tcMar>
          </w:tcPr>
          <w:p w:rsidR="007F5E6C" w:rsidRDefault="007F5E6C">
            <w:pPr>
              <w:pStyle w:val="ConsPlusNormal"/>
              <w:jc w:val="center"/>
            </w:pPr>
            <w:r>
              <w:rPr>
                <w:color w:val="392C69"/>
              </w:rPr>
              <w:t>Список изменяющих документов</w:t>
            </w:r>
          </w:p>
          <w:p w:rsidR="007F5E6C" w:rsidRDefault="007F5E6C">
            <w:pPr>
              <w:pStyle w:val="ConsPlusNormal"/>
              <w:jc w:val="center"/>
            </w:pPr>
            <w:r>
              <w:rPr>
                <w:color w:val="392C69"/>
              </w:rPr>
              <w:t xml:space="preserve">(в ред. Решений Думы городского округа Ревда от 24.06.2021 </w:t>
            </w:r>
            <w:hyperlink r:id="rId9" w:history="1">
              <w:r>
                <w:rPr>
                  <w:color w:val="0000FF"/>
                </w:rPr>
                <w:t>N 488</w:t>
              </w:r>
            </w:hyperlink>
            <w:r>
              <w:rPr>
                <w:color w:val="392C69"/>
              </w:rPr>
              <w:t>,</w:t>
            </w:r>
          </w:p>
          <w:p w:rsidR="007F5E6C" w:rsidRDefault="007F5E6C">
            <w:pPr>
              <w:pStyle w:val="ConsPlusNormal"/>
              <w:jc w:val="center"/>
            </w:pPr>
            <w:r>
              <w:rPr>
                <w:color w:val="392C69"/>
              </w:rPr>
              <w:t xml:space="preserve">от 25.08.2021 </w:t>
            </w:r>
            <w:hyperlink r:id="rId10" w:history="1">
              <w:r>
                <w:rPr>
                  <w:color w:val="0000FF"/>
                </w:rPr>
                <w:t>N 504</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7F5E6C" w:rsidRDefault="007F5E6C"/>
        </w:tc>
      </w:tr>
    </w:tbl>
    <w:p w:rsidR="007F5E6C" w:rsidRDefault="007F5E6C">
      <w:pPr>
        <w:pStyle w:val="ConsPlusNormal"/>
        <w:jc w:val="both"/>
      </w:pPr>
    </w:p>
    <w:p w:rsidR="007F5E6C" w:rsidRDefault="007F5E6C">
      <w:pPr>
        <w:pStyle w:val="ConsPlusTitle"/>
        <w:jc w:val="center"/>
        <w:outlineLvl w:val="1"/>
      </w:pPr>
      <w:r>
        <w:t>Глава 1. ОБЩИЕ ПОЛОЖЕНИЯ</w:t>
      </w:r>
    </w:p>
    <w:p w:rsidR="007F5E6C" w:rsidRDefault="007F5E6C">
      <w:pPr>
        <w:pStyle w:val="ConsPlusNormal"/>
        <w:jc w:val="both"/>
      </w:pPr>
    </w:p>
    <w:p w:rsidR="007F5E6C" w:rsidRDefault="007F5E6C">
      <w:pPr>
        <w:pStyle w:val="ConsPlusNormal"/>
        <w:ind w:firstLine="540"/>
        <w:jc w:val="both"/>
      </w:pPr>
      <w:r>
        <w:t xml:space="preserve">1. Настоящим Положением в соответствии с Федеральным </w:t>
      </w:r>
      <w:hyperlink r:id="rId11" w:history="1">
        <w:r>
          <w:rPr>
            <w:color w:val="0000FF"/>
          </w:rPr>
          <w:t>законом</w:t>
        </w:r>
      </w:hyperlink>
      <w:r>
        <w:t xml:space="preserve"> от 06 октября 2003 года N 131-ФЗ "Об общих принципах организации местного самоуправления в Российской Федерации", другими федеральными законами, </w:t>
      </w:r>
      <w:hyperlink r:id="rId12" w:history="1">
        <w:r>
          <w:rPr>
            <w:color w:val="0000FF"/>
          </w:rPr>
          <w:t>Уставом</w:t>
        </w:r>
      </w:hyperlink>
      <w:r>
        <w:t xml:space="preserve"> городского округа Ревда определяется порядок проведения конкурса по отбору кандидатур на должность Главы городского округа Ревда (далее - конкурс), в том числе порядок формирования и организации деятельности конкурсной комиссии, принятия решения об объявлении конкурса, условия и процедура проведения конкурса, а также порядок принятия решения конкурсной комиссии по результатам конкурса.</w:t>
      </w:r>
    </w:p>
    <w:p w:rsidR="007F5E6C" w:rsidRDefault="007F5E6C">
      <w:pPr>
        <w:pStyle w:val="ConsPlusNormal"/>
        <w:spacing w:before="220"/>
        <w:ind w:firstLine="540"/>
        <w:jc w:val="both"/>
      </w:pPr>
      <w:r>
        <w:t>2. Целью конкурса является отбор на альтернативной основе кандидатов на должность Главы городского округа Ревда (далее - кандидаты) из числа граждан, представивших документы для участия в конкурсе, на основании их соответствия установленным настоящим Положением требованиям, профессиональной подготовки, стажа и опыта работы, знаний, умений, навыков и иных качеств, выявленных в результате проведения конкурса.</w:t>
      </w:r>
    </w:p>
    <w:p w:rsidR="007F5E6C" w:rsidRDefault="007F5E6C">
      <w:pPr>
        <w:pStyle w:val="ConsPlusNormal"/>
        <w:spacing w:before="220"/>
        <w:ind w:firstLine="540"/>
        <w:jc w:val="both"/>
      </w:pPr>
      <w:r>
        <w:t>3. Общий порядок проведения конкурса предусматривает:</w:t>
      </w:r>
    </w:p>
    <w:p w:rsidR="007F5E6C" w:rsidRDefault="007F5E6C">
      <w:pPr>
        <w:pStyle w:val="ConsPlusNormal"/>
        <w:spacing w:before="220"/>
        <w:ind w:firstLine="540"/>
        <w:jc w:val="both"/>
      </w:pPr>
      <w:r>
        <w:t>1) принятие Думой городского округа Ревда решения об объявлении конкурса и формировании конкурсной комиссии по отбору кандидатур на должность Главы городского округа Ревда (далее - конкурсная комиссия);</w:t>
      </w:r>
    </w:p>
    <w:p w:rsidR="007F5E6C" w:rsidRDefault="007F5E6C">
      <w:pPr>
        <w:pStyle w:val="ConsPlusNormal"/>
        <w:spacing w:before="220"/>
        <w:ind w:firstLine="540"/>
        <w:jc w:val="both"/>
      </w:pPr>
      <w:r>
        <w:t>2) уведомление Губернатора Свердловской области об объявлении конкурса и начале формирования конкурсной комиссии;</w:t>
      </w:r>
    </w:p>
    <w:p w:rsidR="007F5E6C" w:rsidRDefault="007F5E6C">
      <w:pPr>
        <w:pStyle w:val="ConsPlusNormal"/>
        <w:spacing w:before="220"/>
        <w:ind w:firstLine="540"/>
        <w:jc w:val="both"/>
      </w:pPr>
      <w:r>
        <w:t>3) опубликование Думой городского округа Ревда объявления о проведении конкурса;</w:t>
      </w:r>
    </w:p>
    <w:p w:rsidR="007F5E6C" w:rsidRDefault="007F5E6C">
      <w:pPr>
        <w:pStyle w:val="ConsPlusNormal"/>
        <w:spacing w:before="220"/>
        <w:ind w:firstLine="540"/>
        <w:jc w:val="both"/>
      </w:pPr>
      <w:r>
        <w:t>4) формирование конкурсной комиссии в правомочном составе;</w:t>
      </w:r>
    </w:p>
    <w:p w:rsidR="007F5E6C" w:rsidRDefault="007F5E6C">
      <w:pPr>
        <w:pStyle w:val="ConsPlusNormal"/>
        <w:spacing w:before="220"/>
        <w:ind w:firstLine="540"/>
        <w:jc w:val="both"/>
      </w:pPr>
      <w:r>
        <w:t>5) процедуру проведения конкурса и принятие конкурсной комиссией решения по результатам конкурса;</w:t>
      </w:r>
    </w:p>
    <w:p w:rsidR="007F5E6C" w:rsidRDefault="007F5E6C">
      <w:pPr>
        <w:pStyle w:val="ConsPlusNormal"/>
        <w:spacing w:before="220"/>
        <w:ind w:firstLine="540"/>
        <w:jc w:val="both"/>
      </w:pPr>
      <w:r>
        <w:t>6) представление конкурсной комиссией кандидатов на должность Главы городского округа Ревда на рассмотрение Думы городского округа Ревда.</w:t>
      </w:r>
    </w:p>
    <w:p w:rsidR="007F5E6C" w:rsidRDefault="007F5E6C">
      <w:pPr>
        <w:pStyle w:val="ConsPlusNormal"/>
        <w:jc w:val="both"/>
      </w:pPr>
    </w:p>
    <w:p w:rsidR="007F5E6C" w:rsidRDefault="007F5E6C">
      <w:pPr>
        <w:pStyle w:val="ConsPlusTitle"/>
        <w:jc w:val="center"/>
        <w:outlineLvl w:val="1"/>
      </w:pPr>
      <w:r>
        <w:t>Глава 2. ПОРЯДОК ФОРМИРОВАНИЯ И ОРГАНИЗАЦИИ</w:t>
      </w:r>
    </w:p>
    <w:p w:rsidR="007F5E6C" w:rsidRDefault="007F5E6C">
      <w:pPr>
        <w:pStyle w:val="ConsPlusTitle"/>
        <w:jc w:val="center"/>
      </w:pPr>
      <w:r>
        <w:t>ДЕЯТЕЛЬНОСТИ КОНКУРСНОЙ КОМИССИИ</w:t>
      </w:r>
    </w:p>
    <w:p w:rsidR="007F5E6C" w:rsidRDefault="007F5E6C">
      <w:pPr>
        <w:pStyle w:val="ConsPlusNormal"/>
        <w:jc w:val="both"/>
      </w:pPr>
    </w:p>
    <w:p w:rsidR="007F5E6C" w:rsidRDefault="007F5E6C">
      <w:pPr>
        <w:pStyle w:val="ConsPlusNormal"/>
        <w:ind w:firstLine="540"/>
        <w:jc w:val="both"/>
      </w:pPr>
      <w:r>
        <w:t xml:space="preserve">4. Организация и проведение конкурса осуществляются конкурсной комиссией, формируемой в соответствии с Федеральным </w:t>
      </w:r>
      <w:hyperlink r:id="rId13" w:history="1">
        <w:r>
          <w:rPr>
            <w:color w:val="0000FF"/>
          </w:rPr>
          <w:t>законом</w:t>
        </w:r>
      </w:hyperlink>
      <w:r>
        <w:t xml:space="preserve"> от 06 октября 2003 года N 131-ФЗ "Об общих принципах организации местного самоуправления в Российской Федерации" и настоящим Положением.</w:t>
      </w:r>
    </w:p>
    <w:p w:rsidR="007F5E6C" w:rsidRDefault="007F5E6C">
      <w:pPr>
        <w:pStyle w:val="ConsPlusNormal"/>
        <w:spacing w:before="220"/>
        <w:ind w:firstLine="540"/>
        <w:jc w:val="both"/>
      </w:pPr>
      <w:r>
        <w:t>5. Конкурсная комиссия является коллегиальным органом и обладает следующими полномочиями:</w:t>
      </w:r>
    </w:p>
    <w:p w:rsidR="007F5E6C" w:rsidRDefault="007F5E6C">
      <w:pPr>
        <w:pStyle w:val="ConsPlusNormal"/>
        <w:spacing w:before="220"/>
        <w:ind w:firstLine="540"/>
        <w:jc w:val="both"/>
      </w:pPr>
      <w:r>
        <w:t>1) рассматривает документы, представленные для участия в конкурсе;</w:t>
      </w:r>
    </w:p>
    <w:p w:rsidR="007F5E6C" w:rsidRDefault="007F5E6C">
      <w:pPr>
        <w:pStyle w:val="ConsPlusNormal"/>
        <w:spacing w:before="220"/>
        <w:ind w:firstLine="540"/>
        <w:jc w:val="both"/>
      </w:pPr>
      <w:r>
        <w:t>2) обеспечивает соблюдение равных условий проведения конкурса для каждого из кандидатов, в том числе принимает решение об исключении из состава конкурсной комиссии членов конкурсной комиссии, состоящих в близком родстве или свойстве (родители, супруги, дети, братья, сестры, а также братья, сестры, родители, дети супругов и супруги детей) с кандидатами;</w:t>
      </w:r>
    </w:p>
    <w:p w:rsidR="007F5E6C" w:rsidRDefault="007F5E6C">
      <w:pPr>
        <w:pStyle w:val="ConsPlusNormal"/>
        <w:spacing w:before="220"/>
        <w:ind w:firstLine="540"/>
        <w:jc w:val="both"/>
      </w:pPr>
      <w:r>
        <w:t>3) оценивает кандидатов на основе документов, представленных для участия в конкурсе, и конкурсных испытаний;</w:t>
      </w:r>
    </w:p>
    <w:p w:rsidR="007F5E6C" w:rsidRDefault="007F5E6C">
      <w:pPr>
        <w:pStyle w:val="ConsPlusNormal"/>
        <w:spacing w:before="220"/>
        <w:ind w:firstLine="540"/>
        <w:jc w:val="both"/>
      </w:pPr>
      <w:r>
        <w:t xml:space="preserve">4) представляет в Думу городского округа Ревда кандидатов на должность Главы городского </w:t>
      </w:r>
      <w:r>
        <w:lastRenderedPageBreak/>
        <w:t>округа Ревда;</w:t>
      </w:r>
    </w:p>
    <w:p w:rsidR="007F5E6C" w:rsidRDefault="007F5E6C">
      <w:pPr>
        <w:pStyle w:val="ConsPlusNormal"/>
        <w:spacing w:before="220"/>
        <w:ind w:firstLine="540"/>
        <w:jc w:val="both"/>
      </w:pPr>
      <w:r>
        <w:t>5) рассматривает заявления и вопросы, возникающие в процессе подготовки и проведения конкурса;</w:t>
      </w:r>
    </w:p>
    <w:p w:rsidR="007F5E6C" w:rsidRDefault="007F5E6C">
      <w:pPr>
        <w:pStyle w:val="ConsPlusNormal"/>
        <w:spacing w:before="220"/>
        <w:ind w:firstLine="540"/>
        <w:jc w:val="both"/>
      </w:pPr>
      <w:r>
        <w:t>6) осуществляет иные полномочия в соответствии с настоящим Положением.</w:t>
      </w:r>
    </w:p>
    <w:p w:rsidR="007F5E6C" w:rsidRDefault="007F5E6C">
      <w:pPr>
        <w:pStyle w:val="ConsPlusNormal"/>
        <w:spacing w:before="220"/>
        <w:ind w:firstLine="540"/>
        <w:jc w:val="both"/>
      </w:pPr>
      <w:r>
        <w:t>6. Общее число членов конкурсной комиссии составляет восемь человек.</w:t>
      </w:r>
    </w:p>
    <w:p w:rsidR="007F5E6C" w:rsidRDefault="007F5E6C">
      <w:pPr>
        <w:pStyle w:val="ConsPlusNormal"/>
        <w:spacing w:before="220"/>
        <w:ind w:firstLine="540"/>
        <w:jc w:val="both"/>
      </w:pPr>
      <w:r>
        <w:t>7. При формировании конкурсной комиссии половина ее членов назначается Думой городского округа Ревда, а другая половина - Губернатором Свердловской области.</w:t>
      </w:r>
    </w:p>
    <w:p w:rsidR="007F5E6C" w:rsidRDefault="007F5E6C">
      <w:pPr>
        <w:pStyle w:val="ConsPlusNormal"/>
        <w:spacing w:before="220"/>
        <w:ind w:firstLine="540"/>
        <w:jc w:val="both"/>
      </w:pPr>
      <w:r>
        <w:t>Членами конкурсной комиссии, назначаемыми Думой городского округа Ревда, могут быть депутаты Думы городского округа Ревда, представители общественных объединений, осуществляющих деятельность на территории городского округа Ревда.</w:t>
      </w:r>
    </w:p>
    <w:p w:rsidR="007F5E6C" w:rsidRDefault="007F5E6C">
      <w:pPr>
        <w:pStyle w:val="ConsPlusNormal"/>
        <w:spacing w:before="220"/>
        <w:ind w:firstLine="540"/>
        <w:jc w:val="both"/>
      </w:pPr>
      <w:r>
        <w:t>Конкурсная комиссия формируется таким образом, чтобы была исключена возможность возникновения конфликта интересов, который мог бы повлиять на принимаемые конкурсной комиссией решения.</w:t>
      </w:r>
    </w:p>
    <w:p w:rsidR="007F5E6C" w:rsidRDefault="007F5E6C">
      <w:pPr>
        <w:pStyle w:val="ConsPlusNormal"/>
        <w:spacing w:before="220"/>
        <w:ind w:firstLine="540"/>
        <w:jc w:val="both"/>
      </w:pPr>
      <w:r>
        <w:t xml:space="preserve">Не может быть членом конкурсной комиссии гражданин, изъявивший желание участвовать в конкурсе по отбору кандидатур на должность Главы городского округа Ревда и подавший заявление на участие в конкурсе и иные документы, предусмотренные </w:t>
      </w:r>
      <w:hyperlink w:anchor="P130" w:history="1">
        <w:r>
          <w:rPr>
            <w:color w:val="0000FF"/>
          </w:rPr>
          <w:t>пунктом 27</w:t>
        </w:r>
      </w:hyperlink>
      <w:r>
        <w:t xml:space="preserve"> настоящего Положения.</w:t>
      </w:r>
    </w:p>
    <w:p w:rsidR="007F5E6C" w:rsidRDefault="007F5E6C">
      <w:pPr>
        <w:pStyle w:val="ConsPlusNormal"/>
        <w:spacing w:before="220"/>
        <w:ind w:firstLine="540"/>
        <w:jc w:val="both"/>
      </w:pPr>
      <w:r>
        <w:t>8. Конкурсная комиссия состоит из председателя, заместителя председателя, секретаря и иных членов конкурсной комиссии.</w:t>
      </w:r>
    </w:p>
    <w:p w:rsidR="007F5E6C" w:rsidRDefault="007F5E6C">
      <w:pPr>
        <w:pStyle w:val="ConsPlusNormal"/>
        <w:spacing w:before="220"/>
        <w:ind w:firstLine="540"/>
        <w:jc w:val="both"/>
      </w:pPr>
      <w:r>
        <w:t>9. Председатель, заместитель председателя и секретарь избираются из состава конкурсной комиссии открытым голосованием большинством голосов от числа присутствующих на заседании членов конкурсной комиссии на первом заседании конкурсной комиссии.</w:t>
      </w:r>
    </w:p>
    <w:p w:rsidR="007F5E6C" w:rsidRDefault="007F5E6C">
      <w:pPr>
        <w:pStyle w:val="ConsPlusNormal"/>
        <w:spacing w:before="220"/>
        <w:ind w:firstLine="540"/>
        <w:jc w:val="both"/>
      </w:pPr>
      <w:r>
        <w:t>10. Председатель конкурсной комиссии:</w:t>
      </w:r>
    </w:p>
    <w:p w:rsidR="007F5E6C" w:rsidRDefault="007F5E6C">
      <w:pPr>
        <w:pStyle w:val="ConsPlusNormal"/>
        <w:spacing w:before="220"/>
        <w:ind w:firstLine="540"/>
        <w:jc w:val="both"/>
      </w:pPr>
      <w:r>
        <w:t>1) осуществляет общее руководство работой конкурсной комиссии;</w:t>
      </w:r>
    </w:p>
    <w:p w:rsidR="007F5E6C" w:rsidRDefault="007F5E6C">
      <w:pPr>
        <w:pStyle w:val="ConsPlusNormal"/>
        <w:spacing w:before="220"/>
        <w:ind w:firstLine="540"/>
        <w:jc w:val="both"/>
      </w:pPr>
      <w:r>
        <w:t>2) определяет дату и повестку заседания конкурсной комиссии;</w:t>
      </w:r>
    </w:p>
    <w:p w:rsidR="007F5E6C" w:rsidRDefault="007F5E6C">
      <w:pPr>
        <w:pStyle w:val="ConsPlusNormal"/>
        <w:spacing w:before="220"/>
        <w:ind w:firstLine="540"/>
        <w:jc w:val="both"/>
      </w:pPr>
      <w:r>
        <w:t>3) распределяет обязанности между членами конкурсной комиссии;</w:t>
      </w:r>
    </w:p>
    <w:p w:rsidR="007F5E6C" w:rsidRDefault="007F5E6C">
      <w:pPr>
        <w:pStyle w:val="ConsPlusNormal"/>
        <w:spacing w:before="220"/>
        <w:ind w:firstLine="540"/>
        <w:jc w:val="both"/>
      </w:pPr>
      <w:r>
        <w:t>4) подписывает протоколы заседаний конкурсной комиссии и принятые конкурсной комиссией решения;</w:t>
      </w:r>
    </w:p>
    <w:p w:rsidR="007F5E6C" w:rsidRDefault="007F5E6C">
      <w:pPr>
        <w:pStyle w:val="ConsPlusNormal"/>
        <w:spacing w:before="220"/>
        <w:ind w:firstLine="540"/>
        <w:jc w:val="both"/>
      </w:pPr>
      <w:r>
        <w:t>5) контролирует исполнение решений, принятых конкурсной комиссией;</w:t>
      </w:r>
    </w:p>
    <w:p w:rsidR="007F5E6C" w:rsidRDefault="007F5E6C">
      <w:pPr>
        <w:pStyle w:val="ConsPlusNormal"/>
        <w:spacing w:before="220"/>
        <w:ind w:firstLine="540"/>
        <w:jc w:val="both"/>
      </w:pPr>
      <w:r>
        <w:t>6) представляет конкурсную комиссию в отношениях с кандидатами, иными гражданами, государственными органами, органами местного самоуправления, организациями, средствами массовой информации и общественными объединениями;</w:t>
      </w:r>
    </w:p>
    <w:p w:rsidR="007F5E6C" w:rsidRDefault="007F5E6C">
      <w:pPr>
        <w:pStyle w:val="ConsPlusNormal"/>
        <w:spacing w:before="220"/>
        <w:ind w:firstLine="540"/>
        <w:jc w:val="both"/>
      </w:pPr>
      <w:r>
        <w:t>7) представляет на заседании Думы городского округа Ревда принятое по результатам конкурса решение конкурсной комиссии.</w:t>
      </w:r>
    </w:p>
    <w:p w:rsidR="007F5E6C" w:rsidRDefault="007F5E6C">
      <w:pPr>
        <w:pStyle w:val="ConsPlusNormal"/>
        <w:spacing w:before="220"/>
        <w:ind w:firstLine="540"/>
        <w:jc w:val="both"/>
      </w:pPr>
      <w:r>
        <w:t>11. Заместитель председателя конкурсной комиссии исполняет обязанности председателя конкурсной комиссии в случае его отсутствия, а также осуществляет по поручению председателя конкурсной комиссии иные полномочия.</w:t>
      </w:r>
    </w:p>
    <w:p w:rsidR="007F5E6C" w:rsidRDefault="007F5E6C">
      <w:pPr>
        <w:pStyle w:val="ConsPlusNormal"/>
        <w:spacing w:before="220"/>
        <w:ind w:firstLine="540"/>
        <w:jc w:val="both"/>
      </w:pPr>
      <w:r>
        <w:t>12. Секретарь конкурсной комиссии:</w:t>
      </w:r>
    </w:p>
    <w:p w:rsidR="007F5E6C" w:rsidRDefault="007F5E6C">
      <w:pPr>
        <w:pStyle w:val="ConsPlusNormal"/>
        <w:spacing w:before="220"/>
        <w:ind w:firstLine="540"/>
        <w:jc w:val="both"/>
      </w:pPr>
      <w:r>
        <w:lastRenderedPageBreak/>
        <w:t>1) осуществляет организационное обеспечение деятельности конкурсной комиссии;</w:t>
      </w:r>
    </w:p>
    <w:p w:rsidR="007F5E6C" w:rsidRDefault="007F5E6C">
      <w:pPr>
        <w:pStyle w:val="ConsPlusNormal"/>
        <w:spacing w:before="220"/>
        <w:ind w:firstLine="540"/>
        <w:jc w:val="both"/>
      </w:pPr>
      <w:r>
        <w:t>2) осуществляет подготовку заседаний конкурсной комиссии, в том числе обеспечивает извещение членов конкурсной комиссии и, при необходимости, иных лиц, привлеченных к участию в работе конкурсной комиссии, о дате, времени и месте заседания конкурсной комиссии, не позднее чем за 2 рабочих дня до заседания конкурсной комиссии;</w:t>
      </w:r>
    </w:p>
    <w:p w:rsidR="007F5E6C" w:rsidRDefault="007F5E6C">
      <w:pPr>
        <w:pStyle w:val="ConsPlusNormal"/>
        <w:spacing w:before="220"/>
        <w:ind w:firstLine="540"/>
        <w:jc w:val="both"/>
      </w:pPr>
      <w:r>
        <w:t>3) ведет и подписывает протоколы заседаний конкурсной комиссии;</w:t>
      </w:r>
    </w:p>
    <w:p w:rsidR="007F5E6C" w:rsidRDefault="007F5E6C">
      <w:pPr>
        <w:pStyle w:val="ConsPlusNormal"/>
        <w:spacing w:before="220"/>
        <w:ind w:firstLine="540"/>
        <w:jc w:val="both"/>
      </w:pPr>
      <w:r>
        <w:t>4) оформляет принятые конкурсной комиссией решения;</w:t>
      </w:r>
    </w:p>
    <w:p w:rsidR="007F5E6C" w:rsidRDefault="007F5E6C">
      <w:pPr>
        <w:pStyle w:val="ConsPlusNormal"/>
        <w:spacing w:before="220"/>
        <w:ind w:firstLine="540"/>
        <w:jc w:val="both"/>
      </w:pPr>
      <w:r>
        <w:t>5) решает иные организационные вопросы, связанные с подготовкой и проведением заседаний конкурсной комиссии.</w:t>
      </w:r>
    </w:p>
    <w:p w:rsidR="007F5E6C" w:rsidRDefault="007F5E6C">
      <w:pPr>
        <w:pStyle w:val="ConsPlusNormal"/>
        <w:spacing w:before="220"/>
        <w:ind w:firstLine="540"/>
        <w:jc w:val="both"/>
      </w:pPr>
      <w:r>
        <w:t>13. По решению конкурсной комиссии к работе конкурсной комиссии могут привлекаться в качестве независимых экспертов специалисты в сфере муниципального управления, представители научных и образовательных организаций, иные лица без включения их в состав конкурсной комиссии.</w:t>
      </w:r>
    </w:p>
    <w:p w:rsidR="007F5E6C" w:rsidRDefault="007F5E6C">
      <w:pPr>
        <w:pStyle w:val="ConsPlusNormal"/>
        <w:spacing w:before="220"/>
        <w:ind w:firstLine="540"/>
        <w:jc w:val="both"/>
      </w:pPr>
      <w:r>
        <w:t>14. Организационной формой деятельности конкурсной комиссии являются заседания.</w:t>
      </w:r>
    </w:p>
    <w:p w:rsidR="007F5E6C" w:rsidRDefault="007F5E6C">
      <w:pPr>
        <w:pStyle w:val="ConsPlusNormal"/>
        <w:spacing w:before="220"/>
        <w:ind w:firstLine="540"/>
        <w:jc w:val="both"/>
      </w:pPr>
      <w:r>
        <w:t>Первое заседание конкурсной комиссии проводится в целях избрания председателя, заместителя председателя и секретаря конкурсной комиссии, и проведения первого этапа конкурса.</w:t>
      </w:r>
    </w:p>
    <w:p w:rsidR="007F5E6C" w:rsidRDefault="007F5E6C">
      <w:pPr>
        <w:pStyle w:val="ConsPlusNormal"/>
        <w:spacing w:before="220"/>
        <w:ind w:firstLine="540"/>
        <w:jc w:val="both"/>
      </w:pPr>
      <w:r>
        <w:t>Члены конкурсной комиссии могут участвовать в первом заседании конкурсной комиссии путем использования систем видеоконференцсвязи.</w:t>
      </w:r>
    </w:p>
    <w:p w:rsidR="007F5E6C" w:rsidRDefault="007F5E6C">
      <w:pPr>
        <w:pStyle w:val="ConsPlusNormal"/>
        <w:spacing w:before="220"/>
        <w:ind w:firstLine="540"/>
        <w:jc w:val="both"/>
      </w:pPr>
      <w:r>
        <w:t>Второе заседание конкурсной комиссии проводится в целях проведения второго этапа конкурса и принятия решения конкурсной комиссии по результатам конкурса.</w:t>
      </w:r>
    </w:p>
    <w:p w:rsidR="007F5E6C" w:rsidRDefault="007F5E6C">
      <w:pPr>
        <w:pStyle w:val="ConsPlusNormal"/>
        <w:spacing w:before="220"/>
        <w:ind w:firstLine="540"/>
        <w:jc w:val="both"/>
      </w:pPr>
      <w:r>
        <w:t>На заседании конкурсной комиссии секретарем ведется протокол, в котором отражается информация о ходе заседания и принятых решениях. Протокол подписывается председателем и секретарем конкурсной комиссии.</w:t>
      </w:r>
    </w:p>
    <w:p w:rsidR="007F5E6C" w:rsidRDefault="007F5E6C">
      <w:pPr>
        <w:pStyle w:val="ConsPlusNormal"/>
        <w:spacing w:before="220"/>
        <w:ind w:firstLine="540"/>
        <w:jc w:val="both"/>
      </w:pPr>
      <w:r>
        <w:t>15. Заседания конкурсной комиссии проводятся открыто. По решению конкурсной комиссии может быть проведено закрытое заседание. Решение о проведении закрытого заседания принимается простым большинством голосов от установленного общего числа членов конкурсной комиссии.</w:t>
      </w:r>
    </w:p>
    <w:p w:rsidR="007F5E6C" w:rsidRDefault="007F5E6C">
      <w:pPr>
        <w:pStyle w:val="ConsPlusNormal"/>
        <w:spacing w:before="220"/>
        <w:ind w:firstLine="540"/>
        <w:jc w:val="both"/>
      </w:pPr>
      <w:r>
        <w:t>Ведение видео- и аудиозаписи на заседании конкурсной комиссии разрешается по решению конкурсной комиссии, принимаемому простым большинством голосов от числа членов конкурсной комиссии, присутствующих на заседании.</w:t>
      </w:r>
    </w:p>
    <w:p w:rsidR="007F5E6C" w:rsidRDefault="007F5E6C">
      <w:pPr>
        <w:pStyle w:val="ConsPlusNormal"/>
        <w:spacing w:before="220"/>
        <w:ind w:firstLine="540"/>
        <w:jc w:val="both"/>
      </w:pPr>
      <w:r>
        <w:t>16. Заседание конкурсной комиссии является правомочным, если на нем присутствует не менее двух третей от установленного общего числа членов конкурсной комиссии.</w:t>
      </w:r>
    </w:p>
    <w:p w:rsidR="007F5E6C" w:rsidRDefault="007F5E6C">
      <w:pPr>
        <w:pStyle w:val="ConsPlusNormal"/>
        <w:spacing w:before="220"/>
        <w:ind w:firstLine="540"/>
        <w:jc w:val="both"/>
      </w:pPr>
      <w:r>
        <w:t>Член конкурсной комиссии, состоящий в близком родстве или свойстве (родители, супруги, дети, братья, сестры, а также братья, сестры, родители, дети супругов и супруги детей) с кандидатом, представившим документы для участия в конкурсе, исключается из состава конкурсной комиссии по решению конкурсной комиссии.</w:t>
      </w:r>
    </w:p>
    <w:p w:rsidR="007F5E6C" w:rsidRDefault="007F5E6C">
      <w:pPr>
        <w:pStyle w:val="ConsPlusNormal"/>
        <w:spacing w:before="220"/>
        <w:ind w:firstLine="540"/>
        <w:jc w:val="both"/>
      </w:pPr>
      <w:r>
        <w:t>Не позднее дня, следующего за днем принятия решения об исключении из состава члена конкурсной комиссии, конкурсная комиссия в письменной форме уведомляет орган или лицо, назначившее выбывшего члена конкурсной комиссии, об этом с указанием даты и времени следующего заседания конкурсной комиссии.</w:t>
      </w:r>
    </w:p>
    <w:p w:rsidR="007F5E6C" w:rsidRDefault="007F5E6C">
      <w:pPr>
        <w:pStyle w:val="ConsPlusNormal"/>
        <w:spacing w:before="220"/>
        <w:ind w:firstLine="540"/>
        <w:jc w:val="both"/>
      </w:pPr>
      <w:r>
        <w:lastRenderedPageBreak/>
        <w:t>В случае выбытия члена конкурсной комиссии из ее состава, назначение нового члена конкурсной комиссии производится органом или лицом, назначившим выбывшего члена конкурсной комиссии.</w:t>
      </w:r>
    </w:p>
    <w:p w:rsidR="007F5E6C" w:rsidRDefault="007F5E6C">
      <w:pPr>
        <w:pStyle w:val="ConsPlusNormal"/>
        <w:spacing w:before="220"/>
        <w:ind w:firstLine="540"/>
        <w:jc w:val="both"/>
      </w:pPr>
      <w:r>
        <w:t>17. Решения конкурсной комиссии принимаются открытым голосованием простым большинством голосов от числа членов конкурсной комиссии, присутствующих на заседании, если иное не установлено настоящим Положением. При равенстве голосов решающим является голос председателя конкурсной комиссии.</w:t>
      </w:r>
    </w:p>
    <w:p w:rsidR="007F5E6C" w:rsidRDefault="007F5E6C">
      <w:pPr>
        <w:pStyle w:val="ConsPlusNormal"/>
        <w:spacing w:before="220"/>
        <w:ind w:firstLine="540"/>
        <w:jc w:val="both"/>
      </w:pPr>
      <w:r>
        <w:t>18. Организационное и материально-техническое обеспечение деятельности конкурсной комиссии, в том числе прием и хранение документов, представляемых в конкурсную комиссию, осуществляется организационно-правовым управлением Думы городского округа Ревда.</w:t>
      </w:r>
    </w:p>
    <w:p w:rsidR="007F5E6C" w:rsidRDefault="007F5E6C">
      <w:pPr>
        <w:pStyle w:val="ConsPlusNormal"/>
        <w:spacing w:before="220"/>
        <w:ind w:firstLine="540"/>
        <w:jc w:val="both"/>
      </w:pPr>
      <w:r>
        <w:t>19. Конкурсная комиссия осуществляет свои полномочия с момента ее формирования в правомочном составе до дня вступления в силу решения Думы городского округа Ревда об избрании Главы городского округа Ревда из числа кандидатов, представленных конкурсной комиссией по результатам конкурса.</w:t>
      </w:r>
    </w:p>
    <w:p w:rsidR="007F5E6C" w:rsidRDefault="007F5E6C">
      <w:pPr>
        <w:pStyle w:val="ConsPlusNormal"/>
        <w:jc w:val="both"/>
      </w:pPr>
    </w:p>
    <w:p w:rsidR="007F5E6C" w:rsidRDefault="007F5E6C">
      <w:pPr>
        <w:pStyle w:val="ConsPlusTitle"/>
        <w:jc w:val="center"/>
        <w:outlineLvl w:val="1"/>
      </w:pPr>
      <w:r>
        <w:t>Глава 3. ПОРЯДОК ПРИНЯТИЯ РЕШЕНИЯ</w:t>
      </w:r>
    </w:p>
    <w:p w:rsidR="007F5E6C" w:rsidRDefault="007F5E6C">
      <w:pPr>
        <w:pStyle w:val="ConsPlusTitle"/>
        <w:jc w:val="center"/>
      </w:pPr>
      <w:r>
        <w:t>ОБ ОБЪЯВЛЕНИИ КОНКУРСА</w:t>
      </w:r>
    </w:p>
    <w:p w:rsidR="007F5E6C" w:rsidRDefault="007F5E6C">
      <w:pPr>
        <w:pStyle w:val="ConsPlusNormal"/>
        <w:jc w:val="both"/>
      </w:pPr>
    </w:p>
    <w:p w:rsidR="007F5E6C" w:rsidRDefault="007F5E6C">
      <w:pPr>
        <w:pStyle w:val="ConsPlusNormal"/>
        <w:ind w:firstLine="540"/>
        <w:jc w:val="both"/>
      </w:pPr>
      <w:r>
        <w:t>20. Решение об объявлении конкурса принимается Думой городского округа Ревда.</w:t>
      </w:r>
    </w:p>
    <w:p w:rsidR="007F5E6C" w:rsidRDefault="007F5E6C">
      <w:pPr>
        <w:pStyle w:val="ConsPlusNormal"/>
        <w:spacing w:before="220"/>
        <w:ind w:firstLine="540"/>
        <w:jc w:val="both"/>
      </w:pPr>
      <w:r>
        <w:t>21. Решение об объявлении конкурса принимается в случаях:</w:t>
      </w:r>
    </w:p>
    <w:p w:rsidR="007F5E6C" w:rsidRDefault="007F5E6C">
      <w:pPr>
        <w:pStyle w:val="ConsPlusNormal"/>
        <w:spacing w:before="220"/>
        <w:ind w:firstLine="540"/>
        <w:jc w:val="both"/>
      </w:pPr>
      <w:bookmarkStart w:id="1" w:name="P104"/>
      <w:bookmarkEnd w:id="1"/>
      <w:r>
        <w:t>1) истечения срока полномочий Главы городского округа Ревда;</w:t>
      </w:r>
    </w:p>
    <w:p w:rsidR="007F5E6C" w:rsidRDefault="007F5E6C">
      <w:pPr>
        <w:pStyle w:val="ConsPlusNormal"/>
        <w:spacing w:before="220"/>
        <w:ind w:firstLine="540"/>
        <w:jc w:val="both"/>
      </w:pPr>
      <w:bookmarkStart w:id="2" w:name="P105"/>
      <w:bookmarkEnd w:id="2"/>
      <w:r>
        <w:t>2) досрочного прекращения полномочий Главы городского округа Ревда;</w:t>
      </w:r>
    </w:p>
    <w:p w:rsidR="007F5E6C" w:rsidRDefault="007F5E6C">
      <w:pPr>
        <w:pStyle w:val="ConsPlusNormal"/>
        <w:spacing w:before="220"/>
        <w:ind w:firstLine="540"/>
        <w:jc w:val="both"/>
      </w:pPr>
      <w:bookmarkStart w:id="3" w:name="P106"/>
      <w:bookmarkEnd w:id="3"/>
      <w:r>
        <w:t>3) признания конкурса несостоявшимся;</w:t>
      </w:r>
    </w:p>
    <w:p w:rsidR="007F5E6C" w:rsidRDefault="007F5E6C">
      <w:pPr>
        <w:pStyle w:val="ConsPlusNormal"/>
        <w:spacing w:before="220"/>
        <w:ind w:firstLine="540"/>
        <w:jc w:val="both"/>
      </w:pPr>
      <w:bookmarkStart w:id="4" w:name="P107"/>
      <w:bookmarkEnd w:id="4"/>
      <w:r>
        <w:t>4) непринятия Думой городского округа Ревда решения об избрании Главы городского округа Ревда из числа кандидатов, представленных конкурсной комиссией по результатам конкурса.</w:t>
      </w:r>
    </w:p>
    <w:p w:rsidR="007F5E6C" w:rsidRDefault="007F5E6C">
      <w:pPr>
        <w:pStyle w:val="ConsPlusNormal"/>
        <w:spacing w:before="220"/>
        <w:ind w:firstLine="540"/>
        <w:jc w:val="both"/>
      </w:pPr>
      <w:r>
        <w:t xml:space="preserve">22. В случае, предусмотренном в </w:t>
      </w:r>
      <w:hyperlink w:anchor="P104" w:history="1">
        <w:r>
          <w:rPr>
            <w:color w:val="0000FF"/>
          </w:rPr>
          <w:t>подпункте 1 пункта 21</w:t>
        </w:r>
      </w:hyperlink>
      <w:r>
        <w:t xml:space="preserve"> настоящего Положения, решение об объявлении конкурса принимается не позднее чем за 45 календарных дней до истечения срока полномочий Главы городского округа Ревда.</w:t>
      </w:r>
    </w:p>
    <w:p w:rsidR="007F5E6C" w:rsidRDefault="007F5E6C">
      <w:pPr>
        <w:pStyle w:val="ConsPlusNormal"/>
        <w:spacing w:before="220"/>
        <w:ind w:firstLine="540"/>
        <w:jc w:val="both"/>
      </w:pPr>
      <w:r>
        <w:t xml:space="preserve">В случае, предусмотренном в </w:t>
      </w:r>
      <w:hyperlink w:anchor="P105" w:history="1">
        <w:r>
          <w:rPr>
            <w:color w:val="0000FF"/>
          </w:rPr>
          <w:t>подпункте 2 пункта 21</w:t>
        </w:r>
      </w:hyperlink>
      <w:r>
        <w:t xml:space="preserve"> настоящего Положения, решение об объявлении конкурса принимается в течение 30 календарных дней со дня наступления обстоятельств.</w:t>
      </w:r>
    </w:p>
    <w:p w:rsidR="007F5E6C" w:rsidRDefault="007F5E6C">
      <w:pPr>
        <w:pStyle w:val="ConsPlusNormal"/>
        <w:spacing w:before="220"/>
        <w:ind w:firstLine="540"/>
        <w:jc w:val="both"/>
      </w:pPr>
      <w:r>
        <w:t xml:space="preserve">В остальных случаях решение об объявлении конкурса принимается в течение 15 календарных дней со дня наступления обстоятельств, предусмотренных в </w:t>
      </w:r>
      <w:hyperlink w:anchor="P106" w:history="1">
        <w:r>
          <w:rPr>
            <w:color w:val="0000FF"/>
          </w:rPr>
          <w:t>подпунктах 3</w:t>
        </w:r>
      </w:hyperlink>
      <w:r>
        <w:t xml:space="preserve"> и </w:t>
      </w:r>
      <w:hyperlink w:anchor="P107" w:history="1">
        <w:r>
          <w:rPr>
            <w:color w:val="0000FF"/>
          </w:rPr>
          <w:t>4 пункта 21</w:t>
        </w:r>
      </w:hyperlink>
      <w:r>
        <w:t xml:space="preserve"> настоящего Положения.</w:t>
      </w:r>
    </w:p>
    <w:p w:rsidR="007F5E6C" w:rsidRDefault="007F5E6C">
      <w:pPr>
        <w:pStyle w:val="ConsPlusNormal"/>
        <w:spacing w:before="220"/>
        <w:ind w:firstLine="540"/>
        <w:jc w:val="both"/>
      </w:pPr>
      <w:bookmarkStart w:id="5" w:name="P111"/>
      <w:bookmarkEnd w:id="5"/>
      <w:r>
        <w:t>23. В решении об объявлении конкурса указываются дата, время и место проведения конкурса, условия проведения, а также персональный состав членов конкурсной комиссии, назначаемых Думой городского округа Ревда.</w:t>
      </w:r>
    </w:p>
    <w:p w:rsidR="007F5E6C" w:rsidRDefault="007F5E6C">
      <w:pPr>
        <w:pStyle w:val="ConsPlusNormal"/>
        <w:spacing w:before="220"/>
        <w:ind w:firstLine="540"/>
        <w:jc w:val="both"/>
      </w:pPr>
      <w:r>
        <w:t xml:space="preserve">24. Не позднее дня, следующего за днем принятия решения, указанного в </w:t>
      </w:r>
      <w:hyperlink w:anchor="P111" w:history="1">
        <w:r>
          <w:rPr>
            <w:color w:val="0000FF"/>
          </w:rPr>
          <w:t>пункте 23</w:t>
        </w:r>
      </w:hyperlink>
      <w:r>
        <w:t xml:space="preserve"> настоящего Положения, Дума городского округа Ревда в письменной форме уведомляет Губернатора Свердловской области об объявлении конкурса и начале формирования конкурсной комиссии.</w:t>
      </w:r>
    </w:p>
    <w:p w:rsidR="007F5E6C" w:rsidRDefault="007F5E6C">
      <w:pPr>
        <w:pStyle w:val="ConsPlusNormal"/>
        <w:spacing w:before="220"/>
        <w:ind w:firstLine="540"/>
        <w:jc w:val="both"/>
      </w:pPr>
      <w:r>
        <w:t xml:space="preserve">25. Не позднее чем через 5 календарных дней со дня принятия решения, указанного в </w:t>
      </w:r>
      <w:hyperlink w:anchor="P111" w:history="1">
        <w:r>
          <w:rPr>
            <w:color w:val="0000FF"/>
          </w:rPr>
          <w:t xml:space="preserve">пункте </w:t>
        </w:r>
        <w:r>
          <w:rPr>
            <w:color w:val="0000FF"/>
          </w:rPr>
          <w:lastRenderedPageBreak/>
          <w:t>23</w:t>
        </w:r>
      </w:hyperlink>
      <w:r>
        <w:t xml:space="preserve"> настоящего Положения, и не позднее чем за 20 дней до дня проведения конкурса в общественно-политическом бюллетене Думы и администрации городского округа Ревда "Муниципальные ведомости" и на официальном сайте администрации городского округа Ревда (admrevda.ru) в информационно-телекоммуникационной сети "Интернет" должно быть опубликовано объявление о приеме документов для участия в конкурсе.</w:t>
      </w:r>
    </w:p>
    <w:p w:rsidR="007F5E6C" w:rsidRDefault="007F5E6C">
      <w:pPr>
        <w:pStyle w:val="ConsPlusNormal"/>
        <w:spacing w:before="220"/>
        <w:ind w:firstLine="540"/>
        <w:jc w:val="both"/>
      </w:pPr>
      <w:r>
        <w:t>В объявлении должны быть указаны:</w:t>
      </w:r>
    </w:p>
    <w:p w:rsidR="007F5E6C" w:rsidRDefault="007F5E6C">
      <w:pPr>
        <w:pStyle w:val="ConsPlusNormal"/>
        <w:spacing w:before="220"/>
        <w:ind w:firstLine="540"/>
        <w:jc w:val="both"/>
      </w:pPr>
      <w:r>
        <w:t>1) наименование должности, на которую осуществляется отбор кандидатов;</w:t>
      </w:r>
    </w:p>
    <w:p w:rsidR="007F5E6C" w:rsidRDefault="007F5E6C">
      <w:pPr>
        <w:pStyle w:val="ConsPlusNormal"/>
        <w:spacing w:before="220"/>
        <w:ind w:firstLine="540"/>
        <w:jc w:val="both"/>
      </w:pPr>
      <w:r>
        <w:t>2) дата, время и место проведения конкурса;</w:t>
      </w:r>
    </w:p>
    <w:p w:rsidR="007F5E6C" w:rsidRDefault="007F5E6C">
      <w:pPr>
        <w:pStyle w:val="ConsPlusNormal"/>
        <w:spacing w:before="220"/>
        <w:ind w:firstLine="540"/>
        <w:jc w:val="both"/>
      </w:pPr>
      <w:r>
        <w:t>3) требования к кандидатам;</w:t>
      </w:r>
    </w:p>
    <w:p w:rsidR="007F5E6C" w:rsidRDefault="007F5E6C">
      <w:pPr>
        <w:pStyle w:val="ConsPlusNormal"/>
        <w:spacing w:before="220"/>
        <w:ind w:firstLine="540"/>
        <w:jc w:val="both"/>
      </w:pPr>
      <w:r>
        <w:t>4) перечень документов, необходимых для участия в конкурсе и требования к их оформлению;</w:t>
      </w:r>
    </w:p>
    <w:p w:rsidR="007F5E6C" w:rsidRDefault="007F5E6C">
      <w:pPr>
        <w:pStyle w:val="ConsPlusNormal"/>
        <w:spacing w:before="220"/>
        <w:ind w:firstLine="540"/>
        <w:jc w:val="both"/>
      </w:pPr>
      <w:r>
        <w:t>5) срок приема документов (дата начала и дата окончания), место и время приема документов, подлежащих представлению в конкурсную комиссию;</w:t>
      </w:r>
    </w:p>
    <w:p w:rsidR="007F5E6C" w:rsidRDefault="007F5E6C">
      <w:pPr>
        <w:pStyle w:val="ConsPlusNormal"/>
        <w:spacing w:before="220"/>
        <w:ind w:firstLine="540"/>
        <w:jc w:val="both"/>
      </w:pPr>
      <w:r>
        <w:t>6) условия конкурса, в том числе порядок проведения конкурсных испытаний;</w:t>
      </w:r>
    </w:p>
    <w:p w:rsidR="007F5E6C" w:rsidRDefault="007F5E6C">
      <w:pPr>
        <w:pStyle w:val="ConsPlusNormal"/>
        <w:spacing w:before="220"/>
        <w:ind w:firstLine="540"/>
        <w:jc w:val="both"/>
      </w:pPr>
      <w:r>
        <w:t>7) сведения об источнике дополнительной информации о конкурсе (адрес, телефон, контактное лицо).</w:t>
      </w:r>
    </w:p>
    <w:p w:rsidR="007F5E6C" w:rsidRDefault="007F5E6C">
      <w:pPr>
        <w:pStyle w:val="ConsPlusNormal"/>
        <w:jc w:val="both"/>
      </w:pPr>
    </w:p>
    <w:p w:rsidR="007F5E6C" w:rsidRDefault="007F5E6C">
      <w:pPr>
        <w:pStyle w:val="ConsPlusTitle"/>
        <w:jc w:val="center"/>
        <w:outlineLvl w:val="1"/>
      </w:pPr>
      <w:r>
        <w:t>Глава 4. УСЛОВИЯ ПРОВЕДЕНИЯ КОНКУРСА</w:t>
      </w:r>
    </w:p>
    <w:p w:rsidR="007F5E6C" w:rsidRDefault="007F5E6C">
      <w:pPr>
        <w:pStyle w:val="ConsPlusNormal"/>
        <w:jc w:val="both"/>
      </w:pPr>
    </w:p>
    <w:p w:rsidR="007F5E6C" w:rsidRDefault="007F5E6C">
      <w:pPr>
        <w:pStyle w:val="ConsPlusNormal"/>
        <w:ind w:firstLine="540"/>
        <w:jc w:val="both"/>
      </w:pPr>
      <w:bookmarkStart w:id="6" w:name="P125"/>
      <w:bookmarkEnd w:id="6"/>
      <w:r>
        <w:t xml:space="preserve">26. В соответствии с законодательством Российской Федерации и Свердловской области, </w:t>
      </w:r>
      <w:hyperlink r:id="rId14" w:history="1">
        <w:r>
          <w:rPr>
            <w:color w:val="0000FF"/>
          </w:rPr>
          <w:t>Уставом</w:t>
        </w:r>
      </w:hyperlink>
      <w:r>
        <w:t xml:space="preserve"> городского округа Ревда, право на участие в конкурсе имеют граждане Российской Федерации, достигшие возраста 21 года, при отсутствии обстоятельств, указанных в </w:t>
      </w:r>
      <w:hyperlink w:anchor="P154" w:history="1">
        <w:r>
          <w:rPr>
            <w:color w:val="0000FF"/>
          </w:rPr>
          <w:t>части 31</w:t>
        </w:r>
      </w:hyperlink>
      <w:r>
        <w:t xml:space="preserve"> настоящего Положения.</w:t>
      </w:r>
    </w:p>
    <w:p w:rsidR="007F5E6C" w:rsidRDefault="007F5E6C">
      <w:pPr>
        <w:pStyle w:val="ConsPlusNormal"/>
        <w:spacing w:before="220"/>
        <w:ind w:firstLine="540"/>
        <w:jc w:val="both"/>
      </w:pPr>
      <w:r>
        <w:t>В условиях конкурса по отбору кандидатуры на должность главы городского округа Ревда, учитываются следующие требования к уровню профессионального образования и профессиональным знаниям и навыкам, которые являются предпочтительными для осуществления главой городского округа Ревда, отдельных государственных полномочий, переданных органам местного самоуправления:</w:t>
      </w:r>
    </w:p>
    <w:p w:rsidR="007F5E6C" w:rsidRDefault="007F5E6C">
      <w:pPr>
        <w:pStyle w:val="ConsPlusNormal"/>
        <w:spacing w:before="220"/>
        <w:ind w:firstLine="540"/>
        <w:jc w:val="both"/>
      </w:pPr>
      <w:r>
        <w:t>1) наличие высшего образования;</w:t>
      </w:r>
    </w:p>
    <w:p w:rsidR="007F5E6C" w:rsidRDefault="007F5E6C">
      <w:pPr>
        <w:pStyle w:val="ConsPlusNormal"/>
        <w:spacing w:before="220"/>
        <w:ind w:firstLine="540"/>
        <w:jc w:val="both"/>
      </w:pPr>
      <w:r>
        <w:t>2) наличие профессиональных знаний и навыков в сфере государственного, муниципального управления, государственного, муниципального контроля (аудита), экономики, финансов или юриспруденции, в том числе профессиональных навыков руководящей работы, и стажа такой работы не менее трех лет.</w:t>
      </w:r>
    </w:p>
    <w:p w:rsidR="007F5E6C" w:rsidRDefault="007F5E6C">
      <w:pPr>
        <w:pStyle w:val="ConsPlusNormal"/>
        <w:jc w:val="both"/>
      </w:pPr>
      <w:r>
        <w:t xml:space="preserve">(часть 26 в ред. </w:t>
      </w:r>
      <w:hyperlink r:id="rId15" w:history="1">
        <w:r>
          <w:rPr>
            <w:color w:val="0000FF"/>
          </w:rPr>
          <w:t>Решения</w:t>
        </w:r>
      </w:hyperlink>
      <w:r>
        <w:t xml:space="preserve"> Думы городского округа Ревда от 25.08.2021 N 504)</w:t>
      </w:r>
    </w:p>
    <w:p w:rsidR="007F5E6C" w:rsidRDefault="007F5E6C">
      <w:pPr>
        <w:pStyle w:val="ConsPlusNormal"/>
        <w:spacing w:before="220"/>
        <w:ind w:firstLine="540"/>
        <w:jc w:val="both"/>
      </w:pPr>
      <w:bookmarkStart w:id="7" w:name="P130"/>
      <w:bookmarkEnd w:id="7"/>
      <w:r>
        <w:t>27. Гражданин, изъявивший желание участвовать в конкурсе, лично представляет в конкурсную комиссию следующие документы:</w:t>
      </w:r>
    </w:p>
    <w:p w:rsidR="007F5E6C" w:rsidRDefault="007F5E6C">
      <w:pPr>
        <w:pStyle w:val="ConsPlusNormal"/>
        <w:spacing w:before="220"/>
        <w:ind w:firstLine="540"/>
        <w:jc w:val="both"/>
      </w:pPr>
      <w:r>
        <w:t xml:space="preserve">1) </w:t>
      </w:r>
      <w:hyperlink w:anchor="P266" w:history="1">
        <w:r>
          <w:rPr>
            <w:color w:val="0000FF"/>
          </w:rPr>
          <w:t>заявление</w:t>
        </w:r>
      </w:hyperlink>
      <w:r>
        <w:t xml:space="preserve"> в письменной форме на участие в конкурсе с обязательством в случае его избрания на должность Главы городского округа Ревда прекратить деятельность, несовместимую со статусом Главы муниципального образования. В заявлении указываются фамилия, имя, отчество, дата и место рождения, адрес места жительства, серия, номер и дата выдачи паспорта или документа, заменяющего паспорт гражданина, наименование или код органа, выдавшего паспорт или документ, заменяющий паспорт гражданина, идентификационный номер налогоплательщика (при наличии), гражданство, сведения о профессиональном образовании (при наличии) с </w:t>
      </w:r>
      <w:r>
        <w:lastRenderedPageBreak/>
        <w:t>указанием организации, осуществляющей образовательную деятельность, года ее окончания и реквизитов документа об образовании и о квалификации, основное место работы или службы, занимаемая должность (в случае отсутствия основного места работы или службы - род занятий). Если гражданин является депутатом и осуществляет свои полномочия на непостоянной основе, в заявлении должны быть указаны сведения об этом и наименование соответствующего законодательного (представительного) органа. Если у гражданина имелась или имеется судимость, в заявлении указываются сведения о судимости гражданина, а если судимость снята или погашена, - также сведения о дате снятия или погашения судимости (приложение 1);</w:t>
      </w:r>
    </w:p>
    <w:p w:rsidR="007F5E6C" w:rsidRDefault="007F5E6C">
      <w:pPr>
        <w:pStyle w:val="ConsPlusNormal"/>
        <w:spacing w:before="220"/>
        <w:ind w:firstLine="540"/>
        <w:jc w:val="both"/>
      </w:pPr>
      <w:r>
        <w:t>2) копию (все страницы) и оригинал паспорта или заменяющего его документа;</w:t>
      </w:r>
    </w:p>
    <w:p w:rsidR="007F5E6C" w:rsidRDefault="007F5E6C">
      <w:pPr>
        <w:pStyle w:val="ConsPlusNormal"/>
        <w:spacing w:before="220"/>
        <w:ind w:firstLine="540"/>
        <w:jc w:val="both"/>
      </w:pPr>
      <w:r>
        <w:t>3) копии документов, подтверждающих указанные в заявлении сведения об образовании, основном месте работы или службы, о занимаемой должности (роде занятий), заверенные нотариально или кадровой службой по месту работы (службы), а также о том, что гражданин является депутатом;</w:t>
      </w:r>
    </w:p>
    <w:p w:rsidR="007F5E6C" w:rsidRDefault="007F5E6C">
      <w:pPr>
        <w:pStyle w:val="ConsPlusNormal"/>
        <w:spacing w:before="220"/>
        <w:ind w:firstLine="540"/>
        <w:jc w:val="both"/>
      </w:pPr>
      <w:r>
        <w:t>4) сведения о размере и об источниках доходов гражданина, а также об имуществе, принадлежащем гражданину на праве собственности (в том числе совместной собственности), о вкладах в банках, ценных бумагах. Указанные сведения представляются по форме, установленной федеральным законом, устанавливающим основные гарантии избирательных прав граждан Российской Федерации (сведения, за исключением сведений о доходах, указываются по состоянию на первое число месяца, в котором осуществлено официальное опубликование решения об объявлении конкурса);</w:t>
      </w:r>
    </w:p>
    <w:p w:rsidR="007F5E6C" w:rsidRDefault="007F5E6C">
      <w:pPr>
        <w:pStyle w:val="ConsPlusNormal"/>
        <w:spacing w:before="220"/>
        <w:ind w:firstLine="540"/>
        <w:jc w:val="both"/>
      </w:pPr>
      <w:r>
        <w:t>5) сведения о принадлежащем гражданину, его супруге (супругу) и несовершеннолетним детям недвижимом имуществе, находящемся за пределами территории Российской Федерации, об источниках получения средств, за счет которых приобретено указанное имущество, об обязательствах имущественного характера за пределами территории Российской Федерации гражданина, а также сведения о таких обязательствах его супруги (супруга) и несовершеннолетних детей. Указанные сведения представляются по форме, предусмотренной указом Президента Российской Федерации;</w:t>
      </w:r>
    </w:p>
    <w:p w:rsidR="007F5E6C" w:rsidRDefault="007F5E6C">
      <w:pPr>
        <w:pStyle w:val="ConsPlusNormal"/>
        <w:spacing w:before="220"/>
        <w:ind w:firstLine="540"/>
        <w:jc w:val="both"/>
      </w:pPr>
      <w:r>
        <w:t>6) сведения о своих расходах, а также о расходах своих супруги (супруга) и несовершеннолетних детей по каждой сделке по приобретению земельного участка, другого объекта недвижимости, транспортного средства, ценных бумаг, акций (долей участия, паев в уставных (складочных) капиталах организаций), цифровых финансовых активов, цифровой валюты, совершенной в течение последних трех лет, если сумма сделки превышает общий доход гражданина и его супруги (супруга) за три последних года, предшествующих совершению сделки, и об источниках получения средств, за счет которых совершена сделка. Указанные сведения представляются по форме, предусмотренной указом Президента Российской Федерации;</w:t>
      </w:r>
    </w:p>
    <w:p w:rsidR="007F5E6C" w:rsidRDefault="007F5E6C">
      <w:pPr>
        <w:pStyle w:val="ConsPlusNormal"/>
        <w:jc w:val="both"/>
      </w:pPr>
      <w:r>
        <w:t xml:space="preserve">(в ред. </w:t>
      </w:r>
      <w:hyperlink r:id="rId16" w:history="1">
        <w:r>
          <w:rPr>
            <w:color w:val="0000FF"/>
          </w:rPr>
          <w:t>Решения</w:t>
        </w:r>
      </w:hyperlink>
      <w:r>
        <w:t xml:space="preserve"> Думы городского округа Ревда от 24.06.2021 N 488)</w:t>
      </w:r>
    </w:p>
    <w:p w:rsidR="007F5E6C" w:rsidRDefault="007F5E6C">
      <w:pPr>
        <w:pStyle w:val="ConsPlusNormal"/>
        <w:spacing w:before="220"/>
        <w:ind w:firstLine="540"/>
        <w:jc w:val="both"/>
      </w:pPr>
      <w:r>
        <w:t>7) копию и оригинал свидетельства о постановке физического лица на учет в налоговом органе по месту жительства на территории Российской Федерации;</w:t>
      </w:r>
    </w:p>
    <w:p w:rsidR="007F5E6C" w:rsidRDefault="007F5E6C">
      <w:pPr>
        <w:pStyle w:val="ConsPlusNormal"/>
        <w:spacing w:before="220"/>
        <w:ind w:firstLine="540"/>
        <w:jc w:val="both"/>
      </w:pPr>
      <w:r>
        <w:t>8) справку о наличии (отсутствии) судимости, выданную в порядке, установленном законодательством Российской Федерации;</w:t>
      </w:r>
    </w:p>
    <w:p w:rsidR="007F5E6C" w:rsidRDefault="007F5E6C">
      <w:pPr>
        <w:pStyle w:val="ConsPlusNormal"/>
        <w:spacing w:before="220"/>
        <w:ind w:firstLine="540"/>
        <w:jc w:val="both"/>
      </w:pPr>
      <w:r>
        <w:t xml:space="preserve">9) заключение медицинского учреждения по </w:t>
      </w:r>
      <w:hyperlink r:id="rId17" w:history="1">
        <w:r>
          <w:rPr>
            <w:color w:val="0000FF"/>
          </w:rPr>
          <w:t>форме N 001-ГС/у</w:t>
        </w:r>
      </w:hyperlink>
      <w:r>
        <w:t>, утвержденной Приказом Министерства здравоохранения и социального развития Российской Федерации от 14.12.2009 N 984н;</w:t>
      </w:r>
    </w:p>
    <w:p w:rsidR="007F5E6C" w:rsidRDefault="007F5E6C">
      <w:pPr>
        <w:pStyle w:val="ConsPlusNormal"/>
        <w:spacing w:before="220"/>
        <w:ind w:firstLine="540"/>
        <w:jc w:val="both"/>
      </w:pPr>
      <w:r>
        <w:t>10) копии и оригиналы документов воинского учета - для граждан, пребывающих в запасе, и лиц, подлежащих призыву на военную службу;</w:t>
      </w:r>
    </w:p>
    <w:p w:rsidR="007F5E6C" w:rsidRDefault="007F5E6C">
      <w:pPr>
        <w:pStyle w:val="ConsPlusNormal"/>
        <w:spacing w:before="220"/>
        <w:ind w:firstLine="540"/>
        <w:jc w:val="both"/>
      </w:pPr>
      <w:r>
        <w:t xml:space="preserve">11) </w:t>
      </w:r>
      <w:hyperlink w:anchor="P366" w:history="1">
        <w:r>
          <w:rPr>
            <w:color w:val="0000FF"/>
          </w:rPr>
          <w:t>согласие</w:t>
        </w:r>
      </w:hyperlink>
      <w:r>
        <w:t xml:space="preserve"> на обработку персональных данных, представленное всеми лицами (их </w:t>
      </w:r>
      <w:r>
        <w:lastRenderedPageBreak/>
        <w:t>законными представителями - в отношении несовершеннолетних детей), чьи персональные данные содержатся в документах, представляемых для участия в конкурсе (приложение 2);</w:t>
      </w:r>
    </w:p>
    <w:p w:rsidR="007F5E6C" w:rsidRDefault="007F5E6C">
      <w:pPr>
        <w:pStyle w:val="ConsPlusNormal"/>
        <w:spacing w:before="220"/>
        <w:ind w:firstLine="540"/>
        <w:jc w:val="both"/>
      </w:pPr>
      <w:r>
        <w:t>12) две фотографии кандидата размером 3 x 4, без уголка.</w:t>
      </w:r>
    </w:p>
    <w:p w:rsidR="007F5E6C" w:rsidRDefault="007F5E6C">
      <w:pPr>
        <w:pStyle w:val="ConsPlusNormal"/>
        <w:spacing w:before="220"/>
        <w:ind w:firstLine="540"/>
        <w:jc w:val="both"/>
      </w:pPr>
      <w:bookmarkStart w:id="8" w:name="P144"/>
      <w:bookmarkEnd w:id="8"/>
      <w:r>
        <w:t>По желанию гражданина им могут быть представлены документы о дополнительном профессиональном образовании, о присвоении ученой степени, ученого звания, о награждении наградами и присвоении почетных званий и иные документы, характеризующие его личность и профессиональную подготовку.</w:t>
      </w:r>
    </w:p>
    <w:p w:rsidR="007F5E6C" w:rsidRDefault="007F5E6C">
      <w:pPr>
        <w:pStyle w:val="ConsPlusNormal"/>
        <w:spacing w:before="220"/>
        <w:ind w:firstLine="540"/>
        <w:jc w:val="both"/>
      </w:pPr>
      <w:r>
        <w:t xml:space="preserve">К моменту представления в конкурсную комиссию документов, указанных в </w:t>
      </w:r>
      <w:hyperlink w:anchor="P130" w:history="1">
        <w:r>
          <w:rPr>
            <w:color w:val="0000FF"/>
          </w:rPr>
          <w:t>частях первой</w:t>
        </w:r>
      </w:hyperlink>
      <w:r>
        <w:t xml:space="preserve"> и </w:t>
      </w:r>
      <w:hyperlink w:anchor="P144" w:history="1">
        <w:r>
          <w:rPr>
            <w:color w:val="0000FF"/>
          </w:rPr>
          <w:t>второй</w:t>
        </w:r>
      </w:hyperlink>
      <w:r>
        <w:t xml:space="preserve"> настоящего пункта, гражданин обязан закрыть счета (вклады), прекратить хранение наличных денежных средств и ценностей в иностранных банках, расположенных за пределами территории Российской Федерации, и (или) осуществить отчуждение иностранных финансовых инструментов.</w:t>
      </w:r>
    </w:p>
    <w:p w:rsidR="007F5E6C" w:rsidRDefault="007F5E6C">
      <w:pPr>
        <w:pStyle w:val="ConsPlusNormal"/>
        <w:spacing w:before="220"/>
        <w:ind w:firstLine="540"/>
        <w:jc w:val="both"/>
      </w:pPr>
      <w:r>
        <w:t xml:space="preserve">Вместе с документами, указанными в </w:t>
      </w:r>
      <w:hyperlink w:anchor="P130" w:history="1">
        <w:r>
          <w:rPr>
            <w:color w:val="0000FF"/>
          </w:rPr>
          <w:t>частях первой</w:t>
        </w:r>
      </w:hyperlink>
      <w:r>
        <w:t xml:space="preserve"> и </w:t>
      </w:r>
      <w:hyperlink w:anchor="P144" w:history="1">
        <w:r>
          <w:rPr>
            <w:color w:val="0000FF"/>
          </w:rPr>
          <w:t>второй</w:t>
        </w:r>
      </w:hyperlink>
      <w:r>
        <w:t xml:space="preserve"> настоящего пункта, гражданин представляет письменное уведомление о том, что он не имеет счетов (вкладов), не хранит наличные денежные средства и ценности в иностранных банках, расположенных за пределами территории Российской Федерации, не владеет и (или) не пользуется иностранными финансовыми инструментами.</w:t>
      </w:r>
    </w:p>
    <w:p w:rsidR="007F5E6C" w:rsidRDefault="007F5E6C">
      <w:pPr>
        <w:pStyle w:val="ConsPlusNormal"/>
        <w:spacing w:before="220"/>
        <w:ind w:firstLine="540"/>
        <w:jc w:val="both"/>
      </w:pPr>
      <w:bookmarkStart w:id="9" w:name="P147"/>
      <w:bookmarkEnd w:id="9"/>
      <w:r>
        <w:t>В случае отсутствия возможности своевременного представления в конкурсную комиссию справки о наличии (отсутствии) судимости допускается представление в конкурсную комиссию копии расписки (уведомления, в случае подачи заявления в электронной форме) о приеме уполномоченным органом заявления о выдаче указанной справки. При этом справка о наличии (отсутствии) судимости должна быть представлена в конкурсную комиссию не позднее дня, предшествующего дню проведения первого этапа конкурса.</w:t>
      </w:r>
    </w:p>
    <w:p w:rsidR="007F5E6C" w:rsidRDefault="007F5E6C">
      <w:pPr>
        <w:pStyle w:val="ConsPlusNormal"/>
        <w:spacing w:before="220"/>
        <w:ind w:firstLine="540"/>
        <w:jc w:val="both"/>
      </w:pPr>
      <w:r>
        <w:t xml:space="preserve">28. Прием документов для участия в конкурсе, указанных в </w:t>
      </w:r>
      <w:hyperlink w:anchor="P130" w:history="1">
        <w:r>
          <w:rPr>
            <w:color w:val="0000FF"/>
          </w:rPr>
          <w:t>частях первой</w:t>
        </w:r>
      </w:hyperlink>
      <w:r>
        <w:t xml:space="preserve"> и </w:t>
      </w:r>
      <w:hyperlink w:anchor="P144" w:history="1">
        <w:r>
          <w:rPr>
            <w:color w:val="0000FF"/>
          </w:rPr>
          <w:t>второй пункта 27</w:t>
        </w:r>
      </w:hyperlink>
      <w:r>
        <w:t xml:space="preserve"> настоящего Положения, осуществляется организационно-правовым управлением Думы городского округа Ревда в рабочие дни в сроки, указанные в объявлении о приеме документов для участия в конкурсе.</w:t>
      </w:r>
    </w:p>
    <w:p w:rsidR="007F5E6C" w:rsidRDefault="007F5E6C">
      <w:pPr>
        <w:pStyle w:val="ConsPlusNormal"/>
        <w:spacing w:before="220"/>
        <w:ind w:firstLine="540"/>
        <w:jc w:val="both"/>
      </w:pPr>
      <w:r>
        <w:t>Копии предоставляемых документов должны быть заверены нотариально или кадровыми службами по месту работы (службы) гражданина.</w:t>
      </w:r>
    </w:p>
    <w:p w:rsidR="007F5E6C" w:rsidRDefault="007F5E6C">
      <w:pPr>
        <w:pStyle w:val="ConsPlusNormal"/>
        <w:spacing w:before="220"/>
        <w:ind w:firstLine="540"/>
        <w:jc w:val="both"/>
      </w:pPr>
      <w:r>
        <w:t>29. Сведения, представленные гражданином для участия в конкурсе, подвергаются проверке в установленном законодательством Российской Федерации порядке.</w:t>
      </w:r>
    </w:p>
    <w:p w:rsidR="007F5E6C" w:rsidRDefault="007F5E6C">
      <w:pPr>
        <w:pStyle w:val="ConsPlusNormal"/>
        <w:spacing w:before="220"/>
        <w:ind w:firstLine="540"/>
        <w:jc w:val="both"/>
      </w:pPr>
      <w:r>
        <w:t>Запросы с целью проведения проверки полноты и достоверности сведений, представленных кандидатами, подписываются лицом, исполняющим полномочия председателя Думы городского округа Ревда.</w:t>
      </w:r>
    </w:p>
    <w:p w:rsidR="007F5E6C" w:rsidRDefault="007F5E6C">
      <w:pPr>
        <w:pStyle w:val="ConsPlusNormal"/>
        <w:spacing w:before="220"/>
        <w:ind w:firstLine="540"/>
        <w:jc w:val="both"/>
      </w:pPr>
      <w:r>
        <w:t>Поступившие ответы на запросы направляются членам конкурсной комиссии до начала первого этапа конкурса.</w:t>
      </w:r>
    </w:p>
    <w:p w:rsidR="007F5E6C" w:rsidRDefault="007F5E6C">
      <w:pPr>
        <w:pStyle w:val="ConsPlusNormal"/>
        <w:spacing w:before="220"/>
        <w:ind w:firstLine="540"/>
        <w:jc w:val="both"/>
      </w:pPr>
      <w:r>
        <w:t xml:space="preserve">30. Несвоевременное и (или) неполное представление гражданином документов, за исключением случая, указанного в </w:t>
      </w:r>
      <w:hyperlink w:anchor="P147" w:history="1">
        <w:r>
          <w:rPr>
            <w:color w:val="0000FF"/>
          </w:rPr>
          <w:t>части пятой пункта 27</w:t>
        </w:r>
      </w:hyperlink>
      <w:r>
        <w:t xml:space="preserve"> настоящего Положения, а также представления документов с нарушением их оформления является основанием для отказа гражданину в приеме документов для участия в конкурсе организационно-правовым управлением Думы городского округа Ревда.</w:t>
      </w:r>
    </w:p>
    <w:p w:rsidR="007F5E6C" w:rsidRDefault="007F5E6C">
      <w:pPr>
        <w:pStyle w:val="ConsPlusNormal"/>
        <w:spacing w:before="220"/>
        <w:ind w:firstLine="540"/>
        <w:jc w:val="both"/>
      </w:pPr>
      <w:bookmarkStart w:id="10" w:name="P154"/>
      <w:bookmarkEnd w:id="10"/>
      <w:r>
        <w:t>31. К участию в конкурсе не допускаются граждане:</w:t>
      </w:r>
    </w:p>
    <w:p w:rsidR="007F5E6C" w:rsidRDefault="007F5E6C">
      <w:pPr>
        <w:pStyle w:val="ConsPlusNormal"/>
        <w:spacing w:before="220"/>
        <w:ind w:firstLine="540"/>
        <w:jc w:val="both"/>
      </w:pPr>
      <w:r>
        <w:t xml:space="preserve">1) признанные судом недееспособными или содержащиеся в местах лишения свободы по </w:t>
      </w:r>
      <w:r>
        <w:lastRenderedPageBreak/>
        <w:t>приговору суда;</w:t>
      </w:r>
    </w:p>
    <w:p w:rsidR="007F5E6C" w:rsidRDefault="007F5E6C">
      <w:pPr>
        <w:pStyle w:val="ConsPlusNormal"/>
        <w:spacing w:before="220"/>
        <w:ind w:firstLine="540"/>
        <w:jc w:val="both"/>
      </w:pPr>
      <w:r>
        <w:t>2) имеющие гражданство иностранного государства либо вид на жительство или иной документ, подтверждающий право на постоянное проживание гражданина Российской Федерации на территории иностранного государства;</w:t>
      </w:r>
    </w:p>
    <w:p w:rsidR="007F5E6C" w:rsidRDefault="007F5E6C">
      <w:pPr>
        <w:pStyle w:val="ConsPlusNormal"/>
        <w:spacing w:before="220"/>
        <w:ind w:firstLine="540"/>
        <w:jc w:val="both"/>
      </w:pPr>
      <w:r>
        <w:t xml:space="preserve">3) осужденные к лишению свободы за совершение тяжких и (или) особо тяжких преступлений и имеющие на момент представления в конкурсную комиссию документов, указанных в </w:t>
      </w:r>
      <w:hyperlink w:anchor="P130" w:history="1">
        <w:r>
          <w:rPr>
            <w:color w:val="0000FF"/>
          </w:rPr>
          <w:t>частях первой</w:t>
        </w:r>
      </w:hyperlink>
      <w:r>
        <w:t xml:space="preserve"> и </w:t>
      </w:r>
      <w:hyperlink w:anchor="P144" w:history="1">
        <w:r>
          <w:rPr>
            <w:color w:val="0000FF"/>
          </w:rPr>
          <w:t>второй пункта 27</w:t>
        </w:r>
      </w:hyperlink>
      <w:r>
        <w:t xml:space="preserve"> настоящего Положения, неснятую и непогашенную судимость за указанные преступления;</w:t>
      </w:r>
    </w:p>
    <w:p w:rsidR="007F5E6C" w:rsidRDefault="007F5E6C">
      <w:pPr>
        <w:pStyle w:val="ConsPlusNormal"/>
        <w:spacing w:before="220"/>
        <w:ind w:firstLine="540"/>
        <w:jc w:val="both"/>
      </w:pPr>
      <w:bookmarkStart w:id="11" w:name="P158"/>
      <w:bookmarkEnd w:id="11"/>
      <w:r>
        <w:t>4) осужденные к лишению свободы за совершение тяжких преступлений, судимость которых снята или погашена, - до истечения десяти лет со дня снятия или погашения судимости;</w:t>
      </w:r>
    </w:p>
    <w:p w:rsidR="007F5E6C" w:rsidRDefault="007F5E6C">
      <w:pPr>
        <w:pStyle w:val="ConsPlusNormal"/>
        <w:spacing w:before="220"/>
        <w:ind w:firstLine="540"/>
        <w:jc w:val="both"/>
      </w:pPr>
      <w:bookmarkStart w:id="12" w:name="P159"/>
      <w:bookmarkEnd w:id="12"/>
      <w:r>
        <w:t>5) осужденные к лишению свободы за совершение особо тяжких преступлений, судимость которых снята или погашена, - до истечения пятнадцати лет со дня снятия или погашения судимости;</w:t>
      </w:r>
    </w:p>
    <w:p w:rsidR="007F5E6C" w:rsidRDefault="007F5E6C">
      <w:pPr>
        <w:pStyle w:val="ConsPlusNormal"/>
        <w:spacing w:before="220"/>
        <w:ind w:firstLine="540"/>
        <w:jc w:val="both"/>
      </w:pPr>
      <w:r>
        <w:t xml:space="preserve">6) осужденные за совершение преступлений экстремистской направленности, предусмотренных Уголовным </w:t>
      </w:r>
      <w:hyperlink r:id="rId18" w:history="1">
        <w:r>
          <w:rPr>
            <w:color w:val="0000FF"/>
          </w:rPr>
          <w:t>кодексом</w:t>
        </w:r>
      </w:hyperlink>
      <w:r>
        <w:t xml:space="preserve"> Российской Федерации, и имеющие на момент представления в конкурсную комиссию документов, указанных в </w:t>
      </w:r>
      <w:hyperlink w:anchor="P130" w:history="1">
        <w:r>
          <w:rPr>
            <w:color w:val="0000FF"/>
          </w:rPr>
          <w:t>частях первой</w:t>
        </w:r>
      </w:hyperlink>
      <w:r>
        <w:t xml:space="preserve"> и </w:t>
      </w:r>
      <w:hyperlink w:anchor="P144" w:history="1">
        <w:r>
          <w:rPr>
            <w:color w:val="0000FF"/>
          </w:rPr>
          <w:t>второй пункта 27</w:t>
        </w:r>
      </w:hyperlink>
      <w:r>
        <w:t xml:space="preserve"> настоящего Положения, неснятую и непогашенную судимость за указанные преступления, если на таких лиц не распространяется действие </w:t>
      </w:r>
      <w:hyperlink w:anchor="P158" w:history="1">
        <w:r>
          <w:rPr>
            <w:color w:val="0000FF"/>
          </w:rPr>
          <w:t>подпунктов 4</w:t>
        </w:r>
      </w:hyperlink>
      <w:r>
        <w:t xml:space="preserve"> и </w:t>
      </w:r>
      <w:hyperlink w:anchor="P159" w:history="1">
        <w:r>
          <w:rPr>
            <w:color w:val="0000FF"/>
          </w:rPr>
          <w:t>5</w:t>
        </w:r>
      </w:hyperlink>
      <w:r>
        <w:t xml:space="preserve"> настоящего пункта;</w:t>
      </w:r>
    </w:p>
    <w:p w:rsidR="007F5E6C" w:rsidRDefault="007F5E6C">
      <w:pPr>
        <w:pStyle w:val="ConsPlusNormal"/>
        <w:spacing w:before="220"/>
        <w:ind w:firstLine="540"/>
        <w:jc w:val="both"/>
      </w:pPr>
      <w:r>
        <w:t xml:space="preserve">7) подвергнутые административному наказанию за совершение административных правонарушений, предусмотренных </w:t>
      </w:r>
      <w:hyperlink r:id="rId19" w:history="1">
        <w:r>
          <w:rPr>
            <w:color w:val="0000FF"/>
          </w:rPr>
          <w:t>статьей 20.3</w:t>
        </w:r>
      </w:hyperlink>
      <w:r>
        <w:t xml:space="preserve"> ("Пропаганда либо публичное демонстрирование нацистской атрибутики или символики, либо атрибутики или символики экстремистских организаций, либо иных атрибутики или символики, пропаганда либо публичное демонстрирование которых запрещены федеральными законами") и </w:t>
      </w:r>
      <w:hyperlink r:id="rId20" w:history="1">
        <w:r>
          <w:rPr>
            <w:color w:val="0000FF"/>
          </w:rPr>
          <w:t>20.29</w:t>
        </w:r>
      </w:hyperlink>
      <w:r>
        <w:t xml:space="preserve"> ("Производство и распространение экстремистских материалов") Кодекса Российской Федерации об административных правонарушениях, если документы, указанные в </w:t>
      </w:r>
      <w:hyperlink w:anchor="P130" w:history="1">
        <w:r>
          <w:rPr>
            <w:color w:val="0000FF"/>
          </w:rPr>
          <w:t>частях первой</w:t>
        </w:r>
      </w:hyperlink>
      <w:r>
        <w:t xml:space="preserve"> и </w:t>
      </w:r>
      <w:hyperlink w:anchor="P144" w:history="1">
        <w:r>
          <w:rPr>
            <w:color w:val="0000FF"/>
          </w:rPr>
          <w:t>второй пункта 27</w:t>
        </w:r>
      </w:hyperlink>
      <w:r>
        <w:t xml:space="preserve"> настоящего Положения, представлены в конкурсную комиссию до окончания срока, в течение которого лицо считается подвергнутым административному наказанию.</w:t>
      </w:r>
    </w:p>
    <w:p w:rsidR="007F5E6C" w:rsidRDefault="007F5E6C">
      <w:pPr>
        <w:pStyle w:val="ConsPlusNormal"/>
        <w:jc w:val="both"/>
      </w:pPr>
    </w:p>
    <w:p w:rsidR="007F5E6C" w:rsidRDefault="007F5E6C">
      <w:pPr>
        <w:pStyle w:val="ConsPlusTitle"/>
        <w:jc w:val="center"/>
        <w:outlineLvl w:val="1"/>
      </w:pPr>
      <w:r>
        <w:t>Глава 5. ПРОЦЕДУРА ПРОВЕДЕНИЯ КОНКУРСА</w:t>
      </w:r>
    </w:p>
    <w:p w:rsidR="007F5E6C" w:rsidRDefault="007F5E6C">
      <w:pPr>
        <w:pStyle w:val="ConsPlusNormal"/>
        <w:jc w:val="both"/>
      </w:pPr>
    </w:p>
    <w:p w:rsidR="007F5E6C" w:rsidRDefault="007F5E6C">
      <w:pPr>
        <w:pStyle w:val="ConsPlusNormal"/>
        <w:ind w:firstLine="540"/>
        <w:jc w:val="both"/>
      </w:pPr>
      <w:r>
        <w:t>32. Конкурс проводится, если имеется не менее двух кандидатов.</w:t>
      </w:r>
    </w:p>
    <w:p w:rsidR="007F5E6C" w:rsidRDefault="007F5E6C">
      <w:pPr>
        <w:pStyle w:val="ConsPlusNormal"/>
        <w:spacing w:before="220"/>
        <w:ind w:firstLine="540"/>
        <w:jc w:val="both"/>
      </w:pPr>
      <w:r>
        <w:t>33. Кандидат вправе представить в конкурсную комиссию письменное заявление об отказе от участия в конкурсе. С момента поступления указанного заявления в конкурсную комиссию кандидат считается снявшим свою кандидатуру.</w:t>
      </w:r>
    </w:p>
    <w:p w:rsidR="007F5E6C" w:rsidRDefault="007F5E6C">
      <w:pPr>
        <w:pStyle w:val="ConsPlusNormal"/>
        <w:spacing w:before="220"/>
        <w:ind w:firstLine="540"/>
        <w:jc w:val="both"/>
      </w:pPr>
      <w:r>
        <w:t>34. Конкурс проводится в два этапа:</w:t>
      </w:r>
    </w:p>
    <w:p w:rsidR="007F5E6C" w:rsidRDefault="007F5E6C">
      <w:pPr>
        <w:pStyle w:val="ConsPlusNormal"/>
        <w:spacing w:before="220"/>
        <w:ind w:firstLine="540"/>
        <w:jc w:val="both"/>
      </w:pPr>
      <w:r>
        <w:t>первый этап - конкурс документов;</w:t>
      </w:r>
    </w:p>
    <w:p w:rsidR="007F5E6C" w:rsidRDefault="007F5E6C">
      <w:pPr>
        <w:pStyle w:val="ConsPlusNormal"/>
        <w:spacing w:before="220"/>
        <w:ind w:firstLine="540"/>
        <w:jc w:val="both"/>
      </w:pPr>
      <w:r>
        <w:t>второй этап - конкурсные испытания.</w:t>
      </w:r>
    </w:p>
    <w:p w:rsidR="007F5E6C" w:rsidRDefault="007F5E6C">
      <w:pPr>
        <w:pStyle w:val="ConsPlusNormal"/>
        <w:spacing w:before="220"/>
        <w:ind w:firstLine="540"/>
        <w:jc w:val="both"/>
      </w:pPr>
      <w:r>
        <w:t xml:space="preserve">35. На первом этапе конкурса конкурсная комиссия оценивает результаты проверки полноты и достоверности сведений, представленных кандидатами, а также проверку соответствия кандидатов требованиям, указанным в </w:t>
      </w:r>
      <w:hyperlink w:anchor="P125" w:history="1">
        <w:r>
          <w:rPr>
            <w:color w:val="0000FF"/>
          </w:rPr>
          <w:t>пункте 26</w:t>
        </w:r>
      </w:hyperlink>
      <w:r>
        <w:t xml:space="preserve"> настоящего Положения, на основании представленных ими документов, а также информации, представленной правоохранительными органами, иными государственными органами, органами местного самоуправления и их должностными лицами.</w:t>
      </w:r>
    </w:p>
    <w:p w:rsidR="007F5E6C" w:rsidRDefault="007F5E6C">
      <w:pPr>
        <w:pStyle w:val="ConsPlusNormal"/>
        <w:spacing w:before="220"/>
        <w:ind w:firstLine="540"/>
        <w:jc w:val="both"/>
      </w:pPr>
      <w:r>
        <w:t>Изучение указанных документов и информации осуществляется в отсутствие кандидатов.</w:t>
      </w:r>
    </w:p>
    <w:p w:rsidR="007F5E6C" w:rsidRDefault="007F5E6C">
      <w:pPr>
        <w:pStyle w:val="ConsPlusNormal"/>
        <w:spacing w:before="220"/>
        <w:ind w:firstLine="540"/>
        <w:jc w:val="both"/>
      </w:pPr>
      <w:r>
        <w:lastRenderedPageBreak/>
        <w:t xml:space="preserve">Неполнота и недостоверность представленных кандидатом сведений, а также представление кандидатом подложных документов или заведомо ложных сведений, подтвержденных информацией, представленной правоохранительными органами или иными государственными органами, либо несоответствие кандидата требованиям, указанным в </w:t>
      </w:r>
      <w:hyperlink w:anchor="P125" w:history="1">
        <w:r>
          <w:rPr>
            <w:color w:val="0000FF"/>
          </w:rPr>
          <w:t>пункте 26</w:t>
        </w:r>
      </w:hyperlink>
      <w:r>
        <w:t xml:space="preserve"> настоящего Положения, являются основаниями для принятия конкурсной комиссией решения об отказе в допуске такого кандидата ко второму этапу конкурса.</w:t>
      </w:r>
    </w:p>
    <w:p w:rsidR="007F5E6C" w:rsidRDefault="007F5E6C">
      <w:pPr>
        <w:pStyle w:val="ConsPlusNormal"/>
        <w:spacing w:before="220"/>
        <w:ind w:firstLine="540"/>
        <w:jc w:val="both"/>
      </w:pPr>
      <w:r>
        <w:t>36. По итогам первого этапа конкурса конкурсная комиссия принимает одно из следующих решений:</w:t>
      </w:r>
    </w:p>
    <w:p w:rsidR="007F5E6C" w:rsidRDefault="007F5E6C">
      <w:pPr>
        <w:pStyle w:val="ConsPlusNormal"/>
        <w:spacing w:before="220"/>
        <w:ind w:firstLine="540"/>
        <w:jc w:val="both"/>
      </w:pPr>
      <w:r>
        <w:t>1) о признании первого этапа конкурса состоявшимся с утверждением кандидатов, допущенных к участию во втором этапе конкурса;</w:t>
      </w:r>
    </w:p>
    <w:p w:rsidR="007F5E6C" w:rsidRDefault="007F5E6C">
      <w:pPr>
        <w:pStyle w:val="ConsPlusNormal"/>
        <w:spacing w:before="220"/>
        <w:ind w:firstLine="540"/>
        <w:jc w:val="both"/>
      </w:pPr>
      <w:r>
        <w:t>2) о признании конкурса несостоявшимся в следующих случаях:</w:t>
      </w:r>
    </w:p>
    <w:p w:rsidR="007F5E6C" w:rsidRDefault="007F5E6C">
      <w:pPr>
        <w:pStyle w:val="ConsPlusNormal"/>
        <w:spacing w:before="220"/>
        <w:ind w:firstLine="540"/>
        <w:jc w:val="both"/>
      </w:pPr>
      <w:r>
        <w:t>наличия одного кандидата;</w:t>
      </w:r>
    </w:p>
    <w:p w:rsidR="007F5E6C" w:rsidRDefault="007F5E6C">
      <w:pPr>
        <w:pStyle w:val="ConsPlusNormal"/>
        <w:spacing w:before="220"/>
        <w:ind w:firstLine="540"/>
        <w:jc w:val="both"/>
      </w:pPr>
      <w:r>
        <w:t xml:space="preserve">признания всех кандидатов несоответствующими требованиям, указанным в </w:t>
      </w:r>
      <w:hyperlink w:anchor="P125" w:history="1">
        <w:r>
          <w:rPr>
            <w:color w:val="0000FF"/>
          </w:rPr>
          <w:t>пункте 26</w:t>
        </w:r>
      </w:hyperlink>
      <w:r>
        <w:t xml:space="preserve"> настоящего Положения;</w:t>
      </w:r>
    </w:p>
    <w:p w:rsidR="007F5E6C" w:rsidRDefault="007F5E6C">
      <w:pPr>
        <w:pStyle w:val="ConsPlusNormal"/>
        <w:spacing w:before="220"/>
        <w:ind w:firstLine="540"/>
        <w:jc w:val="both"/>
      </w:pPr>
      <w:r>
        <w:t>подачи всеми кандидатами заявлений об отказе от участия в конкурсе.</w:t>
      </w:r>
    </w:p>
    <w:p w:rsidR="007F5E6C" w:rsidRDefault="007F5E6C">
      <w:pPr>
        <w:pStyle w:val="ConsPlusNormal"/>
        <w:spacing w:before="220"/>
        <w:ind w:firstLine="540"/>
        <w:jc w:val="both"/>
      </w:pPr>
      <w:r>
        <w:t>37. Список граждан, допущенных к участию во втором этапе конкурса, утверждается решением конкурсной комиссии на заседании конкурсной комиссии.</w:t>
      </w:r>
    </w:p>
    <w:p w:rsidR="007F5E6C" w:rsidRDefault="007F5E6C">
      <w:pPr>
        <w:pStyle w:val="ConsPlusNormal"/>
        <w:spacing w:before="220"/>
        <w:ind w:firstLine="540"/>
        <w:jc w:val="both"/>
      </w:pPr>
      <w:r>
        <w:t>38. Конкурсная комиссия уведомляет в письменной форме о принятом решении кандидатов, допущенных к участию во втором этапе конкурса, а также кандидатов, не допущенных к участию во втором этапе конкурса, с указанием причин отказа в допуске к участию во втором этапе конкурса в срок не позднее 7 календарных дней до дня проведения второго этапа конкурса.</w:t>
      </w:r>
    </w:p>
    <w:p w:rsidR="007F5E6C" w:rsidRDefault="007F5E6C">
      <w:pPr>
        <w:pStyle w:val="ConsPlusNormal"/>
        <w:spacing w:before="220"/>
        <w:ind w:firstLine="540"/>
        <w:jc w:val="both"/>
      </w:pPr>
      <w:r>
        <w:t>Гражданин, не допущенный к участию во втором этапе конкурса, вправе обжаловать решение конкурсной комиссии об отказе ему в допуске к участию во втором этапе конкурса в соответствии с законодательством Российской Федерации.</w:t>
      </w:r>
    </w:p>
    <w:p w:rsidR="007F5E6C" w:rsidRDefault="007F5E6C">
      <w:pPr>
        <w:pStyle w:val="ConsPlusNormal"/>
        <w:spacing w:before="220"/>
        <w:ind w:firstLine="540"/>
        <w:jc w:val="both"/>
      </w:pPr>
      <w:r>
        <w:t>39. Второй этап конкурса проводится в срок не позднее 14 дней с момента принятия решения по итогам первого этапа конкурса.</w:t>
      </w:r>
    </w:p>
    <w:p w:rsidR="007F5E6C" w:rsidRDefault="007F5E6C">
      <w:pPr>
        <w:pStyle w:val="ConsPlusNormal"/>
        <w:spacing w:before="220"/>
        <w:ind w:firstLine="540"/>
        <w:jc w:val="both"/>
      </w:pPr>
      <w:r>
        <w:t>Решение о дате, месте и времени проведения второго этапа конкурса принимается конкурсной комиссией по итогам первого этапа конкурса, подлежит размещению на официальном сайте администрации городского округа Ревда (admrevda.ru).</w:t>
      </w:r>
    </w:p>
    <w:p w:rsidR="007F5E6C" w:rsidRDefault="007F5E6C">
      <w:pPr>
        <w:pStyle w:val="ConsPlusNormal"/>
        <w:spacing w:before="220"/>
        <w:ind w:firstLine="540"/>
        <w:jc w:val="both"/>
      </w:pPr>
      <w:r>
        <w:t xml:space="preserve">40. Неявка кандидата для участия во втором этапе конкурса считается отказом от участия в конкурсе, за исключением случая, указанного в </w:t>
      </w:r>
      <w:hyperlink w:anchor="P185" w:history="1">
        <w:r>
          <w:rPr>
            <w:color w:val="0000FF"/>
          </w:rPr>
          <w:t>части второй</w:t>
        </w:r>
      </w:hyperlink>
      <w:r>
        <w:t xml:space="preserve"> настоящего пункта.</w:t>
      </w:r>
    </w:p>
    <w:p w:rsidR="007F5E6C" w:rsidRDefault="007F5E6C">
      <w:pPr>
        <w:pStyle w:val="ConsPlusNormal"/>
        <w:spacing w:before="220"/>
        <w:ind w:firstLine="540"/>
        <w:jc w:val="both"/>
      </w:pPr>
      <w:bookmarkStart w:id="13" w:name="P185"/>
      <w:bookmarkEnd w:id="13"/>
      <w:r>
        <w:t>В случае признания конкурсной комиссией причины неявки кандидата для участия во втором этапе конкурса уважительной, заседание конкурсной комиссии переносится на иную дату.</w:t>
      </w:r>
    </w:p>
    <w:p w:rsidR="007F5E6C" w:rsidRDefault="007F5E6C">
      <w:pPr>
        <w:pStyle w:val="ConsPlusNormal"/>
        <w:spacing w:before="220"/>
        <w:ind w:firstLine="540"/>
        <w:jc w:val="both"/>
      </w:pPr>
      <w:r>
        <w:t>41. На втором этапе конкурса конкурсная комиссия проводит оценку профессиональных качеств кандидатов по результатам конкурсных испытаний, оценку способности кандидатов осуществлять полномочия Главы городского округа Ревда по решению вопросов местного значения городского округа Ревда, обеспечивать осуществление органами местного самоуправления городского округа Ревда полномочий по решению вопросов местного значения муниципального образования и отдельных государственных полномочий, переданных органам местного самоуправления городского округа Ревда федеральными законами и законами Свердловской области.</w:t>
      </w:r>
    </w:p>
    <w:p w:rsidR="007F5E6C" w:rsidRDefault="007F5E6C">
      <w:pPr>
        <w:pStyle w:val="ConsPlusNormal"/>
        <w:spacing w:before="220"/>
        <w:ind w:firstLine="540"/>
        <w:jc w:val="both"/>
      </w:pPr>
      <w:r>
        <w:lastRenderedPageBreak/>
        <w:t>Общими критериями оценки кандидатов при проведении второго этапа конкурса являются уровень профессионально подготовки кандидатов, образование, стаж и опыт работы или государственной (муниципальной) службы, знания, навыки, умения и другие деловые и личностные качества кандидатов.</w:t>
      </w:r>
    </w:p>
    <w:p w:rsidR="007F5E6C" w:rsidRDefault="007F5E6C">
      <w:pPr>
        <w:pStyle w:val="ConsPlusNormal"/>
        <w:spacing w:before="220"/>
        <w:ind w:firstLine="540"/>
        <w:jc w:val="both"/>
      </w:pPr>
      <w:r>
        <w:t>При оценке профессионального уровня кандидатов и других профессионально-личностных качеств необходимо опираться на сравнение указанных качеств каждого кандидата.</w:t>
      </w:r>
    </w:p>
    <w:p w:rsidR="007F5E6C" w:rsidRDefault="007F5E6C">
      <w:pPr>
        <w:pStyle w:val="ConsPlusNormal"/>
        <w:spacing w:before="220"/>
        <w:ind w:firstLine="540"/>
        <w:jc w:val="both"/>
      </w:pPr>
      <w:r>
        <w:t>К числу наиболее значимых знаний, умений и навыков, необходимых для исполнения должностных обязанностей Главы городского округа Ревда и определяющих его профессиональный уровень, относятся:</w:t>
      </w:r>
    </w:p>
    <w:p w:rsidR="007F5E6C" w:rsidRDefault="007F5E6C">
      <w:pPr>
        <w:pStyle w:val="ConsPlusNormal"/>
        <w:spacing w:before="220"/>
        <w:ind w:firstLine="540"/>
        <w:jc w:val="both"/>
      </w:pPr>
      <w:r>
        <w:t>1) практические знания, умения, навыки, обуславливающие профессиональную компетентность:</w:t>
      </w:r>
    </w:p>
    <w:p w:rsidR="007F5E6C" w:rsidRDefault="007F5E6C">
      <w:pPr>
        <w:pStyle w:val="ConsPlusNormal"/>
        <w:spacing w:before="220"/>
        <w:ind w:firstLine="540"/>
        <w:jc w:val="both"/>
      </w:pPr>
      <w:r>
        <w:t>знания о направлениях деятельности, состоянии и проблемах развития городского округа Ревда;</w:t>
      </w:r>
    </w:p>
    <w:p w:rsidR="007F5E6C" w:rsidRDefault="007F5E6C">
      <w:pPr>
        <w:pStyle w:val="ConsPlusNormal"/>
        <w:spacing w:before="220"/>
        <w:ind w:firstLine="540"/>
        <w:jc w:val="both"/>
      </w:pPr>
      <w:r>
        <w:t>навыки долгосрочного планирования;</w:t>
      </w:r>
    </w:p>
    <w:p w:rsidR="007F5E6C" w:rsidRDefault="007F5E6C">
      <w:pPr>
        <w:pStyle w:val="ConsPlusNormal"/>
        <w:spacing w:before="220"/>
        <w:ind w:firstLine="540"/>
        <w:jc w:val="both"/>
      </w:pPr>
      <w:r>
        <w:t>навыки системного мышления - умение прогнозировать возникновение проблемных ситуаций;</w:t>
      </w:r>
    </w:p>
    <w:p w:rsidR="007F5E6C" w:rsidRDefault="007F5E6C">
      <w:pPr>
        <w:pStyle w:val="ConsPlusNormal"/>
        <w:spacing w:before="220"/>
        <w:ind w:firstLine="540"/>
        <w:jc w:val="both"/>
      </w:pPr>
      <w:r>
        <w:t>умение выявлять новые тенденции в практике муниципального управления, использовать их в своей работе;</w:t>
      </w:r>
    </w:p>
    <w:p w:rsidR="007F5E6C" w:rsidRDefault="007F5E6C">
      <w:pPr>
        <w:pStyle w:val="ConsPlusNormal"/>
        <w:spacing w:before="220"/>
        <w:ind w:firstLine="540"/>
        <w:jc w:val="both"/>
      </w:pPr>
      <w:r>
        <w:t>осознание влияния результатов своей работы на результаты работы городского округа Ревда в целом;</w:t>
      </w:r>
    </w:p>
    <w:p w:rsidR="007F5E6C" w:rsidRDefault="007F5E6C">
      <w:pPr>
        <w:pStyle w:val="ConsPlusNormal"/>
        <w:spacing w:before="220"/>
        <w:ind w:firstLine="540"/>
        <w:jc w:val="both"/>
      </w:pPr>
      <w:r>
        <w:t>умение выявлять неэффективные процедуры и усовершенствовать их;</w:t>
      </w:r>
    </w:p>
    <w:p w:rsidR="007F5E6C" w:rsidRDefault="007F5E6C">
      <w:pPr>
        <w:pStyle w:val="ConsPlusNormal"/>
        <w:spacing w:before="220"/>
        <w:ind w:firstLine="540"/>
        <w:jc w:val="both"/>
      </w:pPr>
      <w:r>
        <w:t>умение определять и объяснять необходимость изменений для улучшения существующих процессов;</w:t>
      </w:r>
    </w:p>
    <w:p w:rsidR="007F5E6C" w:rsidRDefault="007F5E6C">
      <w:pPr>
        <w:pStyle w:val="ConsPlusNormal"/>
        <w:spacing w:before="220"/>
        <w:ind w:firstLine="540"/>
        <w:jc w:val="both"/>
      </w:pPr>
      <w:r>
        <w:t>навыки оптимального распределения и использования имеющихся ресурсов, необходимых для выполнения работы;</w:t>
      </w:r>
    </w:p>
    <w:p w:rsidR="007F5E6C" w:rsidRDefault="007F5E6C">
      <w:pPr>
        <w:pStyle w:val="ConsPlusNormal"/>
        <w:spacing w:before="220"/>
        <w:ind w:firstLine="540"/>
        <w:jc w:val="both"/>
      </w:pPr>
      <w:r>
        <w:t>2) знания и умения в области работы с нормативными правовыми актами:</w:t>
      </w:r>
    </w:p>
    <w:p w:rsidR="007F5E6C" w:rsidRDefault="007F5E6C">
      <w:pPr>
        <w:pStyle w:val="ConsPlusNormal"/>
        <w:spacing w:before="220"/>
        <w:ind w:firstLine="540"/>
        <w:jc w:val="both"/>
      </w:pPr>
      <w:r>
        <w:t>способность ориентироваться в нормативных правовых актах;</w:t>
      </w:r>
    </w:p>
    <w:p w:rsidR="007F5E6C" w:rsidRDefault="007F5E6C">
      <w:pPr>
        <w:pStyle w:val="ConsPlusNormal"/>
        <w:spacing w:before="220"/>
        <w:ind w:firstLine="540"/>
        <w:jc w:val="both"/>
      </w:pPr>
      <w:r>
        <w:t>наличие представлений о роли законодательства Российской Федерации и законодательства Свердловской области в регулировании вопросов организации и осуществления местного самоуправления;</w:t>
      </w:r>
    </w:p>
    <w:p w:rsidR="007F5E6C" w:rsidRDefault="007F5E6C">
      <w:pPr>
        <w:pStyle w:val="ConsPlusNormal"/>
        <w:spacing w:before="220"/>
        <w:ind w:firstLine="540"/>
        <w:jc w:val="both"/>
      </w:pPr>
      <w:r>
        <w:t>умение работать с электронными справочными правовыми базами;</w:t>
      </w:r>
    </w:p>
    <w:p w:rsidR="007F5E6C" w:rsidRDefault="007F5E6C">
      <w:pPr>
        <w:pStyle w:val="ConsPlusNormal"/>
        <w:spacing w:before="220"/>
        <w:ind w:firstLine="540"/>
        <w:jc w:val="both"/>
      </w:pPr>
      <w:r>
        <w:t>3) коммуникативные умения и навыки:</w:t>
      </w:r>
    </w:p>
    <w:p w:rsidR="007F5E6C" w:rsidRDefault="007F5E6C">
      <w:pPr>
        <w:pStyle w:val="ConsPlusNormal"/>
        <w:spacing w:before="220"/>
        <w:ind w:firstLine="540"/>
        <w:jc w:val="both"/>
      </w:pPr>
      <w:r>
        <w:t>умение выстраивать эффективные коммуникации с широкой целевой аудиторией и на разных условиях взаимодействия;</w:t>
      </w:r>
    </w:p>
    <w:p w:rsidR="007F5E6C" w:rsidRDefault="007F5E6C">
      <w:pPr>
        <w:pStyle w:val="ConsPlusNormal"/>
        <w:spacing w:before="220"/>
        <w:ind w:firstLine="540"/>
        <w:jc w:val="both"/>
      </w:pPr>
      <w:r>
        <w:t>умение работать с руководителями организаций, населением, налаживать с ними контакт;</w:t>
      </w:r>
    </w:p>
    <w:p w:rsidR="007F5E6C" w:rsidRDefault="007F5E6C">
      <w:pPr>
        <w:pStyle w:val="ConsPlusNormal"/>
        <w:spacing w:before="220"/>
        <w:ind w:firstLine="540"/>
        <w:jc w:val="both"/>
      </w:pPr>
      <w:r>
        <w:t>навыки сотрудничества, способность и готовность к совместному решению проблем;</w:t>
      </w:r>
    </w:p>
    <w:p w:rsidR="007F5E6C" w:rsidRDefault="007F5E6C">
      <w:pPr>
        <w:pStyle w:val="ConsPlusNormal"/>
        <w:spacing w:before="220"/>
        <w:ind w:firstLine="540"/>
        <w:jc w:val="both"/>
      </w:pPr>
      <w:r>
        <w:t>владение навыками межкультурной коммуникации;</w:t>
      </w:r>
    </w:p>
    <w:p w:rsidR="007F5E6C" w:rsidRDefault="007F5E6C">
      <w:pPr>
        <w:pStyle w:val="ConsPlusNormal"/>
        <w:spacing w:before="220"/>
        <w:ind w:firstLine="540"/>
        <w:jc w:val="both"/>
      </w:pPr>
      <w:r>
        <w:lastRenderedPageBreak/>
        <w:t>навыки разрешения конфликтных ситуаций;</w:t>
      </w:r>
    </w:p>
    <w:p w:rsidR="007F5E6C" w:rsidRDefault="007F5E6C">
      <w:pPr>
        <w:pStyle w:val="ConsPlusNormal"/>
        <w:spacing w:before="220"/>
        <w:ind w:firstLine="540"/>
        <w:jc w:val="both"/>
      </w:pPr>
      <w:r>
        <w:t>умение поддерживать комфортный морально-психологический климат в коллективе;</w:t>
      </w:r>
    </w:p>
    <w:p w:rsidR="007F5E6C" w:rsidRDefault="007F5E6C">
      <w:pPr>
        <w:pStyle w:val="ConsPlusNormal"/>
        <w:spacing w:before="220"/>
        <w:ind w:firstLine="540"/>
        <w:jc w:val="both"/>
      </w:pPr>
      <w:r>
        <w:t>умение создать среду, которая способствует разрешению возникшего конфликта;</w:t>
      </w:r>
    </w:p>
    <w:p w:rsidR="007F5E6C" w:rsidRDefault="007F5E6C">
      <w:pPr>
        <w:pStyle w:val="ConsPlusNormal"/>
        <w:spacing w:before="220"/>
        <w:ind w:firstLine="540"/>
        <w:jc w:val="both"/>
      </w:pPr>
      <w:r>
        <w:t>умение минимизировать негативные последствия конфликтной ситуации.</w:t>
      </w:r>
    </w:p>
    <w:p w:rsidR="007F5E6C" w:rsidRDefault="007F5E6C">
      <w:pPr>
        <w:pStyle w:val="ConsPlusNormal"/>
        <w:spacing w:before="220"/>
        <w:ind w:firstLine="540"/>
        <w:jc w:val="both"/>
      </w:pPr>
      <w:r>
        <w:t>42. При проведении второго этапа конкурса могут использоваться не противоречащие федеральным законам и другим нормативным правовым актам Российской Федерации и Свердловской области методы оценки профессиональных качеств кандидатов, включая:</w:t>
      </w:r>
    </w:p>
    <w:p w:rsidR="007F5E6C" w:rsidRDefault="007F5E6C">
      <w:pPr>
        <w:pStyle w:val="ConsPlusNormal"/>
        <w:spacing w:before="220"/>
        <w:ind w:firstLine="540"/>
        <w:jc w:val="both"/>
      </w:pPr>
      <w:r>
        <w:t>1) индивидуальное собеседование;</w:t>
      </w:r>
    </w:p>
    <w:p w:rsidR="007F5E6C" w:rsidRDefault="007F5E6C">
      <w:pPr>
        <w:pStyle w:val="ConsPlusNormal"/>
        <w:spacing w:before="220"/>
        <w:ind w:firstLine="540"/>
        <w:jc w:val="both"/>
      </w:pPr>
      <w:r>
        <w:t>2) анкетирование;</w:t>
      </w:r>
    </w:p>
    <w:p w:rsidR="007F5E6C" w:rsidRDefault="007F5E6C">
      <w:pPr>
        <w:pStyle w:val="ConsPlusNormal"/>
        <w:spacing w:before="220"/>
        <w:ind w:firstLine="540"/>
        <w:jc w:val="both"/>
      </w:pPr>
      <w:r>
        <w:t>3) проведение групповых дискуссий;</w:t>
      </w:r>
    </w:p>
    <w:p w:rsidR="007F5E6C" w:rsidRDefault="007F5E6C">
      <w:pPr>
        <w:pStyle w:val="ConsPlusNormal"/>
        <w:spacing w:before="220"/>
        <w:ind w:firstLine="540"/>
        <w:jc w:val="both"/>
      </w:pPr>
      <w:r>
        <w:t>4) тестирование;</w:t>
      </w:r>
    </w:p>
    <w:p w:rsidR="007F5E6C" w:rsidRDefault="007F5E6C">
      <w:pPr>
        <w:pStyle w:val="ConsPlusNormal"/>
        <w:spacing w:before="220"/>
        <w:ind w:firstLine="540"/>
        <w:jc w:val="both"/>
      </w:pPr>
      <w:r>
        <w:t>5) устное или письменное изложение своих предложений, программы развития городского округа в рамках полномочий Главы муниципального образования;</w:t>
      </w:r>
    </w:p>
    <w:p w:rsidR="007F5E6C" w:rsidRDefault="007F5E6C">
      <w:pPr>
        <w:pStyle w:val="ConsPlusNormal"/>
        <w:spacing w:before="220"/>
        <w:ind w:firstLine="540"/>
        <w:jc w:val="both"/>
      </w:pPr>
      <w:r>
        <w:t>6) иные методы оценки профессиональных качеств кандидата.</w:t>
      </w:r>
    </w:p>
    <w:p w:rsidR="007F5E6C" w:rsidRDefault="007F5E6C">
      <w:pPr>
        <w:pStyle w:val="ConsPlusNormal"/>
        <w:spacing w:before="220"/>
        <w:ind w:firstLine="540"/>
        <w:jc w:val="both"/>
      </w:pPr>
      <w:r>
        <w:t>43. Необходимость, а также очередность применения указанных методов оценки кандидатов составляют порядок проведения конкурсных испытаний, который указывается в объявлении о приеме документов для участия в конкурсе.</w:t>
      </w:r>
    </w:p>
    <w:p w:rsidR="007F5E6C" w:rsidRDefault="007F5E6C">
      <w:pPr>
        <w:pStyle w:val="ConsPlusNormal"/>
        <w:spacing w:before="220"/>
        <w:ind w:firstLine="540"/>
        <w:jc w:val="both"/>
      </w:pPr>
      <w:r>
        <w:t>44. При оценке профессиональных качеств каждого из кандидатов конкурсная комиссия исходит из уровня их профессиональной подготовки, стажа и опыта работы, знаний, умений, навыков и иных качеств, выявленных в результате проведения конкурса.</w:t>
      </w:r>
    </w:p>
    <w:p w:rsidR="007F5E6C" w:rsidRDefault="007F5E6C">
      <w:pPr>
        <w:pStyle w:val="ConsPlusNormal"/>
        <w:spacing w:before="220"/>
        <w:ind w:firstLine="540"/>
        <w:jc w:val="both"/>
      </w:pPr>
      <w:r>
        <w:t xml:space="preserve">Членами конкурсной комиссии заполняются оценочные </w:t>
      </w:r>
      <w:hyperlink w:anchor="P400" w:history="1">
        <w:r>
          <w:rPr>
            <w:color w:val="0000FF"/>
          </w:rPr>
          <w:t>листы</w:t>
        </w:r>
      </w:hyperlink>
      <w:r>
        <w:t xml:space="preserve"> по форме согласно приложению N 3 к настоящему Положению.</w:t>
      </w:r>
    </w:p>
    <w:p w:rsidR="007F5E6C" w:rsidRDefault="007F5E6C">
      <w:pPr>
        <w:pStyle w:val="ConsPlusNormal"/>
        <w:spacing w:before="220"/>
        <w:ind w:firstLine="540"/>
        <w:jc w:val="both"/>
      </w:pPr>
      <w:r>
        <w:t>Отбор кандидатов из числа кандидатов, принявших участие во втором этапе конкурса, осуществляется путем проведения открытого голосования членов конкурсной комиссии. Отобранными для представления в Думу городского округа Ревда считаются кандидаты, набравшие наибольшее количество баллов, выставленных всеми членами конкурсной комиссии, принявшими участие в заседании.</w:t>
      </w:r>
    </w:p>
    <w:p w:rsidR="007F5E6C" w:rsidRDefault="007F5E6C">
      <w:pPr>
        <w:pStyle w:val="ConsPlusNormal"/>
        <w:jc w:val="both"/>
      </w:pPr>
    </w:p>
    <w:p w:rsidR="007F5E6C" w:rsidRDefault="007F5E6C">
      <w:pPr>
        <w:pStyle w:val="ConsPlusTitle"/>
        <w:jc w:val="center"/>
        <w:outlineLvl w:val="1"/>
      </w:pPr>
      <w:r>
        <w:t>Глава 6. ПОРЯДОК ПРИНЯТИЯ РЕШЕНИЯ</w:t>
      </w:r>
    </w:p>
    <w:p w:rsidR="007F5E6C" w:rsidRDefault="007F5E6C">
      <w:pPr>
        <w:pStyle w:val="ConsPlusTitle"/>
        <w:jc w:val="center"/>
      </w:pPr>
      <w:r>
        <w:t>КОНКУРСНОЙ КОМИССИИ ПО РЕЗУЛЬТАТАМ КОНКУРСА</w:t>
      </w:r>
    </w:p>
    <w:p w:rsidR="007F5E6C" w:rsidRDefault="007F5E6C">
      <w:pPr>
        <w:pStyle w:val="ConsPlusNormal"/>
        <w:jc w:val="both"/>
      </w:pPr>
    </w:p>
    <w:p w:rsidR="007F5E6C" w:rsidRDefault="007F5E6C">
      <w:pPr>
        <w:pStyle w:val="ConsPlusNormal"/>
        <w:ind w:firstLine="540"/>
        <w:jc w:val="both"/>
      </w:pPr>
      <w:r>
        <w:t>45. По результатам конкурса конкурсная комиссия принимает одно из следующих решений:</w:t>
      </w:r>
    </w:p>
    <w:p w:rsidR="007F5E6C" w:rsidRDefault="007F5E6C">
      <w:pPr>
        <w:pStyle w:val="ConsPlusNormal"/>
        <w:spacing w:before="220"/>
        <w:ind w:firstLine="540"/>
        <w:jc w:val="both"/>
      </w:pPr>
      <w:r>
        <w:t>1) о представлении не менее двух кандидатов на рассмотрение Думы городского округа Ревда. В данном решении могут содержаться рекомендации конкурсной комиссии в отношении каждого из кандидатов об избрании на должность Главы городского округа Ревда;</w:t>
      </w:r>
    </w:p>
    <w:p w:rsidR="007F5E6C" w:rsidRDefault="007F5E6C">
      <w:pPr>
        <w:pStyle w:val="ConsPlusNormal"/>
        <w:spacing w:before="220"/>
        <w:ind w:firstLine="540"/>
        <w:jc w:val="both"/>
      </w:pPr>
      <w:r>
        <w:t>2) о признании конкурса несостоявшимся в следующих случаях:</w:t>
      </w:r>
    </w:p>
    <w:p w:rsidR="007F5E6C" w:rsidRDefault="007F5E6C">
      <w:pPr>
        <w:pStyle w:val="ConsPlusNormal"/>
        <w:spacing w:before="220"/>
        <w:ind w:firstLine="540"/>
        <w:jc w:val="both"/>
      </w:pPr>
      <w:r>
        <w:t>наличия одного кандидата;</w:t>
      </w:r>
    </w:p>
    <w:p w:rsidR="007F5E6C" w:rsidRDefault="007F5E6C">
      <w:pPr>
        <w:pStyle w:val="ConsPlusNormal"/>
        <w:spacing w:before="220"/>
        <w:ind w:firstLine="540"/>
        <w:jc w:val="both"/>
      </w:pPr>
      <w:r>
        <w:t xml:space="preserve">признания всех кандидатов несоответствующими требованиям, указанным в </w:t>
      </w:r>
      <w:hyperlink w:anchor="P125" w:history="1">
        <w:r>
          <w:rPr>
            <w:color w:val="0000FF"/>
          </w:rPr>
          <w:t>пункте 26</w:t>
        </w:r>
      </w:hyperlink>
      <w:r>
        <w:t xml:space="preserve"> настоящего Положения;</w:t>
      </w:r>
    </w:p>
    <w:p w:rsidR="007F5E6C" w:rsidRDefault="007F5E6C">
      <w:pPr>
        <w:pStyle w:val="ConsPlusNormal"/>
        <w:spacing w:before="220"/>
        <w:ind w:firstLine="540"/>
        <w:jc w:val="both"/>
      </w:pPr>
      <w:r>
        <w:lastRenderedPageBreak/>
        <w:t>подачи всеми кандидатами заявлений об отказе от участия в конкурсе.</w:t>
      </w:r>
    </w:p>
    <w:p w:rsidR="007F5E6C" w:rsidRDefault="007F5E6C">
      <w:pPr>
        <w:pStyle w:val="ConsPlusNormal"/>
        <w:spacing w:before="220"/>
        <w:ind w:firstLine="540"/>
        <w:jc w:val="both"/>
      </w:pPr>
      <w:r>
        <w:t>46. Решение по результатам конкурса принимается открытым голосованием простым большинством голосов от числа членов конкурсной комиссии, присутствующих на заседании. При равенстве голосов решающим является голос председателя конкурсной комиссии.</w:t>
      </w:r>
    </w:p>
    <w:p w:rsidR="007F5E6C" w:rsidRDefault="007F5E6C">
      <w:pPr>
        <w:pStyle w:val="ConsPlusNormal"/>
        <w:spacing w:before="220"/>
        <w:ind w:firstLine="540"/>
        <w:jc w:val="both"/>
      </w:pPr>
      <w:r>
        <w:t>Решение конкурсной комиссии по результатам конкурса подписывается всеми членами конкурсной комиссии, присутствующими на заседании.</w:t>
      </w:r>
    </w:p>
    <w:p w:rsidR="007F5E6C" w:rsidRDefault="007F5E6C">
      <w:pPr>
        <w:pStyle w:val="ConsPlusNormal"/>
        <w:spacing w:before="220"/>
        <w:ind w:firstLine="540"/>
        <w:jc w:val="both"/>
      </w:pPr>
      <w:r>
        <w:t>47. Конкурсная комиссия уведомляет в письменной форме о принятом по результатам конкурса решении каждого из кандидатов, принявших участие в конкурсе, в срок не позднее 7 календарных дней со дня принятия конкурсной комиссией соответствующего решения.</w:t>
      </w:r>
    </w:p>
    <w:p w:rsidR="007F5E6C" w:rsidRDefault="007F5E6C">
      <w:pPr>
        <w:pStyle w:val="ConsPlusNormal"/>
        <w:spacing w:before="220"/>
        <w:ind w:firstLine="540"/>
        <w:jc w:val="both"/>
      </w:pPr>
      <w:r>
        <w:t>48. Решение конкурсной комиссии по результатам конкурса направляется в Думу городского округа Ревда не позднее чем на следующий день после принятия решения.</w:t>
      </w:r>
    </w:p>
    <w:p w:rsidR="007F5E6C" w:rsidRDefault="007F5E6C">
      <w:pPr>
        <w:pStyle w:val="ConsPlusNormal"/>
        <w:spacing w:before="220"/>
        <w:ind w:firstLine="540"/>
        <w:jc w:val="both"/>
      </w:pPr>
      <w:r>
        <w:t>49. Избрание Думой городского округа Ревда Главы городского округа Ревда из числа кандидатов, представленных комиссией по результатам конкурса, осуществляется в порядке, предусмотренном Регламентом Думы городского округа Ревда.</w:t>
      </w:r>
    </w:p>
    <w:p w:rsidR="007F5E6C" w:rsidRDefault="007F5E6C">
      <w:pPr>
        <w:pStyle w:val="ConsPlusNormal"/>
        <w:spacing w:before="220"/>
        <w:ind w:firstLine="540"/>
        <w:jc w:val="both"/>
      </w:pPr>
      <w:bookmarkStart w:id="14" w:name="P238"/>
      <w:bookmarkEnd w:id="14"/>
      <w:r>
        <w:t>50. В случае признания конкурса несостоявшимся либо в случае непринятия Думой городского округа Ревда решения об избрании Главы городского округа Ревда из числа кандидатов, представленных конкурсной комиссией по итогам конкурса, Дума городского округа Ревда принимает решение о повторном проведении конкурса в соответствии с настоящим Положением.</w:t>
      </w:r>
    </w:p>
    <w:p w:rsidR="007F5E6C" w:rsidRDefault="007F5E6C">
      <w:pPr>
        <w:pStyle w:val="ConsPlusNormal"/>
        <w:spacing w:before="220"/>
        <w:ind w:firstLine="540"/>
        <w:jc w:val="both"/>
      </w:pPr>
      <w:r>
        <w:t xml:space="preserve">В случае, указанном в </w:t>
      </w:r>
      <w:hyperlink w:anchor="P238" w:history="1">
        <w:r>
          <w:rPr>
            <w:color w:val="0000FF"/>
          </w:rPr>
          <w:t>части первой</w:t>
        </w:r>
      </w:hyperlink>
      <w:r>
        <w:t xml:space="preserve"> настоящего пункта, персональный состав и полномочия членов ранее сформированной конкурсной комиссии сохраняются.</w:t>
      </w:r>
    </w:p>
    <w:p w:rsidR="007F5E6C" w:rsidRDefault="007F5E6C">
      <w:pPr>
        <w:pStyle w:val="ConsPlusNormal"/>
        <w:spacing w:before="220"/>
        <w:ind w:firstLine="540"/>
        <w:jc w:val="both"/>
      </w:pPr>
      <w:r>
        <w:t>51. Информация о результатах конкурса подлежит опубликованию в официальном печатном средстве массовой информации общественно-политическом бюллетене Думы и администрации городского округа Ревда и размещению на официальном сайте администрации городского округа Ревда (admrevda.ru) в информационно-телекоммуникационной сети "Интернет" в течение 7 календарных дней со дня принятия конкурсной комиссией решения по результатам конкурса.</w:t>
      </w:r>
    </w:p>
    <w:p w:rsidR="007F5E6C" w:rsidRDefault="007F5E6C">
      <w:pPr>
        <w:pStyle w:val="ConsPlusNormal"/>
        <w:jc w:val="both"/>
      </w:pPr>
    </w:p>
    <w:p w:rsidR="007F5E6C" w:rsidRDefault="007F5E6C">
      <w:pPr>
        <w:pStyle w:val="ConsPlusTitle"/>
        <w:jc w:val="center"/>
        <w:outlineLvl w:val="1"/>
      </w:pPr>
      <w:r>
        <w:t>Глава 7. ЗАКЛЮЧИТЕЛЬНЫЕ ПОЛОЖЕНИЯ</w:t>
      </w:r>
    </w:p>
    <w:p w:rsidR="007F5E6C" w:rsidRDefault="007F5E6C">
      <w:pPr>
        <w:pStyle w:val="ConsPlusNormal"/>
        <w:jc w:val="both"/>
      </w:pPr>
    </w:p>
    <w:p w:rsidR="007F5E6C" w:rsidRDefault="007F5E6C">
      <w:pPr>
        <w:pStyle w:val="ConsPlusNormal"/>
        <w:ind w:firstLine="540"/>
        <w:jc w:val="both"/>
      </w:pPr>
      <w:r>
        <w:t>52. Кандидат вправе обжаловать решение конкурсной комиссии по результатам конкурса в соответствии с законодательством Российской Федерации.</w:t>
      </w:r>
    </w:p>
    <w:p w:rsidR="007F5E6C" w:rsidRDefault="007F5E6C">
      <w:pPr>
        <w:pStyle w:val="ConsPlusNormal"/>
        <w:spacing w:before="220"/>
        <w:ind w:firstLine="540"/>
        <w:jc w:val="both"/>
      </w:pPr>
      <w:r>
        <w:t>53. Расходы кандидатов и граждан, не допущенных к участию в конкурсе, связанные с участием в конкурсе, осуществляются за счет их собственных средств.</w:t>
      </w:r>
    </w:p>
    <w:p w:rsidR="007F5E6C" w:rsidRDefault="007F5E6C">
      <w:pPr>
        <w:pStyle w:val="ConsPlusNormal"/>
        <w:spacing w:before="220"/>
        <w:ind w:firstLine="540"/>
        <w:jc w:val="both"/>
      </w:pPr>
      <w:r>
        <w:t>54. Документы кандидатов и граждан, не допущенных к участию в конкурсе, могут быть им возвращены по письменному заявлению в течение трех лет со дня завершения конкурса. До истечения указанного срока документы хранятся в архиве Думы городского округа Ревда, после чего подлежат уничтожению.</w:t>
      </w:r>
    </w:p>
    <w:p w:rsidR="007F5E6C" w:rsidRDefault="007F5E6C">
      <w:pPr>
        <w:pStyle w:val="ConsPlusNormal"/>
        <w:jc w:val="both"/>
      </w:pPr>
    </w:p>
    <w:p w:rsidR="007F5E6C" w:rsidRDefault="007F5E6C">
      <w:pPr>
        <w:pStyle w:val="ConsPlusNormal"/>
        <w:jc w:val="both"/>
      </w:pPr>
    </w:p>
    <w:p w:rsidR="007F5E6C" w:rsidRDefault="007F5E6C">
      <w:pPr>
        <w:pStyle w:val="ConsPlusNormal"/>
        <w:jc w:val="both"/>
      </w:pPr>
    </w:p>
    <w:p w:rsidR="007F5E6C" w:rsidRDefault="007F5E6C">
      <w:pPr>
        <w:pStyle w:val="ConsPlusNormal"/>
        <w:jc w:val="both"/>
      </w:pPr>
    </w:p>
    <w:p w:rsidR="007F5E6C" w:rsidRDefault="007F5E6C">
      <w:pPr>
        <w:pStyle w:val="ConsPlusNormal"/>
        <w:jc w:val="both"/>
      </w:pPr>
    </w:p>
    <w:p w:rsidR="007F5E6C" w:rsidRDefault="007F5E6C">
      <w:pPr>
        <w:pStyle w:val="ConsPlusNormal"/>
        <w:jc w:val="right"/>
        <w:outlineLvl w:val="1"/>
      </w:pPr>
      <w:r>
        <w:t>Приложение N 1</w:t>
      </w:r>
    </w:p>
    <w:p w:rsidR="007F5E6C" w:rsidRDefault="007F5E6C">
      <w:pPr>
        <w:pStyle w:val="ConsPlusNormal"/>
        <w:jc w:val="right"/>
      </w:pPr>
      <w:r>
        <w:t>к Положению о порядке</w:t>
      </w:r>
    </w:p>
    <w:p w:rsidR="007F5E6C" w:rsidRDefault="007F5E6C">
      <w:pPr>
        <w:pStyle w:val="ConsPlusNormal"/>
        <w:jc w:val="right"/>
      </w:pPr>
      <w:r>
        <w:t>проведения конкурса по отбору</w:t>
      </w:r>
    </w:p>
    <w:p w:rsidR="007F5E6C" w:rsidRDefault="007F5E6C">
      <w:pPr>
        <w:pStyle w:val="ConsPlusNormal"/>
        <w:jc w:val="right"/>
      </w:pPr>
      <w:r>
        <w:t>кандидатур на должность Главы</w:t>
      </w:r>
    </w:p>
    <w:p w:rsidR="007F5E6C" w:rsidRDefault="007F5E6C">
      <w:pPr>
        <w:pStyle w:val="ConsPlusNormal"/>
        <w:jc w:val="right"/>
      </w:pPr>
      <w:r>
        <w:t>городского округа Ревда</w:t>
      </w:r>
    </w:p>
    <w:p w:rsidR="007F5E6C" w:rsidRDefault="007F5E6C">
      <w:pPr>
        <w:pStyle w:val="ConsPlusNormal"/>
        <w:jc w:val="both"/>
      </w:pPr>
    </w:p>
    <w:p w:rsidR="007F5E6C" w:rsidRDefault="007F5E6C">
      <w:pPr>
        <w:pStyle w:val="ConsPlusNonformat"/>
        <w:jc w:val="both"/>
      </w:pPr>
      <w:r>
        <w:t xml:space="preserve">                                            В конкурсную комиссию по отбору</w:t>
      </w:r>
    </w:p>
    <w:p w:rsidR="007F5E6C" w:rsidRDefault="007F5E6C">
      <w:pPr>
        <w:pStyle w:val="ConsPlusNonformat"/>
        <w:jc w:val="both"/>
      </w:pPr>
      <w:r>
        <w:t xml:space="preserve">                                            кандидатур на должность Главы</w:t>
      </w:r>
    </w:p>
    <w:p w:rsidR="007F5E6C" w:rsidRDefault="007F5E6C">
      <w:pPr>
        <w:pStyle w:val="ConsPlusNonformat"/>
        <w:jc w:val="both"/>
      </w:pPr>
      <w:r>
        <w:t xml:space="preserve">                                            городского округа Ревда</w:t>
      </w:r>
    </w:p>
    <w:p w:rsidR="007F5E6C" w:rsidRDefault="007F5E6C">
      <w:pPr>
        <w:pStyle w:val="ConsPlusNonformat"/>
        <w:jc w:val="both"/>
      </w:pPr>
      <w:r>
        <w:t xml:space="preserve">                                            ______________________________</w:t>
      </w:r>
    </w:p>
    <w:p w:rsidR="007F5E6C" w:rsidRDefault="007F5E6C">
      <w:pPr>
        <w:pStyle w:val="ConsPlusNonformat"/>
        <w:jc w:val="both"/>
      </w:pPr>
      <w:r>
        <w:t xml:space="preserve">                                                (фамилия, имя, отчество</w:t>
      </w:r>
    </w:p>
    <w:p w:rsidR="007F5E6C" w:rsidRDefault="007F5E6C">
      <w:pPr>
        <w:pStyle w:val="ConsPlusNonformat"/>
        <w:jc w:val="both"/>
      </w:pPr>
      <w:r>
        <w:t xml:space="preserve">                                            ______________________________</w:t>
      </w:r>
    </w:p>
    <w:p w:rsidR="007F5E6C" w:rsidRDefault="007F5E6C">
      <w:pPr>
        <w:pStyle w:val="ConsPlusNonformat"/>
        <w:jc w:val="both"/>
      </w:pPr>
      <w:r>
        <w:t xml:space="preserve">                                            ______________________________</w:t>
      </w:r>
    </w:p>
    <w:p w:rsidR="007F5E6C" w:rsidRDefault="007F5E6C">
      <w:pPr>
        <w:pStyle w:val="ConsPlusNonformat"/>
        <w:jc w:val="both"/>
      </w:pPr>
    </w:p>
    <w:p w:rsidR="007F5E6C" w:rsidRDefault="007F5E6C">
      <w:pPr>
        <w:pStyle w:val="ConsPlusNonformat"/>
        <w:jc w:val="both"/>
      </w:pPr>
      <w:bookmarkStart w:id="15" w:name="P266"/>
      <w:bookmarkEnd w:id="15"/>
      <w:r>
        <w:t xml:space="preserve">                                 ЗАЯВЛЕНИЕ</w:t>
      </w:r>
    </w:p>
    <w:p w:rsidR="007F5E6C" w:rsidRDefault="007F5E6C">
      <w:pPr>
        <w:pStyle w:val="ConsPlusNonformat"/>
        <w:jc w:val="both"/>
      </w:pPr>
    </w:p>
    <w:p w:rsidR="007F5E6C" w:rsidRDefault="007F5E6C">
      <w:pPr>
        <w:pStyle w:val="ConsPlusNonformat"/>
        <w:jc w:val="both"/>
      </w:pPr>
      <w:r>
        <w:t xml:space="preserve">    Даю согласие участвовать в конкурсе по отбору кандидатур на должность</w:t>
      </w:r>
    </w:p>
    <w:p w:rsidR="007F5E6C" w:rsidRDefault="007F5E6C">
      <w:pPr>
        <w:pStyle w:val="ConsPlusNonformat"/>
        <w:jc w:val="both"/>
      </w:pPr>
      <w:r>
        <w:t>Главы городского округа Ревда.</w:t>
      </w:r>
    </w:p>
    <w:p w:rsidR="007F5E6C" w:rsidRDefault="007F5E6C">
      <w:pPr>
        <w:pStyle w:val="ConsPlusNonformat"/>
        <w:jc w:val="both"/>
      </w:pPr>
      <w:r>
        <w:t xml:space="preserve">    Обязуюсь </w:t>
      </w:r>
      <w:proofErr w:type="gramStart"/>
      <w:r>
        <w:t>в  случае</w:t>
      </w:r>
      <w:proofErr w:type="gramEnd"/>
      <w:r>
        <w:t xml:space="preserve">  избрания  на  должность  прекратить   деятельность,</w:t>
      </w:r>
    </w:p>
    <w:p w:rsidR="007F5E6C" w:rsidRDefault="007F5E6C">
      <w:pPr>
        <w:pStyle w:val="ConsPlusNonformat"/>
        <w:jc w:val="both"/>
      </w:pPr>
      <w:proofErr w:type="gramStart"/>
      <w:r>
        <w:t>несовместимую  с</w:t>
      </w:r>
      <w:proofErr w:type="gramEnd"/>
      <w:r>
        <w:t xml:space="preserve">  замещением   выборной  должности   Главы   муниципального</w:t>
      </w:r>
    </w:p>
    <w:p w:rsidR="007F5E6C" w:rsidRDefault="007F5E6C">
      <w:pPr>
        <w:pStyle w:val="ConsPlusNonformat"/>
        <w:jc w:val="both"/>
      </w:pPr>
      <w:r>
        <w:t>образования.</w:t>
      </w:r>
    </w:p>
    <w:p w:rsidR="007F5E6C" w:rsidRDefault="007F5E6C">
      <w:pPr>
        <w:pStyle w:val="ConsPlusNonformat"/>
        <w:jc w:val="both"/>
      </w:pPr>
      <w:r>
        <w:t xml:space="preserve">    О себе сообщаю следующие сведения:</w:t>
      </w:r>
    </w:p>
    <w:p w:rsidR="007F5E6C" w:rsidRDefault="007F5E6C">
      <w:pPr>
        <w:pStyle w:val="ConsPlusNonformat"/>
        <w:jc w:val="both"/>
      </w:pPr>
      <w:r>
        <w:t>дата рождения - ______________________ года, место рождения - _____________</w:t>
      </w:r>
    </w:p>
    <w:p w:rsidR="007F5E6C" w:rsidRDefault="007F5E6C">
      <w:pPr>
        <w:pStyle w:val="ConsPlusNonformat"/>
        <w:jc w:val="both"/>
      </w:pPr>
      <w:r>
        <w:t xml:space="preserve">                  (день, месяц, год)</w:t>
      </w:r>
    </w:p>
    <w:p w:rsidR="007F5E6C" w:rsidRDefault="007F5E6C">
      <w:pPr>
        <w:pStyle w:val="ConsPlusNonformat"/>
        <w:jc w:val="both"/>
      </w:pPr>
      <w:r>
        <w:t>___________________________________________________________________________</w:t>
      </w:r>
    </w:p>
    <w:p w:rsidR="007F5E6C" w:rsidRDefault="007F5E6C">
      <w:pPr>
        <w:pStyle w:val="ConsPlusNonformat"/>
        <w:jc w:val="both"/>
      </w:pPr>
      <w:r>
        <w:t xml:space="preserve">       (указывается место рождения согласно паспорту или документу,</w:t>
      </w:r>
    </w:p>
    <w:p w:rsidR="007F5E6C" w:rsidRDefault="007F5E6C">
      <w:pPr>
        <w:pStyle w:val="ConsPlusNonformat"/>
        <w:jc w:val="both"/>
      </w:pPr>
      <w:r>
        <w:t xml:space="preserve">           заменяющему паспорт гражданина Российской Федерации)</w:t>
      </w:r>
    </w:p>
    <w:p w:rsidR="007F5E6C" w:rsidRDefault="007F5E6C">
      <w:pPr>
        <w:pStyle w:val="ConsPlusNonformat"/>
        <w:jc w:val="both"/>
      </w:pPr>
      <w:r>
        <w:t>__________________________________________________________________________,</w:t>
      </w:r>
    </w:p>
    <w:p w:rsidR="007F5E6C" w:rsidRDefault="007F5E6C">
      <w:pPr>
        <w:pStyle w:val="ConsPlusNonformat"/>
        <w:jc w:val="both"/>
      </w:pPr>
      <w:r>
        <w:t>адрес места жительства - __________________________________________________</w:t>
      </w:r>
    </w:p>
    <w:p w:rsidR="007F5E6C" w:rsidRDefault="007F5E6C">
      <w:pPr>
        <w:pStyle w:val="ConsPlusNonformat"/>
        <w:jc w:val="both"/>
      </w:pPr>
      <w:r>
        <w:t xml:space="preserve">                             (наименование субъекта Российской Федерации,</w:t>
      </w:r>
    </w:p>
    <w:p w:rsidR="007F5E6C" w:rsidRDefault="007F5E6C">
      <w:pPr>
        <w:pStyle w:val="ConsPlusNonformat"/>
        <w:jc w:val="both"/>
      </w:pPr>
      <w:r>
        <w:t>__________________________________________________________________________,</w:t>
      </w:r>
    </w:p>
    <w:p w:rsidR="007F5E6C" w:rsidRDefault="007F5E6C">
      <w:pPr>
        <w:pStyle w:val="ConsPlusNonformat"/>
        <w:jc w:val="both"/>
      </w:pPr>
      <w:r>
        <w:t xml:space="preserve">                район, город, иной населенный пункт, улица,</w:t>
      </w:r>
    </w:p>
    <w:p w:rsidR="007F5E6C" w:rsidRDefault="007F5E6C">
      <w:pPr>
        <w:pStyle w:val="ConsPlusNonformat"/>
        <w:jc w:val="both"/>
      </w:pPr>
      <w:r>
        <w:t xml:space="preserve">             номер дома, корпуса (строения и т.п.) и квартиры)</w:t>
      </w:r>
    </w:p>
    <w:p w:rsidR="007F5E6C" w:rsidRDefault="007F5E6C">
      <w:pPr>
        <w:pStyle w:val="ConsPlusNonformat"/>
        <w:jc w:val="both"/>
      </w:pPr>
      <w:bookmarkStart w:id="16" w:name="P285"/>
      <w:bookmarkEnd w:id="16"/>
      <w:r>
        <w:t>вид документа - __________________________________________________________,</w:t>
      </w:r>
    </w:p>
    <w:p w:rsidR="007F5E6C" w:rsidRDefault="007F5E6C">
      <w:pPr>
        <w:pStyle w:val="ConsPlusNonformat"/>
        <w:jc w:val="both"/>
      </w:pPr>
      <w:r>
        <w:t xml:space="preserve">                        (паспорт или документ, заменяющий паспорт</w:t>
      </w:r>
    </w:p>
    <w:p w:rsidR="007F5E6C" w:rsidRDefault="007F5E6C">
      <w:pPr>
        <w:pStyle w:val="ConsPlusNonformat"/>
        <w:jc w:val="both"/>
      </w:pPr>
      <w:r>
        <w:t xml:space="preserve">                             гражданина Российской Федерации)</w:t>
      </w:r>
    </w:p>
    <w:p w:rsidR="007F5E6C" w:rsidRDefault="007F5E6C">
      <w:pPr>
        <w:pStyle w:val="ConsPlusNonformat"/>
        <w:jc w:val="both"/>
      </w:pPr>
      <w:r>
        <w:t>данные документа, удостоверяющего личность - ______________________________</w:t>
      </w:r>
    </w:p>
    <w:p w:rsidR="007F5E6C" w:rsidRDefault="007F5E6C">
      <w:pPr>
        <w:pStyle w:val="ConsPlusNonformat"/>
        <w:jc w:val="both"/>
      </w:pPr>
      <w:r>
        <w:t xml:space="preserve">                                                 (серия, номер паспорта</w:t>
      </w:r>
    </w:p>
    <w:p w:rsidR="007F5E6C" w:rsidRDefault="007F5E6C">
      <w:pPr>
        <w:pStyle w:val="ConsPlusNonformat"/>
        <w:jc w:val="both"/>
      </w:pPr>
      <w:r>
        <w:t>__________________________________________________________________________,</w:t>
      </w:r>
    </w:p>
    <w:p w:rsidR="007F5E6C" w:rsidRDefault="007F5E6C">
      <w:pPr>
        <w:pStyle w:val="ConsPlusNonformat"/>
        <w:jc w:val="both"/>
      </w:pPr>
      <w:r>
        <w:t xml:space="preserve">    или документа, заменяющего паспорт гражданина Российской Федерации)</w:t>
      </w:r>
    </w:p>
    <w:p w:rsidR="007F5E6C" w:rsidRDefault="007F5E6C">
      <w:pPr>
        <w:pStyle w:val="ConsPlusNonformat"/>
        <w:jc w:val="both"/>
      </w:pPr>
      <w:r>
        <w:t>выдан - ___________________________________________________________________</w:t>
      </w:r>
    </w:p>
    <w:p w:rsidR="007F5E6C" w:rsidRDefault="007F5E6C">
      <w:pPr>
        <w:pStyle w:val="ConsPlusNonformat"/>
        <w:jc w:val="both"/>
      </w:pPr>
      <w:r>
        <w:t xml:space="preserve">         (дата выдачи, наименование или код органа, выдавшего паспорт или</w:t>
      </w:r>
    </w:p>
    <w:p w:rsidR="007F5E6C" w:rsidRDefault="007F5E6C">
      <w:pPr>
        <w:pStyle w:val="ConsPlusNonformat"/>
        <w:jc w:val="both"/>
      </w:pPr>
      <w:r>
        <w:t>__________________________________________________________________________,</w:t>
      </w:r>
    </w:p>
    <w:p w:rsidR="007F5E6C" w:rsidRDefault="007F5E6C">
      <w:pPr>
        <w:pStyle w:val="ConsPlusNonformat"/>
        <w:jc w:val="both"/>
      </w:pPr>
      <w:r>
        <w:t xml:space="preserve">       документ, заменяющий паспорт гражданина Российской Федерации)</w:t>
      </w:r>
    </w:p>
    <w:p w:rsidR="007F5E6C" w:rsidRDefault="007F5E6C">
      <w:pPr>
        <w:pStyle w:val="ConsPlusNonformat"/>
        <w:jc w:val="both"/>
      </w:pPr>
      <w:r>
        <w:t>ИНН - ________________________________ гражданство - ______________________</w:t>
      </w:r>
    </w:p>
    <w:p w:rsidR="007F5E6C" w:rsidRDefault="007F5E6C">
      <w:pPr>
        <w:pStyle w:val="ConsPlusNonformat"/>
        <w:jc w:val="both"/>
      </w:pPr>
      <w:r>
        <w:t xml:space="preserve">          (идентификационный номер</w:t>
      </w:r>
    </w:p>
    <w:p w:rsidR="007F5E6C" w:rsidRDefault="007F5E6C">
      <w:pPr>
        <w:pStyle w:val="ConsPlusNonformat"/>
        <w:jc w:val="both"/>
      </w:pPr>
      <w:r>
        <w:t xml:space="preserve">       налогоплательщика (при наличии))</w:t>
      </w:r>
    </w:p>
    <w:p w:rsidR="007F5E6C" w:rsidRDefault="007F5E6C">
      <w:pPr>
        <w:pStyle w:val="ConsPlusNonformat"/>
        <w:jc w:val="both"/>
      </w:pPr>
      <w:r>
        <w:t>профессиональное образование - ____________________________________________</w:t>
      </w:r>
    </w:p>
    <w:p w:rsidR="007F5E6C" w:rsidRDefault="007F5E6C">
      <w:pPr>
        <w:pStyle w:val="ConsPlusNonformat"/>
        <w:jc w:val="both"/>
      </w:pPr>
      <w:r>
        <w:t xml:space="preserve">                                 (сведения о профессиональном образовании</w:t>
      </w:r>
    </w:p>
    <w:p w:rsidR="007F5E6C" w:rsidRDefault="007F5E6C">
      <w:pPr>
        <w:pStyle w:val="ConsPlusNonformat"/>
        <w:jc w:val="both"/>
      </w:pPr>
      <w:r>
        <w:t>___________________________________________________________________________</w:t>
      </w:r>
    </w:p>
    <w:p w:rsidR="007F5E6C" w:rsidRDefault="007F5E6C">
      <w:pPr>
        <w:pStyle w:val="ConsPlusNonformat"/>
        <w:jc w:val="both"/>
      </w:pPr>
      <w:r>
        <w:t xml:space="preserve">           (при наличии) с указанием организации, осуществляющей</w:t>
      </w:r>
    </w:p>
    <w:p w:rsidR="007F5E6C" w:rsidRDefault="007F5E6C">
      <w:pPr>
        <w:pStyle w:val="ConsPlusNonformat"/>
        <w:jc w:val="both"/>
      </w:pPr>
      <w:r>
        <w:t xml:space="preserve">             образовательную деятельность, года ее окончания и</w:t>
      </w:r>
    </w:p>
    <w:p w:rsidR="007F5E6C" w:rsidRDefault="007F5E6C">
      <w:pPr>
        <w:pStyle w:val="ConsPlusNonformat"/>
        <w:jc w:val="both"/>
      </w:pPr>
      <w:r>
        <w:t>__________________________________________________________________________,</w:t>
      </w:r>
    </w:p>
    <w:p w:rsidR="007F5E6C" w:rsidRDefault="007F5E6C">
      <w:pPr>
        <w:pStyle w:val="ConsPlusNonformat"/>
        <w:jc w:val="both"/>
      </w:pPr>
      <w:r>
        <w:t xml:space="preserve">           реквизитов документа об образовании и о квалификации)</w:t>
      </w:r>
    </w:p>
    <w:p w:rsidR="007F5E6C" w:rsidRDefault="007F5E6C">
      <w:pPr>
        <w:pStyle w:val="ConsPlusNonformat"/>
        <w:jc w:val="both"/>
      </w:pPr>
      <w:r>
        <w:t>основное место работы или службы, занимаемая должность / род занятий -</w:t>
      </w:r>
    </w:p>
    <w:p w:rsidR="007F5E6C" w:rsidRDefault="007F5E6C">
      <w:pPr>
        <w:pStyle w:val="ConsPlusNonformat"/>
        <w:jc w:val="both"/>
      </w:pPr>
      <w:r>
        <w:t>___________________________________________________________________________</w:t>
      </w:r>
    </w:p>
    <w:p w:rsidR="007F5E6C" w:rsidRDefault="007F5E6C">
      <w:pPr>
        <w:pStyle w:val="ConsPlusNonformat"/>
        <w:jc w:val="both"/>
      </w:pPr>
      <w:r>
        <w:t xml:space="preserve">          (основное место работы или службы, занимаемая должность</w:t>
      </w:r>
    </w:p>
    <w:p w:rsidR="007F5E6C" w:rsidRDefault="007F5E6C">
      <w:pPr>
        <w:pStyle w:val="ConsPlusNonformat"/>
        <w:jc w:val="both"/>
      </w:pPr>
      <w:r>
        <w:t>__________________________________________________________________________,</w:t>
      </w:r>
    </w:p>
    <w:p w:rsidR="007F5E6C" w:rsidRDefault="007F5E6C">
      <w:pPr>
        <w:pStyle w:val="ConsPlusNonformat"/>
        <w:jc w:val="both"/>
      </w:pPr>
      <w:r>
        <w:t xml:space="preserve">   (в случае отсутствия основного места работы или службы - род занятий)</w:t>
      </w:r>
    </w:p>
    <w:p w:rsidR="007F5E6C" w:rsidRDefault="007F5E6C">
      <w:pPr>
        <w:pStyle w:val="ConsPlusNonformat"/>
        <w:jc w:val="both"/>
      </w:pPr>
      <w:r>
        <w:t>сведения об исполнении обязанностей депутата - ____________________________</w:t>
      </w:r>
    </w:p>
    <w:p w:rsidR="007F5E6C" w:rsidRDefault="007F5E6C">
      <w:pPr>
        <w:pStyle w:val="ConsPlusNonformat"/>
        <w:jc w:val="both"/>
      </w:pPr>
      <w:r>
        <w:t xml:space="preserve">                                                (сведения об исполнении</w:t>
      </w:r>
    </w:p>
    <w:p w:rsidR="007F5E6C" w:rsidRDefault="007F5E6C">
      <w:pPr>
        <w:pStyle w:val="ConsPlusNonformat"/>
        <w:jc w:val="both"/>
      </w:pPr>
      <w:r>
        <w:t>___________________________________________________________________________</w:t>
      </w:r>
    </w:p>
    <w:p w:rsidR="007F5E6C" w:rsidRDefault="007F5E6C">
      <w:pPr>
        <w:pStyle w:val="ConsPlusNonformat"/>
        <w:jc w:val="both"/>
      </w:pPr>
      <w:r>
        <w:t xml:space="preserve">        обязанностей депутата на непостоянной основе и наименование</w:t>
      </w:r>
    </w:p>
    <w:p w:rsidR="007F5E6C" w:rsidRDefault="007F5E6C">
      <w:pPr>
        <w:pStyle w:val="ConsPlusNonformat"/>
        <w:jc w:val="both"/>
      </w:pPr>
      <w:r>
        <w:t xml:space="preserve">       соответствующего представительного (законодательного) органа,</w:t>
      </w:r>
    </w:p>
    <w:p w:rsidR="007F5E6C" w:rsidRDefault="007F5E6C">
      <w:pPr>
        <w:pStyle w:val="ConsPlusNonformat"/>
        <w:jc w:val="both"/>
      </w:pPr>
      <w:r>
        <w:t>__________________________________________________________________________,</w:t>
      </w:r>
    </w:p>
    <w:p w:rsidR="007F5E6C" w:rsidRDefault="007F5E6C">
      <w:pPr>
        <w:pStyle w:val="ConsPlusNonformat"/>
        <w:jc w:val="both"/>
      </w:pPr>
      <w:r>
        <w:t xml:space="preserve">                   депутатом которого является кандидат)</w:t>
      </w:r>
    </w:p>
    <w:p w:rsidR="007F5E6C" w:rsidRDefault="007F5E6C">
      <w:pPr>
        <w:pStyle w:val="ConsPlusNonformat"/>
        <w:jc w:val="both"/>
      </w:pPr>
      <w:r>
        <w:t>сведения о судимости - ____________________________________________________</w:t>
      </w:r>
    </w:p>
    <w:p w:rsidR="007F5E6C" w:rsidRDefault="007F5E6C">
      <w:pPr>
        <w:pStyle w:val="ConsPlusNonformat"/>
        <w:jc w:val="both"/>
      </w:pPr>
      <w:r>
        <w:t xml:space="preserve">                            (сведения о судимости кандидата в случае,</w:t>
      </w:r>
    </w:p>
    <w:p w:rsidR="007F5E6C" w:rsidRDefault="007F5E6C">
      <w:pPr>
        <w:pStyle w:val="ConsPlusNonformat"/>
        <w:jc w:val="both"/>
      </w:pPr>
      <w:r>
        <w:t>__________________________________________________________________________,</w:t>
      </w:r>
    </w:p>
    <w:p w:rsidR="007F5E6C" w:rsidRDefault="007F5E6C">
      <w:pPr>
        <w:pStyle w:val="ConsPlusNonformat"/>
        <w:jc w:val="both"/>
      </w:pPr>
      <w:r>
        <w:lastRenderedPageBreak/>
        <w:t xml:space="preserve">              если у кандидата имелась или имеется судимость;</w:t>
      </w:r>
    </w:p>
    <w:p w:rsidR="007F5E6C" w:rsidRDefault="007F5E6C">
      <w:pPr>
        <w:pStyle w:val="ConsPlusNonformat"/>
        <w:jc w:val="both"/>
      </w:pPr>
      <w:r>
        <w:t xml:space="preserve">                 если судимость снята или погашена, также</w:t>
      </w:r>
    </w:p>
    <w:p w:rsidR="007F5E6C" w:rsidRDefault="007F5E6C">
      <w:pPr>
        <w:pStyle w:val="ConsPlusNonformat"/>
        <w:jc w:val="both"/>
      </w:pPr>
      <w:r>
        <w:t xml:space="preserve">               сведения о дате снятия или погашения судимости)</w:t>
      </w:r>
    </w:p>
    <w:p w:rsidR="007F5E6C" w:rsidRDefault="007F5E6C">
      <w:pPr>
        <w:pStyle w:val="ConsPlusNonformat"/>
        <w:jc w:val="both"/>
      </w:pPr>
      <w:r>
        <w:t>принадлежность к политической партии либо общественному объединению -</w:t>
      </w:r>
    </w:p>
    <w:p w:rsidR="007F5E6C" w:rsidRDefault="007F5E6C">
      <w:pPr>
        <w:pStyle w:val="ConsPlusNonformat"/>
        <w:jc w:val="both"/>
      </w:pPr>
      <w:r>
        <w:t>__________________________________________________________________________,</w:t>
      </w:r>
    </w:p>
    <w:p w:rsidR="007F5E6C" w:rsidRDefault="007F5E6C">
      <w:pPr>
        <w:pStyle w:val="ConsPlusNonformat"/>
        <w:jc w:val="both"/>
      </w:pPr>
      <w:r>
        <w:t xml:space="preserve">                (принадлежность к политической партии либо</w:t>
      </w:r>
    </w:p>
    <w:p w:rsidR="007F5E6C" w:rsidRDefault="007F5E6C">
      <w:pPr>
        <w:pStyle w:val="ConsPlusNonformat"/>
        <w:jc w:val="both"/>
      </w:pPr>
      <w:r>
        <w:t xml:space="preserve">             не более чем к одному общественному объединению,</w:t>
      </w:r>
    </w:p>
    <w:p w:rsidR="007F5E6C" w:rsidRDefault="007F5E6C">
      <w:pPr>
        <w:pStyle w:val="ConsPlusNonformat"/>
        <w:jc w:val="both"/>
      </w:pPr>
      <w:r>
        <w:t>__________________________________________________________________________,</w:t>
      </w:r>
    </w:p>
    <w:p w:rsidR="007F5E6C" w:rsidRDefault="007F5E6C">
      <w:pPr>
        <w:pStyle w:val="ConsPlusNonformat"/>
        <w:jc w:val="both"/>
      </w:pPr>
      <w:r>
        <w:t xml:space="preserve">   статус в данной политической партии, данном общественном объединении)</w:t>
      </w:r>
    </w:p>
    <w:p w:rsidR="007F5E6C" w:rsidRDefault="007F5E6C">
      <w:pPr>
        <w:pStyle w:val="ConsPlusNonformat"/>
        <w:jc w:val="both"/>
      </w:pPr>
    </w:p>
    <w:p w:rsidR="007F5E6C" w:rsidRDefault="007F5E6C">
      <w:pPr>
        <w:pStyle w:val="ConsPlusNonformat"/>
        <w:jc w:val="both"/>
      </w:pPr>
      <w:r>
        <w:t>Контактная информация для связи с кандидатом:</w:t>
      </w:r>
    </w:p>
    <w:p w:rsidR="007F5E6C" w:rsidRDefault="007F5E6C">
      <w:pPr>
        <w:pStyle w:val="ConsPlusNonformat"/>
        <w:jc w:val="both"/>
      </w:pPr>
      <w:r>
        <w:t>адрес для направления почты (писем, извещений): ___________________________</w:t>
      </w:r>
    </w:p>
    <w:p w:rsidR="007F5E6C" w:rsidRDefault="007F5E6C">
      <w:pPr>
        <w:pStyle w:val="ConsPlusNonformat"/>
        <w:jc w:val="both"/>
      </w:pPr>
      <w:r>
        <w:t>__________________________________________________________________________,</w:t>
      </w:r>
    </w:p>
    <w:p w:rsidR="007F5E6C" w:rsidRDefault="007F5E6C">
      <w:pPr>
        <w:pStyle w:val="ConsPlusNonformat"/>
        <w:jc w:val="both"/>
      </w:pPr>
      <w:r>
        <w:t>телефон: рабочий _______________________, сотовый ________________________,</w:t>
      </w:r>
    </w:p>
    <w:p w:rsidR="007F5E6C" w:rsidRDefault="007F5E6C">
      <w:pPr>
        <w:pStyle w:val="ConsPlusNonformat"/>
        <w:jc w:val="both"/>
      </w:pPr>
      <w:r>
        <w:t>электронная почта: _______________________________________________________.</w:t>
      </w:r>
    </w:p>
    <w:p w:rsidR="007F5E6C" w:rsidRDefault="007F5E6C">
      <w:pPr>
        <w:pStyle w:val="ConsPlusNonformat"/>
        <w:jc w:val="both"/>
      </w:pPr>
    </w:p>
    <w:p w:rsidR="007F5E6C" w:rsidRDefault="007F5E6C">
      <w:pPr>
        <w:pStyle w:val="ConsPlusNonformat"/>
        <w:jc w:val="both"/>
      </w:pPr>
      <w:r>
        <w:t>"__" ________ 20__ года    ________________________________________________</w:t>
      </w:r>
    </w:p>
    <w:p w:rsidR="007F5E6C" w:rsidRDefault="007F5E6C">
      <w:pPr>
        <w:pStyle w:val="ConsPlusNonformat"/>
        <w:jc w:val="both"/>
      </w:pPr>
      <w:r>
        <w:t xml:space="preserve">       дата               </w:t>
      </w:r>
      <w:proofErr w:type="gramStart"/>
      <w:r>
        <w:t xml:space="preserve">   (</w:t>
      </w:r>
      <w:proofErr w:type="gramEnd"/>
      <w:r>
        <w:t>фамилия, имя, отчество, подпись кандидата)</w:t>
      </w:r>
    </w:p>
    <w:p w:rsidR="007F5E6C" w:rsidRDefault="007F5E6C">
      <w:pPr>
        <w:pStyle w:val="ConsPlusNormal"/>
        <w:jc w:val="both"/>
      </w:pPr>
    </w:p>
    <w:p w:rsidR="007F5E6C" w:rsidRDefault="007F5E6C">
      <w:pPr>
        <w:pStyle w:val="ConsPlusNormal"/>
        <w:ind w:firstLine="540"/>
        <w:jc w:val="both"/>
      </w:pPr>
      <w:r>
        <w:t>Примечание.</w:t>
      </w:r>
    </w:p>
    <w:p w:rsidR="007F5E6C" w:rsidRDefault="007F5E6C">
      <w:pPr>
        <w:pStyle w:val="ConsPlusNormal"/>
        <w:spacing w:before="220"/>
        <w:ind w:firstLine="540"/>
        <w:jc w:val="both"/>
      </w:pPr>
      <w:r>
        <w:t>Заявление оформляется в рукописном или машинописном виде на бумажном носителе. При этом фамилия, имя, отчество, подпись кандидата и дата ставятся собственноручно.</w:t>
      </w:r>
    </w:p>
    <w:p w:rsidR="007F5E6C" w:rsidRDefault="007F5E6C">
      <w:pPr>
        <w:pStyle w:val="ConsPlusNormal"/>
        <w:spacing w:before="220"/>
        <w:ind w:firstLine="540"/>
        <w:jc w:val="both"/>
      </w:pPr>
      <w:r>
        <w:t>Данные о месте рождения и об адресе места жительства указываются в соответствии с паспортом или документом, заменяющим паспорт гражданина Российской Федерации. При этом адрес места жительства должен обязательно содержать наименование субъекта Российской Федерации.</w:t>
      </w:r>
    </w:p>
    <w:p w:rsidR="007F5E6C" w:rsidRDefault="007F5E6C">
      <w:pPr>
        <w:pStyle w:val="ConsPlusNormal"/>
        <w:spacing w:before="220"/>
        <w:ind w:firstLine="540"/>
        <w:jc w:val="both"/>
      </w:pPr>
      <w:r>
        <w:t xml:space="preserve">В </w:t>
      </w:r>
      <w:hyperlink w:anchor="P285" w:history="1">
        <w:r>
          <w:rPr>
            <w:color w:val="0000FF"/>
          </w:rPr>
          <w:t>строке</w:t>
        </w:r>
      </w:hyperlink>
      <w:r>
        <w:t xml:space="preserve"> "вид документа" указывается паспорт или документ, заменяющий паспорт гражданина Российской Федерации.</w:t>
      </w:r>
    </w:p>
    <w:p w:rsidR="007F5E6C" w:rsidRDefault="007F5E6C">
      <w:pPr>
        <w:pStyle w:val="ConsPlusNormal"/>
        <w:spacing w:before="220"/>
        <w:ind w:firstLine="540"/>
        <w:jc w:val="both"/>
      </w:pPr>
      <w:r>
        <w:t xml:space="preserve">Сведения о судимости приводятся с указанием номера (номеров) и наименования (наименований) статьи (статей) Уголовного </w:t>
      </w:r>
      <w:hyperlink r:id="rId21" w:history="1">
        <w:r>
          <w:rPr>
            <w:color w:val="0000FF"/>
          </w:rPr>
          <w:t>кодекса</w:t>
        </w:r>
      </w:hyperlink>
      <w:r>
        <w:t xml:space="preserve"> Российской Федерации, на основании которой (которых) был осужден кандидат, а также статьи (статей) Уголовного </w:t>
      </w:r>
      <w:hyperlink r:id="rId22" w:history="1">
        <w:r>
          <w:rPr>
            <w:color w:val="0000FF"/>
          </w:rPr>
          <w:t>кодекса</w:t>
        </w:r>
      </w:hyperlink>
      <w:r>
        <w:t xml:space="preserve">, принятого в соответствии с </w:t>
      </w:r>
      <w:hyperlink r:id="rId23" w:history="1">
        <w:r>
          <w:rPr>
            <w:color w:val="0000FF"/>
          </w:rPr>
          <w:t>Основами</w:t>
        </w:r>
      </w:hyperlink>
      <w:r>
        <w:t xml:space="preserve"> уголовного законодательства Союза ССР и союзных республик, статьи (статей) закона иностранного государства, если кандидат был осужден в соответствии с указанными законодательными актами за деяния, признаваемые преступлением действующим Уголовным </w:t>
      </w:r>
      <w:hyperlink r:id="rId24" w:history="1">
        <w:r>
          <w:rPr>
            <w:color w:val="0000FF"/>
          </w:rPr>
          <w:t>кодексом</w:t>
        </w:r>
      </w:hyperlink>
      <w:r>
        <w:t xml:space="preserve"> Российской Федерации.</w:t>
      </w:r>
    </w:p>
    <w:p w:rsidR="007F5E6C" w:rsidRDefault="007F5E6C">
      <w:pPr>
        <w:pStyle w:val="ConsPlusNormal"/>
        <w:jc w:val="both"/>
      </w:pPr>
    </w:p>
    <w:p w:rsidR="007F5E6C" w:rsidRDefault="007F5E6C">
      <w:pPr>
        <w:pStyle w:val="ConsPlusNormal"/>
        <w:jc w:val="both"/>
      </w:pPr>
    </w:p>
    <w:p w:rsidR="007F5E6C" w:rsidRDefault="007F5E6C">
      <w:pPr>
        <w:pStyle w:val="ConsPlusNormal"/>
        <w:jc w:val="both"/>
      </w:pPr>
    </w:p>
    <w:p w:rsidR="007F5E6C" w:rsidRDefault="007F5E6C">
      <w:pPr>
        <w:pStyle w:val="ConsPlusNormal"/>
        <w:jc w:val="both"/>
      </w:pPr>
    </w:p>
    <w:p w:rsidR="007F5E6C" w:rsidRDefault="007F5E6C">
      <w:pPr>
        <w:pStyle w:val="ConsPlusNormal"/>
        <w:jc w:val="both"/>
      </w:pPr>
    </w:p>
    <w:p w:rsidR="007F5E6C" w:rsidRDefault="007F5E6C">
      <w:pPr>
        <w:pStyle w:val="ConsPlusNormal"/>
        <w:jc w:val="right"/>
        <w:outlineLvl w:val="1"/>
      </w:pPr>
      <w:r>
        <w:t>Приложение N 2</w:t>
      </w:r>
    </w:p>
    <w:p w:rsidR="007F5E6C" w:rsidRDefault="007F5E6C">
      <w:pPr>
        <w:pStyle w:val="ConsPlusNormal"/>
        <w:jc w:val="right"/>
      </w:pPr>
      <w:r>
        <w:t>к Положению о порядке</w:t>
      </w:r>
    </w:p>
    <w:p w:rsidR="007F5E6C" w:rsidRDefault="007F5E6C">
      <w:pPr>
        <w:pStyle w:val="ConsPlusNormal"/>
        <w:jc w:val="right"/>
      </w:pPr>
      <w:r>
        <w:t>проведения конкурса по отбору</w:t>
      </w:r>
    </w:p>
    <w:p w:rsidR="007F5E6C" w:rsidRDefault="007F5E6C">
      <w:pPr>
        <w:pStyle w:val="ConsPlusNormal"/>
        <w:jc w:val="right"/>
      </w:pPr>
      <w:r>
        <w:t>кандидатур на должность Главы</w:t>
      </w:r>
    </w:p>
    <w:p w:rsidR="007F5E6C" w:rsidRDefault="007F5E6C">
      <w:pPr>
        <w:pStyle w:val="ConsPlusNormal"/>
        <w:jc w:val="right"/>
      </w:pPr>
      <w:r>
        <w:t>городского округа Ревда</w:t>
      </w:r>
    </w:p>
    <w:p w:rsidR="007F5E6C" w:rsidRDefault="007F5E6C">
      <w:pPr>
        <w:pStyle w:val="ConsPlusNormal"/>
        <w:jc w:val="both"/>
      </w:pPr>
    </w:p>
    <w:p w:rsidR="007F5E6C" w:rsidRDefault="007F5E6C">
      <w:pPr>
        <w:pStyle w:val="ConsPlusNormal"/>
        <w:jc w:val="both"/>
      </w:pPr>
      <w:r>
        <w:t>Примерная форма</w:t>
      </w:r>
    </w:p>
    <w:p w:rsidR="007F5E6C" w:rsidRDefault="007F5E6C">
      <w:pPr>
        <w:pStyle w:val="ConsPlusNormal"/>
        <w:jc w:val="both"/>
      </w:pPr>
    </w:p>
    <w:p w:rsidR="007F5E6C" w:rsidRDefault="007F5E6C">
      <w:pPr>
        <w:pStyle w:val="ConsPlusNonformat"/>
        <w:jc w:val="both"/>
      </w:pPr>
      <w:r>
        <w:t xml:space="preserve">                                            В конкурсную комиссию по отбору</w:t>
      </w:r>
    </w:p>
    <w:p w:rsidR="007F5E6C" w:rsidRDefault="007F5E6C">
      <w:pPr>
        <w:pStyle w:val="ConsPlusNonformat"/>
        <w:jc w:val="both"/>
      </w:pPr>
      <w:r>
        <w:t xml:space="preserve">                                            кандидатур на должность Главы</w:t>
      </w:r>
    </w:p>
    <w:p w:rsidR="007F5E6C" w:rsidRDefault="007F5E6C">
      <w:pPr>
        <w:pStyle w:val="ConsPlusNonformat"/>
        <w:jc w:val="both"/>
      </w:pPr>
      <w:r>
        <w:t xml:space="preserve">                                            городского округа Ревда</w:t>
      </w:r>
    </w:p>
    <w:p w:rsidR="007F5E6C" w:rsidRDefault="007F5E6C">
      <w:pPr>
        <w:pStyle w:val="ConsPlusNonformat"/>
        <w:jc w:val="both"/>
      </w:pPr>
      <w:r>
        <w:t xml:space="preserve">                                            от ____________________________</w:t>
      </w:r>
    </w:p>
    <w:p w:rsidR="007F5E6C" w:rsidRDefault="007F5E6C">
      <w:pPr>
        <w:pStyle w:val="ConsPlusNonformat"/>
        <w:jc w:val="both"/>
      </w:pPr>
      <w:r>
        <w:t xml:space="preserve">                                                  (фамилия, имя, отчество</w:t>
      </w:r>
    </w:p>
    <w:p w:rsidR="007F5E6C" w:rsidRDefault="007F5E6C">
      <w:pPr>
        <w:pStyle w:val="ConsPlusNonformat"/>
        <w:jc w:val="both"/>
      </w:pPr>
      <w:r>
        <w:t xml:space="preserve">                                            _______________________________</w:t>
      </w:r>
    </w:p>
    <w:p w:rsidR="007F5E6C" w:rsidRDefault="007F5E6C">
      <w:pPr>
        <w:pStyle w:val="ConsPlusNonformat"/>
        <w:jc w:val="both"/>
      </w:pPr>
      <w:r>
        <w:lastRenderedPageBreak/>
        <w:t xml:space="preserve">                                                       (при наличии))</w:t>
      </w:r>
    </w:p>
    <w:p w:rsidR="007F5E6C" w:rsidRDefault="007F5E6C">
      <w:pPr>
        <w:pStyle w:val="ConsPlusNonformat"/>
        <w:jc w:val="both"/>
      </w:pPr>
    </w:p>
    <w:p w:rsidR="007F5E6C" w:rsidRDefault="007F5E6C">
      <w:pPr>
        <w:pStyle w:val="ConsPlusNonformat"/>
        <w:jc w:val="both"/>
      </w:pPr>
      <w:bookmarkStart w:id="17" w:name="P366"/>
      <w:bookmarkEnd w:id="17"/>
      <w:r>
        <w:t xml:space="preserve">                                 СОГЛАСИЕ</w:t>
      </w:r>
    </w:p>
    <w:p w:rsidR="007F5E6C" w:rsidRDefault="007F5E6C">
      <w:pPr>
        <w:pStyle w:val="ConsPlusNonformat"/>
        <w:jc w:val="both"/>
      </w:pPr>
      <w:r>
        <w:t xml:space="preserve">                     НА ОБРАБОТКУ ПЕРСОНАЛЬНЫХ ДАННЫХ</w:t>
      </w:r>
    </w:p>
    <w:p w:rsidR="007F5E6C" w:rsidRDefault="007F5E6C">
      <w:pPr>
        <w:pStyle w:val="ConsPlusNonformat"/>
        <w:jc w:val="both"/>
      </w:pPr>
    </w:p>
    <w:p w:rsidR="007F5E6C" w:rsidRDefault="007F5E6C">
      <w:pPr>
        <w:pStyle w:val="ConsPlusNonformat"/>
        <w:jc w:val="both"/>
      </w:pPr>
      <w:r>
        <w:t xml:space="preserve">   Я, ____________________________________________________________________,</w:t>
      </w:r>
    </w:p>
    <w:p w:rsidR="007F5E6C" w:rsidRDefault="007F5E6C">
      <w:pPr>
        <w:pStyle w:val="ConsPlusNonformat"/>
        <w:jc w:val="both"/>
      </w:pPr>
      <w:r>
        <w:t>проживающий по адресу: ____________________________________________________</w:t>
      </w:r>
    </w:p>
    <w:p w:rsidR="007F5E6C" w:rsidRDefault="007F5E6C">
      <w:pPr>
        <w:pStyle w:val="ConsPlusNonformat"/>
        <w:jc w:val="both"/>
      </w:pPr>
      <w:r>
        <w:t>__________________________________________________________________________,</w:t>
      </w:r>
    </w:p>
    <w:p w:rsidR="007F5E6C" w:rsidRDefault="007F5E6C">
      <w:pPr>
        <w:pStyle w:val="ConsPlusNonformat"/>
        <w:jc w:val="both"/>
      </w:pPr>
      <w:r>
        <w:t>документ, удостоверяющий личность: серия ____________ номер ______________,</w:t>
      </w:r>
    </w:p>
    <w:p w:rsidR="007F5E6C" w:rsidRDefault="007F5E6C">
      <w:pPr>
        <w:pStyle w:val="ConsPlusNonformat"/>
        <w:jc w:val="both"/>
      </w:pPr>
      <w:r>
        <w:t>выдан _____________________________________________________________________</w:t>
      </w:r>
    </w:p>
    <w:p w:rsidR="007F5E6C" w:rsidRDefault="007F5E6C">
      <w:pPr>
        <w:pStyle w:val="ConsPlusNonformat"/>
        <w:jc w:val="both"/>
      </w:pPr>
      <w:r>
        <w:t>___________________________________________________________________________</w:t>
      </w:r>
    </w:p>
    <w:p w:rsidR="007F5E6C" w:rsidRDefault="007F5E6C">
      <w:pPr>
        <w:pStyle w:val="ConsPlusNonformat"/>
        <w:jc w:val="both"/>
      </w:pPr>
      <w:proofErr w:type="gramStart"/>
      <w:r>
        <w:t>согласен  на</w:t>
      </w:r>
      <w:proofErr w:type="gramEnd"/>
      <w:r>
        <w:t xml:space="preserve">  обработку  моих  персональных  данных конкурсной комиссией по</w:t>
      </w:r>
    </w:p>
    <w:p w:rsidR="007F5E6C" w:rsidRDefault="007F5E6C">
      <w:pPr>
        <w:pStyle w:val="ConsPlusNonformat"/>
        <w:jc w:val="both"/>
      </w:pPr>
      <w:proofErr w:type="gramStart"/>
      <w:r>
        <w:t>отбору  кандидатур</w:t>
      </w:r>
      <w:proofErr w:type="gramEnd"/>
      <w:r>
        <w:t xml:space="preserve">  на  должность  Главы  городского  округа Ревда (далее -</w:t>
      </w:r>
    </w:p>
    <w:p w:rsidR="007F5E6C" w:rsidRDefault="007F5E6C">
      <w:pPr>
        <w:pStyle w:val="ConsPlusNonformat"/>
        <w:jc w:val="both"/>
      </w:pPr>
      <w:r>
        <w:t>Оператор</w:t>
      </w:r>
      <w:proofErr w:type="gramStart"/>
      <w:r>
        <w:t>),  содержащихся</w:t>
      </w:r>
      <w:proofErr w:type="gramEnd"/>
      <w:r>
        <w:t xml:space="preserve">  в  заявлении  об  участии  в  конкурсе  по отбору</w:t>
      </w:r>
    </w:p>
    <w:p w:rsidR="007F5E6C" w:rsidRDefault="007F5E6C">
      <w:pPr>
        <w:pStyle w:val="ConsPlusNonformat"/>
        <w:jc w:val="both"/>
      </w:pPr>
      <w:proofErr w:type="gramStart"/>
      <w:r>
        <w:t>кандидатур  на</w:t>
      </w:r>
      <w:proofErr w:type="gramEnd"/>
      <w:r>
        <w:t xml:space="preserve"> должность Главы городского округа Ревда и других документах,</w:t>
      </w:r>
    </w:p>
    <w:p w:rsidR="007F5E6C" w:rsidRDefault="007F5E6C">
      <w:pPr>
        <w:pStyle w:val="ConsPlusNonformat"/>
        <w:jc w:val="both"/>
      </w:pPr>
      <w:r>
        <w:t>представленных для участия в конкурсе.</w:t>
      </w:r>
    </w:p>
    <w:p w:rsidR="007F5E6C" w:rsidRDefault="007F5E6C">
      <w:pPr>
        <w:pStyle w:val="ConsPlusNormal"/>
        <w:ind w:firstLine="540"/>
        <w:jc w:val="both"/>
      </w:pPr>
      <w:r>
        <w:t xml:space="preserve">Обработка персональных данных будет осуществляться Оператором в целях организации исполнения полномочий конкурсной комиссии по отбору кандидатур на должность Главы городского округа Ревда, установленных Федеральным </w:t>
      </w:r>
      <w:hyperlink r:id="rId25" w:history="1">
        <w:r>
          <w:rPr>
            <w:color w:val="0000FF"/>
          </w:rPr>
          <w:t>законом</w:t>
        </w:r>
      </w:hyperlink>
      <w:r>
        <w:t xml:space="preserve"> от 6 октября 2003 года N 131-ФЗ "Об общих принципах организации местного самоуправления в Российской Федерации", Положением о порядке проведения конкурса по отбору кандидатур на должность Главы городского округа Ревда, утвержденным решением Думы городского округа Ревда от ___________ N _______.</w:t>
      </w:r>
    </w:p>
    <w:p w:rsidR="007F5E6C" w:rsidRDefault="007F5E6C">
      <w:pPr>
        <w:pStyle w:val="ConsPlusNormal"/>
        <w:spacing w:before="220"/>
        <w:ind w:firstLine="540"/>
        <w:jc w:val="both"/>
      </w:pPr>
      <w:r>
        <w:t>Настоящее согласие дано на осуществление Оператором следующих действий с моими персональными данными: сбор, систематизация, накопление, хранение, использование, распространение, обезличивание, блокирование и их передачу в конкурсную комиссию по отбору кандидатур на должность Главы городского округа Ревда, в средства массовой информации, а также, в целях организации проверки представленных мною сведений, - в налоговые, правоохранительные, другие государственные органы, в образовательные организации.</w:t>
      </w:r>
    </w:p>
    <w:p w:rsidR="007F5E6C" w:rsidRDefault="007F5E6C">
      <w:pPr>
        <w:pStyle w:val="ConsPlusNormal"/>
        <w:spacing w:before="220"/>
        <w:ind w:firstLine="540"/>
        <w:jc w:val="both"/>
      </w:pPr>
      <w:r>
        <w:t>Оператор вправе обрабатывать мои персональные данные посредством включения в списки (реестры) и отчетные формы, предусмотренные документами, регламентирующими деятельность Оператора.</w:t>
      </w:r>
    </w:p>
    <w:p w:rsidR="007F5E6C" w:rsidRDefault="007F5E6C">
      <w:pPr>
        <w:pStyle w:val="ConsPlusNormal"/>
        <w:spacing w:before="220"/>
        <w:ind w:firstLine="540"/>
        <w:jc w:val="both"/>
      </w:pPr>
      <w:r>
        <w:t>Настоящее согласие дано мной на срок хранения документов конкурса по отбору кандидатур на должность Главы городского округа Ревда, проведенного в 20__ году.</w:t>
      </w:r>
    </w:p>
    <w:p w:rsidR="007F5E6C" w:rsidRDefault="007F5E6C">
      <w:pPr>
        <w:pStyle w:val="ConsPlusNormal"/>
        <w:spacing w:before="220"/>
        <w:ind w:firstLine="540"/>
        <w:jc w:val="both"/>
      </w:pPr>
      <w:r>
        <w:t>Настоящее согласие вступает в действие с момента его подписания.</w:t>
      </w:r>
    </w:p>
    <w:p w:rsidR="007F5E6C" w:rsidRDefault="007F5E6C">
      <w:pPr>
        <w:pStyle w:val="ConsPlusNormal"/>
        <w:spacing w:before="220"/>
        <w:ind w:firstLine="540"/>
        <w:jc w:val="both"/>
      </w:pPr>
      <w:r>
        <w:t>Я оставляю за собой право отозвать свое согласие в любое время посредством составления соответствующего письменного документа, который может быть направлен мной в адрес Оператора по почте заказным письмом с уведомлением о вручении, либо вручен лично представителю Оператора и зарегистрирован в соответствии с правилами делопроизводства.</w:t>
      </w:r>
    </w:p>
    <w:p w:rsidR="007F5E6C" w:rsidRDefault="007F5E6C">
      <w:pPr>
        <w:pStyle w:val="ConsPlusNormal"/>
        <w:jc w:val="both"/>
      </w:pPr>
    </w:p>
    <w:p w:rsidR="007F5E6C" w:rsidRDefault="007F5E6C">
      <w:pPr>
        <w:pStyle w:val="ConsPlusNonformat"/>
        <w:jc w:val="both"/>
      </w:pPr>
      <w:r>
        <w:t>"__" ____________ 20__ г. _______________________________ ______+__________</w:t>
      </w:r>
    </w:p>
    <w:p w:rsidR="007F5E6C" w:rsidRDefault="007F5E6C">
      <w:pPr>
        <w:pStyle w:val="ConsPlusNonformat"/>
        <w:jc w:val="both"/>
      </w:pPr>
      <w:r>
        <w:t xml:space="preserve">        (</w:t>
      </w:r>
      <w:proofErr w:type="gramStart"/>
      <w:r>
        <w:t xml:space="preserve">дата)   </w:t>
      </w:r>
      <w:proofErr w:type="gramEnd"/>
      <w:r>
        <w:t xml:space="preserve">                    (Ф.И.О.)                (подпись)</w:t>
      </w:r>
    </w:p>
    <w:p w:rsidR="007F5E6C" w:rsidRDefault="007F5E6C">
      <w:pPr>
        <w:pStyle w:val="ConsPlusNormal"/>
        <w:jc w:val="both"/>
      </w:pPr>
    </w:p>
    <w:p w:rsidR="007F5E6C" w:rsidRDefault="007F5E6C">
      <w:pPr>
        <w:pStyle w:val="ConsPlusNormal"/>
        <w:jc w:val="both"/>
      </w:pPr>
    </w:p>
    <w:p w:rsidR="007F5E6C" w:rsidRDefault="007F5E6C">
      <w:pPr>
        <w:pStyle w:val="ConsPlusNormal"/>
        <w:jc w:val="both"/>
      </w:pPr>
    </w:p>
    <w:p w:rsidR="007F5E6C" w:rsidRDefault="007F5E6C">
      <w:pPr>
        <w:pStyle w:val="ConsPlusNormal"/>
        <w:jc w:val="both"/>
      </w:pPr>
    </w:p>
    <w:p w:rsidR="007F5E6C" w:rsidRDefault="007F5E6C">
      <w:pPr>
        <w:pStyle w:val="ConsPlusNormal"/>
        <w:jc w:val="both"/>
      </w:pPr>
    </w:p>
    <w:p w:rsidR="007F5E6C" w:rsidRDefault="007F5E6C">
      <w:pPr>
        <w:pStyle w:val="ConsPlusNormal"/>
        <w:jc w:val="right"/>
        <w:outlineLvl w:val="1"/>
      </w:pPr>
      <w:r>
        <w:t>Приложение N 3</w:t>
      </w:r>
    </w:p>
    <w:p w:rsidR="007F5E6C" w:rsidRDefault="007F5E6C">
      <w:pPr>
        <w:pStyle w:val="ConsPlusNormal"/>
        <w:jc w:val="right"/>
      </w:pPr>
      <w:r>
        <w:t>к Положению о порядке</w:t>
      </w:r>
    </w:p>
    <w:p w:rsidR="007F5E6C" w:rsidRDefault="007F5E6C">
      <w:pPr>
        <w:pStyle w:val="ConsPlusNormal"/>
        <w:jc w:val="right"/>
      </w:pPr>
      <w:r>
        <w:t>проведения конкурса по отбору</w:t>
      </w:r>
    </w:p>
    <w:p w:rsidR="007F5E6C" w:rsidRDefault="007F5E6C">
      <w:pPr>
        <w:pStyle w:val="ConsPlusNormal"/>
        <w:jc w:val="right"/>
      </w:pPr>
      <w:r>
        <w:t>кандидатур на должность Главы</w:t>
      </w:r>
    </w:p>
    <w:p w:rsidR="007F5E6C" w:rsidRDefault="007F5E6C">
      <w:pPr>
        <w:pStyle w:val="ConsPlusNormal"/>
        <w:jc w:val="right"/>
      </w:pPr>
      <w:r>
        <w:t>городского округа Ревда</w:t>
      </w:r>
    </w:p>
    <w:p w:rsidR="007F5E6C" w:rsidRDefault="007F5E6C">
      <w:pPr>
        <w:pStyle w:val="ConsPlusNormal"/>
        <w:jc w:val="both"/>
      </w:pPr>
    </w:p>
    <w:p w:rsidR="007F5E6C" w:rsidRDefault="007F5E6C">
      <w:pPr>
        <w:pStyle w:val="ConsPlusNormal"/>
        <w:jc w:val="center"/>
      </w:pPr>
      <w:bookmarkStart w:id="18" w:name="P400"/>
      <w:bookmarkEnd w:id="18"/>
      <w:r>
        <w:t>ОЦЕНОЧНЫЙ ЛИСТ</w:t>
      </w:r>
    </w:p>
    <w:p w:rsidR="007F5E6C" w:rsidRDefault="007F5E6C">
      <w:pPr>
        <w:pStyle w:val="ConsPlusNormal"/>
        <w:jc w:val="center"/>
      </w:pPr>
      <w:r>
        <w:t>кандидатов на должность Главы городского округа Ревда</w:t>
      </w:r>
    </w:p>
    <w:p w:rsidR="007F5E6C" w:rsidRDefault="007F5E6C">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79"/>
        <w:gridCol w:w="1587"/>
        <w:gridCol w:w="1531"/>
        <w:gridCol w:w="1474"/>
      </w:tblGrid>
      <w:tr w:rsidR="007F5E6C">
        <w:tc>
          <w:tcPr>
            <w:tcW w:w="4479" w:type="dxa"/>
          </w:tcPr>
          <w:p w:rsidR="007F5E6C" w:rsidRDefault="007F5E6C">
            <w:pPr>
              <w:pStyle w:val="ConsPlusNormal"/>
              <w:jc w:val="center"/>
            </w:pPr>
            <w:r>
              <w:t>Критерии оценки</w:t>
            </w:r>
          </w:p>
        </w:tc>
        <w:tc>
          <w:tcPr>
            <w:tcW w:w="1587" w:type="dxa"/>
          </w:tcPr>
          <w:p w:rsidR="007F5E6C" w:rsidRDefault="007F5E6C">
            <w:pPr>
              <w:pStyle w:val="ConsPlusNormal"/>
              <w:jc w:val="center"/>
            </w:pPr>
            <w:r>
              <w:t>Ф.И.О. кандидата</w:t>
            </w:r>
          </w:p>
        </w:tc>
        <w:tc>
          <w:tcPr>
            <w:tcW w:w="1531" w:type="dxa"/>
          </w:tcPr>
          <w:p w:rsidR="007F5E6C" w:rsidRDefault="007F5E6C">
            <w:pPr>
              <w:pStyle w:val="ConsPlusNormal"/>
              <w:jc w:val="center"/>
            </w:pPr>
            <w:r>
              <w:t>Ф.И.О. кандидата</w:t>
            </w:r>
          </w:p>
        </w:tc>
        <w:tc>
          <w:tcPr>
            <w:tcW w:w="1474" w:type="dxa"/>
          </w:tcPr>
          <w:p w:rsidR="007F5E6C" w:rsidRDefault="007F5E6C">
            <w:pPr>
              <w:pStyle w:val="ConsPlusNormal"/>
              <w:jc w:val="center"/>
            </w:pPr>
            <w:r>
              <w:t>Ф.И.О. кандидата</w:t>
            </w:r>
          </w:p>
        </w:tc>
      </w:tr>
      <w:tr w:rsidR="007F5E6C">
        <w:tc>
          <w:tcPr>
            <w:tcW w:w="4479" w:type="dxa"/>
          </w:tcPr>
          <w:p w:rsidR="007F5E6C" w:rsidRDefault="007F5E6C">
            <w:pPr>
              <w:pStyle w:val="ConsPlusNormal"/>
            </w:pPr>
            <w:r>
              <w:t xml:space="preserve">1. Уровень знания </w:t>
            </w:r>
            <w:hyperlink r:id="rId26" w:history="1">
              <w:r>
                <w:rPr>
                  <w:color w:val="0000FF"/>
                </w:rPr>
                <w:t>Конституции</w:t>
              </w:r>
            </w:hyperlink>
            <w:r>
              <w:t xml:space="preserve"> Российской Федерации, нормативных правовых актов в сфере местного самоуправления</w:t>
            </w:r>
          </w:p>
        </w:tc>
        <w:tc>
          <w:tcPr>
            <w:tcW w:w="1587" w:type="dxa"/>
          </w:tcPr>
          <w:p w:rsidR="007F5E6C" w:rsidRDefault="007F5E6C">
            <w:pPr>
              <w:pStyle w:val="ConsPlusNormal"/>
            </w:pPr>
          </w:p>
        </w:tc>
        <w:tc>
          <w:tcPr>
            <w:tcW w:w="1531" w:type="dxa"/>
          </w:tcPr>
          <w:p w:rsidR="007F5E6C" w:rsidRDefault="007F5E6C">
            <w:pPr>
              <w:pStyle w:val="ConsPlusNormal"/>
            </w:pPr>
          </w:p>
        </w:tc>
        <w:tc>
          <w:tcPr>
            <w:tcW w:w="1474" w:type="dxa"/>
          </w:tcPr>
          <w:p w:rsidR="007F5E6C" w:rsidRDefault="007F5E6C">
            <w:pPr>
              <w:pStyle w:val="ConsPlusNormal"/>
            </w:pPr>
          </w:p>
        </w:tc>
      </w:tr>
      <w:tr w:rsidR="007F5E6C">
        <w:tc>
          <w:tcPr>
            <w:tcW w:w="4479" w:type="dxa"/>
          </w:tcPr>
          <w:p w:rsidR="007F5E6C" w:rsidRDefault="007F5E6C">
            <w:pPr>
              <w:pStyle w:val="ConsPlusNormal"/>
            </w:pPr>
            <w:r>
              <w:t>2. Опыт руководящей работы, стаж (опыт) работы или государственной (муниципальной) службы</w:t>
            </w:r>
          </w:p>
        </w:tc>
        <w:tc>
          <w:tcPr>
            <w:tcW w:w="1587" w:type="dxa"/>
          </w:tcPr>
          <w:p w:rsidR="007F5E6C" w:rsidRDefault="007F5E6C">
            <w:pPr>
              <w:pStyle w:val="ConsPlusNormal"/>
            </w:pPr>
          </w:p>
        </w:tc>
        <w:tc>
          <w:tcPr>
            <w:tcW w:w="1531" w:type="dxa"/>
          </w:tcPr>
          <w:p w:rsidR="007F5E6C" w:rsidRDefault="007F5E6C">
            <w:pPr>
              <w:pStyle w:val="ConsPlusNormal"/>
            </w:pPr>
          </w:p>
        </w:tc>
        <w:tc>
          <w:tcPr>
            <w:tcW w:w="1474" w:type="dxa"/>
          </w:tcPr>
          <w:p w:rsidR="007F5E6C" w:rsidRDefault="007F5E6C">
            <w:pPr>
              <w:pStyle w:val="ConsPlusNormal"/>
            </w:pPr>
          </w:p>
        </w:tc>
      </w:tr>
      <w:tr w:rsidR="007F5E6C">
        <w:tc>
          <w:tcPr>
            <w:tcW w:w="4479" w:type="dxa"/>
          </w:tcPr>
          <w:p w:rsidR="007F5E6C" w:rsidRDefault="007F5E6C">
            <w:pPr>
              <w:pStyle w:val="ConsPlusNormal"/>
            </w:pPr>
            <w:r>
              <w:t>3. Личностные и деловые качества, необходимые для осуществления полномочий Главы городского округа Ревда по решению вопросов местного значения городского округа, обеспечения осуществления органами местного самоуправления городского округа Ревда полномочий по решению вопросов местного значения и отдельных государственных полномочий, переданных органам местного самоуправления городского округа Ревда федеральными и областными законами</w:t>
            </w:r>
          </w:p>
        </w:tc>
        <w:tc>
          <w:tcPr>
            <w:tcW w:w="1587" w:type="dxa"/>
          </w:tcPr>
          <w:p w:rsidR="007F5E6C" w:rsidRDefault="007F5E6C">
            <w:pPr>
              <w:pStyle w:val="ConsPlusNormal"/>
            </w:pPr>
          </w:p>
        </w:tc>
        <w:tc>
          <w:tcPr>
            <w:tcW w:w="1531" w:type="dxa"/>
          </w:tcPr>
          <w:p w:rsidR="007F5E6C" w:rsidRDefault="007F5E6C">
            <w:pPr>
              <w:pStyle w:val="ConsPlusNormal"/>
            </w:pPr>
          </w:p>
        </w:tc>
        <w:tc>
          <w:tcPr>
            <w:tcW w:w="1474" w:type="dxa"/>
          </w:tcPr>
          <w:p w:rsidR="007F5E6C" w:rsidRDefault="007F5E6C">
            <w:pPr>
              <w:pStyle w:val="ConsPlusNormal"/>
            </w:pPr>
          </w:p>
        </w:tc>
      </w:tr>
      <w:tr w:rsidR="007F5E6C">
        <w:tc>
          <w:tcPr>
            <w:tcW w:w="4479" w:type="dxa"/>
          </w:tcPr>
          <w:p w:rsidR="007F5E6C" w:rsidRDefault="007F5E6C">
            <w:pPr>
              <w:pStyle w:val="ConsPlusNormal"/>
            </w:pPr>
            <w:r>
              <w:t>4. Уровень знаний о направлениях деятельности органов местного самоуправления городского округа Ревда, специфики исполнения обязанностей по должности Главы городского округа Ревда</w:t>
            </w:r>
          </w:p>
        </w:tc>
        <w:tc>
          <w:tcPr>
            <w:tcW w:w="1587" w:type="dxa"/>
          </w:tcPr>
          <w:p w:rsidR="007F5E6C" w:rsidRDefault="007F5E6C">
            <w:pPr>
              <w:pStyle w:val="ConsPlusNormal"/>
            </w:pPr>
          </w:p>
        </w:tc>
        <w:tc>
          <w:tcPr>
            <w:tcW w:w="1531" w:type="dxa"/>
          </w:tcPr>
          <w:p w:rsidR="007F5E6C" w:rsidRDefault="007F5E6C">
            <w:pPr>
              <w:pStyle w:val="ConsPlusNormal"/>
            </w:pPr>
          </w:p>
        </w:tc>
        <w:tc>
          <w:tcPr>
            <w:tcW w:w="1474" w:type="dxa"/>
          </w:tcPr>
          <w:p w:rsidR="007F5E6C" w:rsidRDefault="007F5E6C">
            <w:pPr>
              <w:pStyle w:val="ConsPlusNormal"/>
            </w:pPr>
          </w:p>
        </w:tc>
      </w:tr>
      <w:tr w:rsidR="007F5E6C">
        <w:tc>
          <w:tcPr>
            <w:tcW w:w="4479" w:type="dxa"/>
          </w:tcPr>
          <w:p w:rsidR="007F5E6C" w:rsidRDefault="007F5E6C">
            <w:pPr>
              <w:pStyle w:val="ConsPlusNormal"/>
            </w:pPr>
            <w:r>
              <w:t>5. Программа развития городского округа Ревда в рамках полномочий Главы городского округа, наличие в программе предложений по развитию городского округа Ревда, реализуемость предложений</w:t>
            </w:r>
          </w:p>
        </w:tc>
        <w:tc>
          <w:tcPr>
            <w:tcW w:w="1587" w:type="dxa"/>
          </w:tcPr>
          <w:p w:rsidR="007F5E6C" w:rsidRDefault="007F5E6C">
            <w:pPr>
              <w:pStyle w:val="ConsPlusNormal"/>
            </w:pPr>
          </w:p>
        </w:tc>
        <w:tc>
          <w:tcPr>
            <w:tcW w:w="1531" w:type="dxa"/>
          </w:tcPr>
          <w:p w:rsidR="007F5E6C" w:rsidRDefault="007F5E6C">
            <w:pPr>
              <w:pStyle w:val="ConsPlusNormal"/>
            </w:pPr>
          </w:p>
        </w:tc>
        <w:tc>
          <w:tcPr>
            <w:tcW w:w="1474" w:type="dxa"/>
          </w:tcPr>
          <w:p w:rsidR="007F5E6C" w:rsidRDefault="007F5E6C">
            <w:pPr>
              <w:pStyle w:val="ConsPlusNormal"/>
            </w:pPr>
          </w:p>
        </w:tc>
      </w:tr>
      <w:tr w:rsidR="007F5E6C">
        <w:tc>
          <w:tcPr>
            <w:tcW w:w="4479" w:type="dxa"/>
          </w:tcPr>
          <w:p w:rsidR="007F5E6C" w:rsidRDefault="007F5E6C">
            <w:pPr>
              <w:pStyle w:val="ConsPlusNormal"/>
            </w:pPr>
            <w:r>
              <w:t>6. Навыки работы с документами, подготовки отчетов, аналитических материалов, разработки проектов нормативных правовых актов</w:t>
            </w:r>
          </w:p>
        </w:tc>
        <w:tc>
          <w:tcPr>
            <w:tcW w:w="1587" w:type="dxa"/>
          </w:tcPr>
          <w:p w:rsidR="007F5E6C" w:rsidRDefault="007F5E6C">
            <w:pPr>
              <w:pStyle w:val="ConsPlusNormal"/>
            </w:pPr>
          </w:p>
        </w:tc>
        <w:tc>
          <w:tcPr>
            <w:tcW w:w="1531" w:type="dxa"/>
          </w:tcPr>
          <w:p w:rsidR="007F5E6C" w:rsidRDefault="007F5E6C">
            <w:pPr>
              <w:pStyle w:val="ConsPlusNormal"/>
            </w:pPr>
          </w:p>
        </w:tc>
        <w:tc>
          <w:tcPr>
            <w:tcW w:w="1474" w:type="dxa"/>
          </w:tcPr>
          <w:p w:rsidR="007F5E6C" w:rsidRDefault="007F5E6C">
            <w:pPr>
              <w:pStyle w:val="ConsPlusNormal"/>
            </w:pPr>
          </w:p>
        </w:tc>
      </w:tr>
      <w:tr w:rsidR="007F5E6C">
        <w:tc>
          <w:tcPr>
            <w:tcW w:w="4479" w:type="dxa"/>
          </w:tcPr>
          <w:p w:rsidR="007F5E6C" w:rsidRDefault="007F5E6C">
            <w:pPr>
              <w:pStyle w:val="ConsPlusNormal"/>
            </w:pPr>
            <w:r>
              <w:t>7. Культура речи, манера разговора, внешний вид, опыт публичных выступлений (презентации)</w:t>
            </w:r>
          </w:p>
        </w:tc>
        <w:tc>
          <w:tcPr>
            <w:tcW w:w="1587" w:type="dxa"/>
          </w:tcPr>
          <w:p w:rsidR="007F5E6C" w:rsidRDefault="007F5E6C">
            <w:pPr>
              <w:pStyle w:val="ConsPlusNormal"/>
            </w:pPr>
          </w:p>
        </w:tc>
        <w:tc>
          <w:tcPr>
            <w:tcW w:w="1531" w:type="dxa"/>
          </w:tcPr>
          <w:p w:rsidR="007F5E6C" w:rsidRDefault="007F5E6C">
            <w:pPr>
              <w:pStyle w:val="ConsPlusNormal"/>
            </w:pPr>
          </w:p>
        </w:tc>
        <w:tc>
          <w:tcPr>
            <w:tcW w:w="1474" w:type="dxa"/>
          </w:tcPr>
          <w:p w:rsidR="007F5E6C" w:rsidRDefault="007F5E6C">
            <w:pPr>
              <w:pStyle w:val="ConsPlusNormal"/>
            </w:pPr>
          </w:p>
        </w:tc>
      </w:tr>
    </w:tbl>
    <w:p w:rsidR="007F5E6C" w:rsidRDefault="007F5E6C">
      <w:pPr>
        <w:pStyle w:val="ConsPlusNormal"/>
        <w:jc w:val="both"/>
      </w:pPr>
    </w:p>
    <w:p w:rsidR="007F5E6C" w:rsidRDefault="007F5E6C">
      <w:pPr>
        <w:pStyle w:val="ConsPlusNormal"/>
        <w:ind w:firstLine="540"/>
        <w:jc w:val="both"/>
      </w:pPr>
      <w:r>
        <w:t>Примечание 1. В оценочный лист включаются кандидаты, допущенные ко второму этапу конкурса.</w:t>
      </w:r>
    </w:p>
    <w:p w:rsidR="007F5E6C" w:rsidRDefault="007F5E6C">
      <w:pPr>
        <w:pStyle w:val="ConsPlusNormal"/>
        <w:spacing w:before="220"/>
        <w:ind w:firstLine="540"/>
        <w:jc w:val="both"/>
      </w:pPr>
      <w:r>
        <w:t>Примечание 2. Оценка кандидатов проводится по пятибалльной системе.</w:t>
      </w:r>
    </w:p>
    <w:p w:rsidR="007F5E6C" w:rsidRDefault="007F5E6C">
      <w:pPr>
        <w:pStyle w:val="ConsPlusNormal"/>
        <w:jc w:val="both"/>
      </w:pPr>
    </w:p>
    <w:p w:rsidR="00506091" w:rsidRDefault="00506091">
      <w:bookmarkStart w:id="19" w:name="_GoBack"/>
      <w:bookmarkEnd w:id="19"/>
    </w:p>
    <w:sectPr w:rsidR="00506091" w:rsidSect="005304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E6C"/>
    <w:rsid w:val="00506091"/>
    <w:rsid w:val="007F5E6C"/>
    <w:rsid w:val="00D43D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B04CE"/>
  <w15:chartTrackingRefBased/>
  <w15:docId w15:val="{35ABC797-AAF7-490B-BC9A-0868408058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F5E6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7F5E6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7F5E6C"/>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7F5E6C"/>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F78CA53F6BC734A543B49B0ADA8DD0980FD9CE059F8D0FCD3655AB84FBABB5E3DA59E1DEE9D5CDD50E64B1A3901C41AA4AA098C8A2A939BA76C84D9yCwBK" TargetMode="External"/><Relationship Id="rId13" Type="http://schemas.openxmlformats.org/officeDocument/2006/relationships/hyperlink" Target="consultantplus://offline/ref=1F78CA53F6BC734A543B57BDBBC4830382FECBEC58F8DFAC89375CEF10EABD0B6FE5C044ADDE4FDC59F84A183Dy0wBK" TargetMode="External"/><Relationship Id="rId18" Type="http://schemas.openxmlformats.org/officeDocument/2006/relationships/hyperlink" Target="consultantplus://offline/ref=1F78CA53F6BC734A543B57BDBBC4830382FECBEE59FADFAC89375CEF10EABD0B6FE5C044ADDE4FDC59F84A183Dy0wBK" TargetMode="External"/><Relationship Id="rId26" Type="http://schemas.openxmlformats.org/officeDocument/2006/relationships/hyperlink" Target="consultantplus://offline/ref=1F78CA53F6BC734A543B57BDBBC4830383FEC5E850A988AED86252EA18BAE71B6BAC954EB3D958C252E64Ay1w9K" TargetMode="External"/><Relationship Id="rId3" Type="http://schemas.openxmlformats.org/officeDocument/2006/relationships/webSettings" Target="webSettings.xml"/><Relationship Id="rId21" Type="http://schemas.openxmlformats.org/officeDocument/2006/relationships/hyperlink" Target="consultantplus://offline/ref=1F78CA53F6BC734A543B57BDBBC4830382FECBEE59FADFAC89375CEF10EABD0B6FE5C044ADDE4FDC59F84A183Dy0wBK" TargetMode="External"/><Relationship Id="rId7" Type="http://schemas.openxmlformats.org/officeDocument/2006/relationships/hyperlink" Target="consultantplus://offline/ref=1F78CA53F6BC734A543B49B0ADA8DD0980FD9CE059F8DCF9D5635AB84FBABB5E3DA59E1DFC9D04D150E156183614924BE2yFwEK" TargetMode="External"/><Relationship Id="rId12" Type="http://schemas.openxmlformats.org/officeDocument/2006/relationships/hyperlink" Target="consultantplus://offline/ref=1F78CA53F6BC734A543B49B0ADA8DD0980FD9CE059F8D0FCD3655AB84FBABB5E3DA59E1DEE9D5CDD50E740193601C41AA4AA098C8A2A939BA76C84D9yCwBK" TargetMode="External"/><Relationship Id="rId17" Type="http://schemas.openxmlformats.org/officeDocument/2006/relationships/hyperlink" Target="consultantplus://offline/ref=1F78CA53F6BC734A543B57BDBBC4830388F0C4EC52F482A6816E50ED17E5E21C7AAC9449ADDB56D55BB2195C6A07904CFEFF0D928F3491y9w3K" TargetMode="External"/><Relationship Id="rId25" Type="http://schemas.openxmlformats.org/officeDocument/2006/relationships/hyperlink" Target="consultantplus://offline/ref=1F78CA53F6BC734A543B57BDBBC4830382FECBEC58F8DFAC89375CEF10EABD0B6FE5C044ADDE4FDC59F84A183Dy0wBK" TargetMode="External"/><Relationship Id="rId2" Type="http://schemas.openxmlformats.org/officeDocument/2006/relationships/settings" Target="settings.xml"/><Relationship Id="rId16" Type="http://schemas.openxmlformats.org/officeDocument/2006/relationships/hyperlink" Target="consultantplus://offline/ref=1F78CA53F6BC734A543B49B0ADA8DD0980FD9CE058FFD2F9DC625AB84FBABB5E3DA59E1DEE9D5CDD50E648183A01C41AA4AA098C8A2A939BA76C84D9yCwBK" TargetMode="External"/><Relationship Id="rId20" Type="http://schemas.openxmlformats.org/officeDocument/2006/relationships/hyperlink" Target="consultantplus://offline/ref=1F78CA53F6BC734A543B57BDBBC4830382FECBEC5EF9DFAC89375CEF10EABD0B7DE59848ADDD50DA50ED1C497B5F9D4BE7E1048593369390yBw8K" TargetMode="External"/><Relationship Id="rId1" Type="http://schemas.openxmlformats.org/officeDocument/2006/relationships/styles" Target="styles.xml"/><Relationship Id="rId6" Type="http://schemas.openxmlformats.org/officeDocument/2006/relationships/hyperlink" Target="consultantplus://offline/ref=1F78CA53F6BC734A543B57BDBBC4830382FECBEC58F8DFAC89375CEF10EABD0B7DE5984FAFDD5A8801A21D153F0D8E4BE9E1068C8Fy3w5K" TargetMode="External"/><Relationship Id="rId11" Type="http://schemas.openxmlformats.org/officeDocument/2006/relationships/hyperlink" Target="consultantplus://offline/ref=1F78CA53F6BC734A543B57BDBBC4830382FECBEC58F8DFAC89375CEF10EABD0B7DE5984FAFDD5A8801A21D153F0D8E4BE9E1068C8Fy3w5K" TargetMode="External"/><Relationship Id="rId24" Type="http://schemas.openxmlformats.org/officeDocument/2006/relationships/hyperlink" Target="consultantplus://offline/ref=1F78CA53F6BC734A543B57BDBBC4830382FECBEE59FADFAC89375CEF10EABD0B6FE5C044ADDE4FDC59F84A183Dy0wBK" TargetMode="External"/><Relationship Id="rId5" Type="http://schemas.openxmlformats.org/officeDocument/2006/relationships/hyperlink" Target="consultantplus://offline/ref=1F78CA53F6BC734A543B49B0ADA8DD0980FD9CE058FED4F2D2625AB84FBABB5E3DA59E1DEE9D5CDD50E648183A01C41AA4AA098C8A2A939BA76C84D9yCwBK" TargetMode="External"/><Relationship Id="rId15" Type="http://schemas.openxmlformats.org/officeDocument/2006/relationships/hyperlink" Target="consultantplus://offline/ref=1F78CA53F6BC734A543B49B0ADA8DD0980FD9CE058FED4F2D2625AB84FBABB5E3DA59E1DEE9D5CDD50E648183901C41AA4AA098C8A2A939BA76C84D9yCwBK" TargetMode="External"/><Relationship Id="rId23" Type="http://schemas.openxmlformats.org/officeDocument/2006/relationships/hyperlink" Target="consultantplus://offline/ref=1F78CA53F6BC734A543B5EAFB9C4830380F1C3EA50A988AED86252EA18BAF51B33A09549ADD855D704B70C4D320A9755E0F61A8E8D36y9w2K" TargetMode="External"/><Relationship Id="rId28" Type="http://schemas.openxmlformats.org/officeDocument/2006/relationships/theme" Target="theme/theme1.xml"/><Relationship Id="rId10" Type="http://schemas.openxmlformats.org/officeDocument/2006/relationships/hyperlink" Target="consultantplus://offline/ref=1F78CA53F6BC734A543B49B0ADA8DD0980FD9CE058FED4F2D2625AB84FBABB5E3DA59E1DEE9D5CDD50E648183A01C41AA4AA098C8A2A939BA76C84D9yCwBK" TargetMode="External"/><Relationship Id="rId19" Type="http://schemas.openxmlformats.org/officeDocument/2006/relationships/hyperlink" Target="consultantplus://offline/ref=1F78CA53F6BC734A543B57BDBBC4830382FECBEC5EF9DFAC89375CEF10EABD0B7DE5984FACD858D704B70C4D320A9755E0F61A8E8D36y9w2K" TargetMode="External"/><Relationship Id="rId4" Type="http://schemas.openxmlformats.org/officeDocument/2006/relationships/hyperlink" Target="consultantplus://offline/ref=1F78CA53F6BC734A543B49B0ADA8DD0980FD9CE058FFD2F9DC625AB84FBABB5E3DA59E1DEE9D5CDD50E648183A01C41AA4AA098C8A2A939BA76C84D9yCwBK" TargetMode="External"/><Relationship Id="rId9" Type="http://schemas.openxmlformats.org/officeDocument/2006/relationships/hyperlink" Target="consultantplus://offline/ref=1F78CA53F6BC734A543B49B0ADA8DD0980FD9CE058FFD2F9DC625AB84FBABB5E3DA59E1DEE9D5CDD50E648183A01C41AA4AA098C8A2A939BA76C84D9yCwBK" TargetMode="External"/><Relationship Id="rId14" Type="http://schemas.openxmlformats.org/officeDocument/2006/relationships/hyperlink" Target="consultantplus://offline/ref=1F78CA53F6BC734A543B49B0ADA8DD0980FD9CE059F8D0FCD3655AB84FBABB5E3DA59E1DEE9D5CDD50E648193D01C41AA4AA098C8A2A939BA76C84D9yCwBK" TargetMode="External"/><Relationship Id="rId22" Type="http://schemas.openxmlformats.org/officeDocument/2006/relationships/hyperlink" Target="consultantplus://offline/ref=1F78CA53F6BC734A543B57BDBBC4830389F0C0EA50A988AED86252EA18BAE71B6BAC954EB3D958C252E64Ay1w9K"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17</Pages>
  <Words>7591</Words>
  <Characters>43272</Characters>
  <Application>Microsoft Office Word</Application>
  <DocSecurity>0</DocSecurity>
  <Lines>360</Lines>
  <Paragraphs>101</Paragraphs>
  <ScaleCrop>false</ScaleCrop>
  <Company/>
  <LinksUpToDate>false</LinksUpToDate>
  <CharactersWithSpaces>50762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2021-09-07T10:48:00Z</dcterms:created>
  <dcterms:modified xsi:type="dcterms:W3CDTF">2021-09-07T10:51:00Z</dcterms:modified>
</cp:coreProperties>
</file>