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AD2" w:rsidRPr="008A7062" w:rsidRDefault="00DD6AD2" w:rsidP="00E44B52">
      <w:pPr>
        <w:spacing w:after="0" w:line="276" w:lineRule="auto"/>
        <w:jc w:val="center"/>
        <w:rPr>
          <w:rFonts w:ascii="Arial" w:hAnsi="Arial" w:cs="Arial"/>
          <w:sz w:val="24"/>
          <w:szCs w:val="24"/>
        </w:rPr>
      </w:pPr>
      <w:r w:rsidRPr="008A7062">
        <w:rPr>
          <w:rFonts w:ascii="Arial" w:hAnsi="Arial" w:cs="Arial"/>
          <w:noProof/>
          <w:sz w:val="24"/>
          <w:szCs w:val="24"/>
          <w:lang w:eastAsia="ru-RU"/>
        </w:rPr>
        <w:drawing>
          <wp:inline distT="0" distB="0" distL="0" distR="0" wp14:anchorId="2FF05E2D" wp14:editId="3359B007">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8"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BC0D5A" w:rsidRPr="008A7062" w:rsidRDefault="00BC0D5A" w:rsidP="00E44B52">
      <w:pPr>
        <w:spacing w:after="0" w:line="276" w:lineRule="auto"/>
        <w:jc w:val="center"/>
        <w:rPr>
          <w:rFonts w:ascii="Arial" w:hAnsi="Arial" w:cs="Arial"/>
          <w:sz w:val="24"/>
          <w:szCs w:val="24"/>
        </w:rPr>
      </w:pPr>
    </w:p>
    <w:p w:rsidR="00DD6AD2" w:rsidRPr="0089438E" w:rsidRDefault="00DD6AD2" w:rsidP="00E44B52">
      <w:pPr>
        <w:spacing w:after="0" w:line="276" w:lineRule="auto"/>
        <w:jc w:val="center"/>
        <w:rPr>
          <w:rFonts w:ascii="Arial" w:hAnsi="Arial" w:cs="Arial"/>
          <w:b/>
          <w:sz w:val="28"/>
          <w:szCs w:val="28"/>
        </w:rPr>
      </w:pPr>
      <w:r w:rsidRPr="0089438E">
        <w:rPr>
          <w:rFonts w:ascii="Arial" w:hAnsi="Arial" w:cs="Arial"/>
          <w:b/>
          <w:sz w:val="28"/>
          <w:szCs w:val="28"/>
        </w:rPr>
        <w:t>ДУМА ГОРОДСКОГО ОКРУГА РЕВДА</w:t>
      </w:r>
    </w:p>
    <w:p w:rsidR="00DD6AD2" w:rsidRPr="0089438E" w:rsidRDefault="00DD6AD2" w:rsidP="00E44B52">
      <w:pPr>
        <w:spacing w:after="0" w:line="276" w:lineRule="auto"/>
        <w:jc w:val="center"/>
        <w:rPr>
          <w:rFonts w:ascii="Arial" w:hAnsi="Arial" w:cs="Arial"/>
          <w:sz w:val="28"/>
          <w:szCs w:val="28"/>
        </w:rPr>
      </w:pPr>
      <w:r w:rsidRPr="0089438E">
        <w:rPr>
          <w:rFonts w:ascii="Arial" w:hAnsi="Arial" w:cs="Arial"/>
          <w:sz w:val="28"/>
          <w:szCs w:val="28"/>
        </w:rPr>
        <w:t>(созыв 20</w:t>
      </w:r>
      <w:r w:rsidR="00CA2B50">
        <w:rPr>
          <w:rFonts w:ascii="Arial" w:hAnsi="Arial" w:cs="Arial"/>
          <w:sz w:val="28"/>
          <w:szCs w:val="28"/>
        </w:rPr>
        <w:t>21</w:t>
      </w:r>
      <w:r w:rsidRPr="0089438E">
        <w:rPr>
          <w:rFonts w:ascii="Arial" w:hAnsi="Arial" w:cs="Arial"/>
          <w:sz w:val="28"/>
          <w:szCs w:val="28"/>
        </w:rPr>
        <w:t>-20</w:t>
      </w:r>
      <w:r w:rsidR="00A547E8" w:rsidRPr="0089438E">
        <w:rPr>
          <w:rFonts w:ascii="Arial" w:hAnsi="Arial" w:cs="Arial"/>
          <w:sz w:val="28"/>
          <w:szCs w:val="28"/>
        </w:rPr>
        <w:t>2</w:t>
      </w:r>
      <w:r w:rsidR="00CA2B50">
        <w:rPr>
          <w:rFonts w:ascii="Arial" w:hAnsi="Arial" w:cs="Arial"/>
          <w:sz w:val="28"/>
          <w:szCs w:val="28"/>
        </w:rPr>
        <w:t>6</w:t>
      </w:r>
      <w:r w:rsidRPr="0089438E">
        <w:rPr>
          <w:rFonts w:ascii="Arial" w:hAnsi="Arial" w:cs="Arial"/>
          <w:sz w:val="28"/>
          <w:szCs w:val="28"/>
        </w:rPr>
        <w:t>)</w:t>
      </w:r>
    </w:p>
    <w:p w:rsidR="00DD6AD2" w:rsidRPr="0089438E" w:rsidRDefault="00DD6AD2" w:rsidP="00E44B52">
      <w:pPr>
        <w:spacing w:after="0" w:line="276" w:lineRule="auto"/>
        <w:jc w:val="center"/>
        <w:rPr>
          <w:rFonts w:ascii="Arial" w:hAnsi="Arial" w:cs="Arial"/>
          <w:sz w:val="28"/>
          <w:szCs w:val="28"/>
        </w:rPr>
      </w:pPr>
    </w:p>
    <w:p w:rsidR="00DD6AD2" w:rsidRPr="0089438E" w:rsidRDefault="00DD6AD2" w:rsidP="00E44B52">
      <w:pPr>
        <w:spacing w:after="0" w:line="276" w:lineRule="auto"/>
        <w:jc w:val="center"/>
        <w:rPr>
          <w:rFonts w:ascii="Arial" w:hAnsi="Arial" w:cs="Arial"/>
          <w:b/>
          <w:sz w:val="28"/>
          <w:szCs w:val="28"/>
        </w:rPr>
      </w:pPr>
      <w:r w:rsidRPr="0089438E">
        <w:rPr>
          <w:rFonts w:ascii="Arial" w:hAnsi="Arial" w:cs="Arial"/>
          <w:b/>
          <w:sz w:val="28"/>
          <w:szCs w:val="28"/>
        </w:rPr>
        <w:t>РЕШЕНИЕ</w:t>
      </w:r>
    </w:p>
    <w:p w:rsidR="00DD6AD2" w:rsidRPr="0089438E" w:rsidRDefault="00DD6AD2" w:rsidP="00E44B52">
      <w:pPr>
        <w:spacing w:after="0" w:line="276" w:lineRule="auto"/>
        <w:jc w:val="center"/>
        <w:rPr>
          <w:rFonts w:ascii="Arial" w:hAnsi="Arial" w:cs="Arial"/>
          <w:sz w:val="28"/>
          <w:szCs w:val="28"/>
        </w:rPr>
      </w:pPr>
    </w:p>
    <w:p w:rsidR="00DD6AD2" w:rsidRPr="0089438E" w:rsidRDefault="00DD6AD2" w:rsidP="00E44B52">
      <w:pPr>
        <w:spacing w:after="0" w:line="276" w:lineRule="auto"/>
        <w:jc w:val="center"/>
        <w:rPr>
          <w:rFonts w:ascii="Arial" w:hAnsi="Arial" w:cs="Arial"/>
          <w:b/>
          <w:sz w:val="28"/>
          <w:szCs w:val="28"/>
        </w:rPr>
      </w:pPr>
      <w:r w:rsidRPr="0089438E">
        <w:rPr>
          <w:rFonts w:ascii="Arial" w:hAnsi="Arial" w:cs="Arial"/>
          <w:b/>
          <w:sz w:val="28"/>
          <w:szCs w:val="28"/>
        </w:rPr>
        <w:t xml:space="preserve">от </w:t>
      </w:r>
      <w:r w:rsidR="0067363C">
        <w:rPr>
          <w:rFonts w:ascii="Arial" w:hAnsi="Arial" w:cs="Arial"/>
          <w:b/>
          <w:sz w:val="28"/>
          <w:szCs w:val="28"/>
        </w:rPr>
        <w:t>27 октября</w:t>
      </w:r>
      <w:r w:rsidR="00A547E8" w:rsidRPr="0089438E">
        <w:rPr>
          <w:rFonts w:ascii="Arial" w:hAnsi="Arial" w:cs="Arial"/>
          <w:b/>
          <w:sz w:val="28"/>
          <w:szCs w:val="28"/>
        </w:rPr>
        <w:t xml:space="preserve"> 20</w:t>
      </w:r>
      <w:r w:rsidR="00CA7FDE" w:rsidRPr="0089438E">
        <w:rPr>
          <w:rFonts w:ascii="Arial" w:hAnsi="Arial" w:cs="Arial"/>
          <w:b/>
          <w:sz w:val="28"/>
          <w:szCs w:val="28"/>
        </w:rPr>
        <w:t>2</w:t>
      </w:r>
      <w:r w:rsidR="00EE7CFB" w:rsidRPr="0089438E">
        <w:rPr>
          <w:rFonts w:ascii="Arial" w:hAnsi="Arial" w:cs="Arial"/>
          <w:b/>
          <w:sz w:val="28"/>
          <w:szCs w:val="28"/>
        </w:rPr>
        <w:t>1</w:t>
      </w:r>
      <w:r w:rsidRPr="0089438E">
        <w:rPr>
          <w:rFonts w:ascii="Arial" w:hAnsi="Arial" w:cs="Arial"/>
          <w:b/>
          <w:sz w:val="28"/>
          <w:szCs w:val="28"/>
        </w:rPr>
        <w:t xml:space="preserve"> года № </w:t>
      </w:r>
      <w:r w:rsidR="00B96816">
        <w:rPr>
          <w:rFonts w:ascii="Arial" w:hAnsi="Arial" w:cs="Arial"/>
          <w:b/>
          <w:sz w:val="28"/>
          <w:szCs w:val="28"/>
        </w:rPr>
        <w:t>16</w:t>
      </w:r>
    </w:p>
    <w:p w:rsidR="00DD6AD2" w:rsidRPr="008A7062" w:rsidRDefault="00DD6AD2" w:rsidP="00E44B52">
      <w:pPr>
        <w:spacing w:after="0" w:line="276" w:lineRule="auto"/>
        <w:jc w:val="center"/>
        <w:rPr>
          <w:rFonts w:ascii="Arial" w:hAnsi="Arial" w:cs="Arial"/>
          <w:b/>
          <w:sz w:val="24"/>
          <w:szCs w:val="24"/>
        </w:rPr>
      </w:pPr>
    </w:p>
    <w:p w:rsidR="009A0E1F" w:rsidRPr="008A7062" w:rsidRDefault="009A0E1F" w:rsidP="00E44B52">
      <w:pPr>
        <w:shd w:val="clear" w:color="auto" w:fill="FFFFFF"/>
        <w:spacing w:after="0" w:line="276" w:lineRule="auto"/>
        <w:jc w:val="center"/>
        <w:rPr>
          <w:rFonts w:ascii="Arial" w:hAnsi="Arial" w:cs="Arial"/>
          <w:b/>
          <w:i/>
          <w:sz w:val="24"/>
          <w:szCs w:val="24"/>
        </w:rPr>
      </w:pPr>
      <w:r w:rsidRPr="008A7062">
        <w:rPr>
          <w:rFonts w:ascii="Arial" w:hAnsi="Arial" w:cs="Arial"/>
          <w:b/>
          <w:i/>
          <w:sz w:val="24"/>
          <w:szCs w:val="24"/>
        </w:rPr>
        <w:t>О внесении изменений в Устав</w:t>
      </w:r>
    </w:p>
    <w:p w:rsidR="00E562A0" w:rsidRPr="008A7062" w:rsidRDefault="009A0E1F" w:rsidP="00E44B52">
      <w:pPr>
        <w:pStyle w:val="ConsPlusTitle"/>
        <w:spacing w:line="276" w:lineRule="auto"/>
        <w:jc w:val="center"/>
        <w:rPr>
          <w:rFonts w:ascii="Arial" w:hAnsi="Arial" w:cs="Arial"/>
          <w:i/>
          <w:sz w:val="24"/>
          <w:szCs w:val="24"/>
        </w:rPr>
      </w:pPr>
      <w:r w:rsidRPr="008A7062">
        <w:rPr>
          <w:rFonts w:ascii="Arial" w:hAnsi="Arial" w:cs="Arial"/>
          <w:i/>
          <w:sz w:val="24"/>
          <w:szCs w:val="24"/>
        </w:rPr>
        <w:t>городского округа Ревда</w:t>
      </w:r>
    </w:p>
    <w:p w:rsidR="009A0E1F" w:rsidRPr="008A7062" w:rsidRDefault="009A0E1F" w:rsidP="008A7062">
      <w:pPr>
        <w:spacing w:after="0" w:line="276" w:lineRule="auto"/>
        <w:ind w:firstLine="709"/>
        <w:rPr>
          <w:rFonts w:ascii="Arial" w:hAnsi="Arial" w:cs="Arial"/>
          <w:sz w:val="24"/>
          <w:szCs w:val="24"/>
        </w:rPr>
      </w:pPr>
    </w:p>
    <w:p w:rsidR="009A0E1F" w:rsidRPr="001E6A79" w:rsidRDefault="009A0E1F" w:rsidP="00A6376E">
      <w:pPr>
        <w:pStyle w:val="ConsPlusNormal"/>
        <w:spacing w:line="300" w:lineRule="auto"/>
        <w:ind w:firstLine="709"/>
        <w:jc w:val="both"/>
        <w:rPr>
          <w:rFonts w:ascii="Arial" w:hAnsi="Arial" w:cs="Arial"/>
          <w:sz w:val="24"/>
          <w:szCs w:val="24"/>
        </w:rPr>
      </w:pPr>
      <w:r w:rsidRPr="001E6A79">
        <w:rPr>
          <w:rFonts w:ascii="Arial" w:hAnsi="Arial" w:cs="Arial"/>
          <w:sz w:val="24"/>
          <w:szCs w:val="24"/>
        </w:rPr>
        <w:t>В целях приведения Устава городского округа Ревда в соответствие</w:t>
      </w:r>
      <w:r w:rsidR="00B27222" w:rsidRPr="001E6A79">
        <w:rPr>
          <w:rFonts w:ascii="Arial" w:hAnsi="Arial" w:cs="Arial"/>
          <w:sz w:val="24"/>
          <w:szCs w:val="24"/>
        </w:rPr>
        <w:t xml:space="preserve"> с</w:t>
      </w:r>
      <w:r w:rsidR="006B5919" w:rsidRPr="001E6A79">
        <w:rPr>
          <w:rFonts w:ascii="Arial" w:hAnsi="Arial" w:cs="Arial"/>
          <w:sz w:val="24"/>
          <w:szCs w:val="24"/>
        </w:rPr>
        <w:t>о</w:t>
      </w:r>
      <w:r w:rsidR="0028170D">
        <w:rPr>
          <w:rFonts w:ascii="Arial" w:hAnsi="Arial" w:cs="Arial"/>
          <w:sz w:val="24"/>
          <w:szCs w:val="24"/>
        </w:rPr>
        <w:t xml:space="preserve"> статьей 9 </w:t>
      </w:r>
      <w:r w:rsidR="0028170D" w:rsidRPr="0028170D">
        <w:rPr>
          <w:rFonts w:ascii="Arial" w:hAnsi="Arial" w:cs="Arial"/>
          <w:sz w:val="24"/>
          <w:szCs w:val="24"/>
        </w:rPr>
        <w:t>Федеральн</w:t>
      </w:r>
      <w:r w:rsidR="0028170D">
        <w:rPr>
          <w:rFonts w:ascii="Arial" w:hAnsi="Arial" w:cs="Arial"/>
          <w:sz w:val="24"/>
          <w:szCs w:val="24"/>
        </w:rPr>
        <w:t>ого</w:t>
      </w:r>
      <w:r w:rsidR="0028170D" w:rsidRPr="0028170D">
        <w:rPr>
          <w:rFonts w:ascii="Arial" w:hAnsi="Arial" w:cs="Arial"/>
          <w:sz w:val="24"/>
          <w:szCs w:val="24"/>
        </w:rPr>
        <w:t xml:space="preserve"> закон</w:t>
      </w:r>
      <w:r w:rsidR="0028170D">
        <w:rPr>
          <w:rFonts w:ascii="Arial" w:hAnsi="Arial" w:cs="Arial"/>
          <w:sz w:val="24"/>
          <w:szCs w:val="24"/>
        </w:rPr>
        <w:t>а</w:t>
      </w:r>
      <w:r w:rsidR="0028170D" w:rsidRPr="0028170D">
        <w:rPr>
          <w:rFonts w:ascii="Arial" w:hAnsi="Arial" w:cs="Arial"/>
          <w:sz w:val="24"/>
          <w:szCs w:val="24"/>
        </w:rPr>
        <w:t xml:space="preserve"> от 04.12.2007 N 329-ФЗ </w:t>
      </w:r>
      <w:r w:rsidR="0028170D">
        <w:rPr>
          <w:rFonts w:ascii="Arial" w:hAnsi="Arial" w:cs="Arial"/>
          <w:sz w:val="24"/>
          <w:szCs w:val="24"/>
        </w:rPr>
        <w:t>«</w:t>
      </w:r>
      <w:r w:rsidR="0028170D" w:rsidRPr="0028170D">
        <w:rPr>
          <w:rFonts w:ascii="Arial" w:hAnsi="Arial" w:cs="Arial"/>
          <w:sz w:val="24"/>
          <w:szCs w:val="24"/>
        </w:rPr>
        <w:t>О физической культуре и спорте в Российской Федерации</w:t>
      </w:r>
      <w:r w:rsidR="0028170D">
        <w:rPr>
          <w:rFonts w:ascii="Arial" w:hAnsi="Arial" w:cs="Arial"/>
          <w:sz w:val="24"/>
          <w:szCs w:val="24"/>
        </w:rPr>
        <w:t>»,</w:t>
      </w:r>
      <w:r w:rsidR="001E6A79" w:rsidRPr="001E6A79">
        <w:rPr>
          <w:rFonts w:ascii="Arial" w:hAnsi="Arial" w:cs="Arial"/>
          <w:sz w:val="24"/>
          <w:szCs w:val="24"/>
        </w:rPr>
        <w:t xml:space="preserve"> статьей 3 Федерального закона от 24.04.2020 N 148-ФЗ «О внесении изменений в отдельные законодательные акты Российской Федерации»,</w:t>
      </w:r>
      <w:r w:rsidR="00B27222" w:rsidRPr="001E6A79">
        <w:rPr>
          <w:rFonts w:ascii="Arial" w:hAnsi="Arial" w:cs="Arial"/>
          <w:sz w:val="24"/>
          <w:szCs w:val="24"/>
        </w:rPr>
        <w:t xml:space="preserve"> статьей 5.2 Федерального закона от 06.03.2006 №</w:t>
      </w:r>
      <w:r w:rsidR="008C0783">
        <w:rPr>
          <w:rFonts w:ascii="Arial" w:hAnsi="Arial" w:cs="Arial"/>
          <w:sz w:val="24"/>
          <w:szCs w:val="24"/>
        </w:rPr>
        <w:t xml:space="preserve"> </w:t>
      </w:r>
      <w:r w:rsidR="00B27222" w:rsidRPr="001E6A79">
        <w:rPr>
          <w:rFonts w:ascii="Arial" w:hAnsi="Arial" w:cs="Arial"/>
          <w:sz w:val="24"/>
          <w:szCs w:val="24"/>
        </w:rPr>
        <w:t xml:space="preserve">35-ФЗ «О противодействии терроризму», статьей 13.1 Федерального закона от 25.12.2008 № 273-ФЗ «О противодействии коррупции», статьей 17 Закона Свердловской области от 20.02.2009 № 2-ОЗ «О противодействии коррупции в Свердловской области», </w:t>
      </w:r>
      <w:r w:rsidR="00C839BB">
        <w:rPr>
          <w:rFonts w:ascii="Arial" w:hAnsi="Arial" w:cs="Arial"/>
          <w:sz w:val="24"/>
          <w:szCs w:val="24"/>
        </w:rPr>
        <w:t xml:space="preserve">статьей 16, </w:t>
      </w:r>
      <w:r w:rsidR="00B27222" w:rsidRPr="001E6A79">
        <w:rPr>
          <w:rFonts w:ascii="Arial" w:hAnsi="Arial" w:cs="Arial"/>
          <w:sz w:val="24"/>
          <w:szCs w:val="24"/>
        </w:rPr>
        <w:t>стать</w:t>
      </w:r>
      <w:r w:rsidR="00B743B4">
        <w:rPr>
          <w:rFonts w:ascii="Arial" w:hAnsi="Arial" w:cs="Arial"/>
          <w:sz w:val="24"/>
          <w:szCs w:val="24"/>
        </w:rPr>
        <w:t>ей</w:t>
      </w:r>
      <w:r w:rsidR="00B27222" w:rsidRPr="001E6A79">
        <w:rPr>
          <w:rFonts w:ascii="Arial" w:hAnsi="Arial" w:cs="Arial"/>
          <w:sz w:val="24"/>
          <w:szCs w:val="24"/>
        </w:rPr>
        <w:t xml:space="preserve"> 40</w:t>
      </w:r>
      <w:r w:rsidR="00B743B4">
        <w:rPr>
          <w:rFonts w:ascii="Arial" w:hAnsi="Arial" w:cs="Arial"/>
          <w:sz w:val="24"/>
          <w:szCs w:val="24"/>
        </w:rPr>
        <w:t>, частью 4 статьи 44</w:t>
      </w:r>
      <w:r w:rsidR="00B27222" w:rsidRPr="001E6A79">
        <w:rPr>
          <w:rFonts w:ascii="Arial" w:hAnsi="Arial" w:cs="Arial"/>
          <w:sz w:val="24"/>
          <w:szCs w:val="24"/>
        </w:rPr>
        <w:t xml:space="preserve"> Федерального закона от 06.10.2003 № 131-ФЗ «Об общих принципах организации местного самоуправления в Российской Федерации», </w:t>
      </w:r>
      <w:r w:rsidR="00C839BB">
        <w:rPr>
          <w:rFonts w:ascii="Arial" w:hAnsi="Arial" w:cs="Arial"/>
          <w:sz w:val="24"/>
          <w:szCs w:val="24"/>
        </w:rPr>
        <w:t>статьей 1 Ф</w:t>
      </w:r>
      <w:r w:rsidR="00C839BB" w:rsidRPr="00C839BB">
        <w:rPr>
          <w:rFonts w:ascii="Arial" w:hAnsi="Arial" w:cs="Arial"/>
          <w:sz w:val="24"/>
          <w:szCs w:val="24"/>
        </w:rPr>
        <w:t>едеральн</w:t>
      </w:r>
      <w:r w:rsidR="00C839BB">
        <w:rPr>
          <w:rFonts w:ascii="Arial" w:hAnsi="Arial" w:cs="Arial"/>
          <w:sz w:val="24"/>
          <w:szCs w:val="24"/>
        </w:rPr>
        <w:t>ого</w:t>
      </w:r>
      <w:r w:rsidR="00C839BB" w:rsidRPr="00C839BB">
        <w:rPr>
          <w:rFonts w:ascii="Arial" w:hAnsi="Arial" w:cs="Arial"/>
          <w:sz w:val="24"/>
          <w:szCs w:val="24"/>
        </w:rPr>
        <w:t xml:space="preserve"> закон</w:t>
      </w:r>
      <w:r w:rsidR="00C839BB">
        <w:rPr>
          <w:rFonts w:ascii="Arial" w:hAnsi="Arial" w:cs="Arial"/>
          <w:sz w:val="24"/>
          <w:szCs w:val="24"/>
        </w:rPr>
        <w:t>а</w:t>
      </w:r>
      <w:r w:rsidR="00C839BB" w:rsidRPr="00C839BB">
        <w:rPr>
          <w:rFonts w:ascii="Arial" w:hAnsi="Arial" w:cs="Arial"/>
          <w:sz w:val="24"/>
          <w:szCs w:val="24"/>
        </w:rPr>
        <w:t xml:space="preserve"> от 22.12.2020 N 445-ФЗ </w:t>
      </w:r>
      <w:r w:rsidR="00C839BB">
        <w:rPr>
          <w:rFonts w:ascii="Arial" w:hAnsi="Arial" w:cs="Arial"/>
          <w:sz w:val="24"/>
          <w:szCs w:val="24"/>
        </w:rPr>
        <w:t>«</w:t>
      </w:r>
      <w:r w:rsidR="00C839BB" w:rsidRPr="00C839BB">
        <w:rPr>
          <w:rFonts w:ascii="Arial" w:hAnsi="Arial" w:cs="Arial"/>
          <w:sz w:val="24"/>
          <w:szCs w:val="24"/>
        </w:rPr>
        <w:t>О внесении изменений в отдельные законодательные акты Российской Федерации</w:t>
      </w:r>
      <w:r w:rsidR="00C839BB">
        <w:rPr>
          <w:rFonts w:ascii="Arial" w:hAnsi="Arial" w:cs="Arial"/>
          <w:sz w:val="24"/>
          <w:szCs w:val="24"/>
        </w:rPr>
        <w:t xml:space="preserve">», статьей 1 </w:t>
      </w:r>
      <w:r w:rsidR="00741F42" w:rsidRPr="00741F42">
        <w:rPr>
          <w:rFonts w:ascii="Arial" w:hAnsi="Arial" w:cs="Arial"/>
          <w:sz w:val="24"/>
          <w:szCs w:val="24"/>
        </w:rPr>
        <w:t>Федеральн</w:t>
      </w:r>
      <w:r w:rsidR="00741F42">
        <w:rPr>
          <w:rFonts w:ascii="Arial" w:hAnsi="Arial" w:cs="Arial"/>
          <w:sz w:val="24"/>
          <w:szCs w:val="24"/>
        </w:rPr>
        <w:t>ого</w:t>
      </w:r>
      <w:r w:rsidR="00741F42" w:rsidRPr="00741F42">
        <w:rPr>
          <w:rFonts w:ascii="Arial" w:hAnsi="Arial" w:cs="Arial"/>
          <w:sz w:val="24"/>
          <w:szCs w:val="24"/>
        </w:rPr>
        <w:t xml:space="preserve"> закон</w:t>
      </w:r>
      <w:r w:rsidR="00741F42">
        <w:rPr>
          <w:rFonts w:ascii="Arial" w:hAnsi="Arial" w:cs="Arial"/>
          <w:sz w:val="24"/>
          <w:szCs w:val="24"/>
        </w:rPr>
        <w:t>а</w:t>
      </w:r>
      <w:r w:rsidR="00741F42" w:rsidRPr="00741F42">
        <w:rPr>
          <w:rFonts w:ascii="Arial" w:hAnsi="Arial" w:cs="Arial"/>
          <w:sz w:val="24"/>
          <w:szCs w:val="24"/>
        </w:rPr>
        <w:t xml:space="preserve"> от 20.07.2020 N 236-ФЗ "О внесении изменений в Федеральный закон </w:t>
      </w:r>
      <w:r w:rsidR="00741F42">
        <w:rPr>
          <w:rFonts w:ascii="Arial" w:hAnsi="Arial" w:cs="Arial"/>
          <w:sz w:val="24"/>
          <w:szCs w:val="24"/>
        </w:rPr>
        <w:t>«</w:t>
      </w:r>
      <w:r w:rsidR="00741F42" w:rsidRPr="00741F42">
        <w:rPr>
          <w:rFonts w:ascii="Arial" w:hAnsi="Arial" w:cs="Arial"/>
          <w:sz w:val="24"/>
          <w:szCs w:val="24"/>
        </w:rPr>
        <w:t>Об общих принципах организации местного самоуправления в Российской Федерации</w:t>
      </w:r>
      <w:r w:rsidR="00741F42">
        <w:rPr>
          <w:rFonts w:ascii="Arial" w:hAnsi="Arial" w:cs="Arial"/>
          <w:sz w:val="24"/>
          <w:szCs w:val="24"/>
        </w:rPr>
        <w:t xml:space="preserve">», статьей 3 </w:t>
      </w:r>
      <w:r w:rsidR="00741F42" w:rsidRPr="00741F42">
        <w:rPr>
          <w:rFonts w:ascii="Arial" w:hAnsi="Arial" w:cs="Arial"/>
          <w:sz w:val="24"/>
          <w:szCs w:val="24"/>
        </w:rPr>
        <w:t>Федеральн</w:t>
      </w:r>
      <w:r w:rsidR="00741F42">
        <w:rPr>
          <w:rFonts w:ascii="Arial" w:hAnsi="Arial" w:cs="Arial"/>
          <w:sz w:val="24"/>
          <w:szCs w:val="24"/>
        </w:rPr>
        <w:t>ого</w:t>
      </w:r>
      <w:r w:rsidR="00741F42" w:rsidRPr="00741F42">
        <w:rPr>
          <w:rFonts w:ascii="Arial" w:hAnsi="Arial" w:cs="Arial"/>
          <w:sz w:val="24"/>
          <w:szCs w:val="24"/>
        </w:rPr>
        <w:t xml:space="preserve"> закон</w:t>
      </w:r>
      <w:r w:rsidR="00741F42">
        <w:rPr>
          <w:rFonts w:ascii="Arial" w:hAnsi="Arial" w:cs="Arial"/>
          <w:sz w:val="24"/>
          <w:szCs w:val="24"/>
        </w:rPr>
        <w:t>а</w:t>
      </w:r>
      <w:r w:rsidR="00741F42" w:rsidRPr="00741F42">
        <w:rPr>
          <w:rFonts w:ascii="Arial" w:hAnsi="Arial" w:cs="Arial"/>
          <w:sz w:val="24"/>
          <w:szCs w:val="24"/>
        </w:rPr>
        <w:t xml:space="preserve"> от 30.12.2020 N 518-ФЗ </w:t>
      </w:r>
      <w:r w:rsidR="00741F42">
        <w:rPr>
          <w:rFonts w:ascii="Arial" w:hAnsi="Arial" w:cs="Arial"/>
          <w:sz w:val="24"/>
          <w:szCs w:val="24"/>
        </w:rPr>
        <w:t>«</w:t>
      </w:r>
      <w:r w:rsidR="00741F42" w:rsidRPr="00741F42">
        <w:rPr>
          <w:rFonts w:ascii="Arial" w:hAnsi="Arial" w:cs="Arial"/>
          <w:sz w:val="24"/>
          <w:szCs w:val="24"/>
        </w:rPr>
        <w:t>О внесении изменений в отдельные законодательные акты Российской Федерации</w:t>
      </w:r>
      <w:r w:rsidR="00741F42" w:rsidRPr="00C92603">
        <w:rPr>
          <w:rFonts w:ascii="Arial" w:hAnsi="Arial" w:cs="Arial"/>
          <w:sz w:val="24"/>
          <w:szCs w:val="24"/>
        </w:rPr>
        <w:t>»</w:t>
      </w:r>
      <w:r w:rsidR="00B759C0" w:rsidRPr="00C92603">
        <w:rPr>
          <w:rFonts w:ascii="Arial" w:hAnsi="Arial" w:cs="Arial"/>
          <w:sz w:val="24"/>
          <w:szCs w:val="24"/>
        </w:rPr>
        <w:t xml:space="preserve">, </w:t>
      </w:r>
      <w:r w:rsidR="003E75A7" w:rsidRPr="00C92603">
        <w:rPr>
          <w:rFonts w:ascii="Arial" w:hAnsi="Arial" w:cs="Arial"/>
          <w:sz w:val="24"/>
          <w:szCs w:val="24"/>
        </w:rPr>
        <w:t xml:space="preserve">Федеральным законом от 08.12.2020 N 411-ФЗ "О внесении изменений в Федеральный закон "О государственной регистрации уставов муниципальных образований" и статью 44 Федерального закона "Об общих принципах организации местного самоуправления в Российской Федерации", </w:t>
      </w:r>
      <w:r w:rsidR="00E458E3" w:rsidRPr="00C92603">
        <w:rPr>
          <w:rFonts w:ascii="Arial" w:hAnsi="Arial" w:cs="Arial"/>
          <w:sz w:val="24"/>
          <w:szCs w:val="24"/>
        </w:rPr>
        <w:t xml:space="preserve">статьей 7 Федерального закона от 30.04.2021 N 116-ФЗ "О внесении изменений в отдельные законодательные акты Российской Федерации", статьей 62 Федерального закона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w:t>
      </w:r>
      <w:r w:rsidR="009D7915" w:rsidRPr="00C92603">
        <w:rPr>
          <w:rFonts w:ascii="Arial" w:hAnsi="Arial" w:cs="Arial"/>
          <w:sz w:val="24"/>
          <w:szCs w:val="24"/>
        </w:rPr>
        <w:t>Федеральным законом от 01.07.2021 N 289-ФЗ "О внесении изменений в статью 28 Федерального закона "Об общих принципах организации местного самоуправления в Российской Федерации",</w:t>
      </w:r>
      <w:r w:rsidR="009D7915">
        <w:rPr>
          <w:rFonts w:ascii="Arial" w:hAnsi="Arial" w:cs="Arial"/>
          <w:sz w:val="24"/>
          <w:szCs w:val="24"/>
        </w:rPr>
        <w:t xml:space="preserve"> </w:t>
      </w:r>
      <w:r w:rsidR="00A6376E">
        <w:rPr>
          <w:rFonts w:ascii="Arial" w:hAnsi="Arial" w:cs="Arial"/>
          <w:sz w:val="24"/>
          <w:szCs w:val="24"/>
        </w:rPr>
        <w:t xml:space="preserve">статьей 1 </w:t>
      </w:r>
      <w:r w:rsidR="00A6376E" w:rsidRPr="00A6376E">
        <w:rPr>
          <w:rFonts w:ascii="Arial" w:hAnsi="Arial" w:cs="Arial"/>
          <w:sz w:val="24"/>
          <w:szCs w:val="24"/>
        </w:rPr>
        <w:t>Федеральн</w:t>
      </w:r>
      <w:r w:rsidR="00A6376E">
        <w:rPr>
          <w:rFonts w:ascii="Arial" w:hAnsi="Arial" w:cs="Arial"/>
          <w:sz w:val="24"/>
          <w:szCs w:val="24"/>
        </w:rPr>
        <w:t>ого</w:t>
      </w:r>
      <w:r w:rsidR="00A6376E" w:rsidRPr="00A6376E">
        <w:rPr>
          <w:rFonts w:ascii="Arial" w:hAnsi="Arial" w:cs="Arial"/>
          <w:sz w:val="24"/>
          <w:szCs w:val="24"/>
        </w:rPr>
        <w:t xml:space="preserve"> закон</w:t>
      </w:r>
      <w:r w:rsidR="00A6376E">
        <w:rPr>
          <w:rFonts w:ascii="Arial" w:hAnsi="Arial" w:cs="Arial"/>
          <w:sz w:val="24"/>
          <w:szCs w:val="24"/>
        </w:rPr>
        <w:t>а</w:t>
      </w:r>
      <w:r w:rsidR="00A6376E" w:rsidRPr="00A6376E">
        <w:rPr>
          <w:rFonts w:ascii="Arial" w:hAnsi="Arial" w:cs="Arial"/>
          <w:sz w:val="24"/>
          <w:szCs w:val="24"/>
        </w:rPr>
        <w:t xml:space="preserve"> </w:t>
      </w:r>
      <w:r w:rsidR="00A6376E" w:rsidRPr="00A6376E">
        <w:rPr>
          <w:rFonts w:ascii="Arial" w:hAnsi="Arial" w:cs="Arial"/>
          <w:sz w:val="24"/>
          <w:szCs w:val="24"/>
        </w:rPr>
        <w:lastRenderedPageBreak/>
        <w:t xml:space="preserve">от 01.07.2021 N 255-ФЗ </w:t>
      </w:r>
      <w:r w:rsidR="00A6376E">
        <w:rPr>
          <w:rFonts w:ascii="Arial" w:hAnsi="Arial" w:cs="Arial"/>
          <w:sz w:val="24"/>
          <w:szCs w:val="24"/>
        </w:rPr>
        <w:t>«</w:t>
      </w:r>
      <w:r w:rsidR="00A6376E" w:rsidRPr="00A6376E">
        <w:rPr>
          <w:rFonts w:ascii="Arial" w:hAnsi="Arial" w:cs="Arial"/>
          <w:sz w:val="24"/>
          <w:szCs w:val="24"/>
        </w:rPr>
        <w:t>О внесении изменений в Федеральный закон "Об общих принципах организации и деятельности контрольно-счетных органов субъектов Российской Федерации и муниципальных образований" и отдельные законодательные акты Российской Федерации</w:t>
      </w:r>
      <w:r w:rsidR="00A6376E">
        <w:rPr>
          <w:rFonts w:ascii="Arial" w:hAnsi="Arial" w:cs="Arial"/>
          <w:sz w:val="24"/>
          <w:szCs w:val="24"/>
        </w:rPr>
        <w:t xml:space="preserve">», </w:t>
      </w:r>
      <w:r w:rsidRPr="001E6A79">
        <w:rPr>
          <w:rFonts w:ascii="Arial" w:hAnsi="Arial" w:cs="Arial"/>
          <w:sz w:val="24"/>
          <w:szCs w:val="24"/>
        </w:rPr>
        <w:t xml:space="preserve">руководствуясь статьей 22 Устава городского округа Ревда, Дума городского округа Ревда </w:t>
      </w:r>
    </w:p>
    <w:p w:rsidR="009A0E1F" w:rsidRPr="001E6A79" w:rsidRDefault="00DD6AD2" w:rsidP="009D7915">
      <w:pPr>
        <w:spacing w:before="120" w:after="120" w:line="300" w:lineRule="auto"/>
        <w:ind w:firstLine="709"/>
        <w:rPr>
          <w:rFonts w:ascii="Arial" w:hAnsi="Arial" w:cs="Arial"/>
          <w:sz w:val="24"/>
          <w:szCs w:val="24"/>
        </w:rPr>
      </w:pPr>
      <w:r w:rsidRPr="001E6A79">
        <w:rPr>
          <w:rFonts w:ascii="Arial" w:hAnsi="Arial" w:cs="Arial"/>
          <w:sz w:val="24"/>
          <w:szCs w:val="24"/>
        </w:rPr>
        <w:t>Р</w:t>
      </w:r>
      <w:r w:rsidR="00332971">
        <w:rPr>
          <w:rFonts w:ascii="Arial" w:hAnsi="Arial" w:cs="Arial"/>
          <w:sz w:val="24"/>
          <w:szCs w:val="24"/>
        </w:rPr>
        <w:t xml:space="preserve"> </w:t>
      </w:r>
      <w:r w:rsidRPr="001E6A79">
        <w:rPr>
          <w:rFonts w:ascii="Arial" w:hAnsi="Arial" w:cs="Arial"/>
          <w:sz w:val="24"/>
          <w:szCs w:val="24"/>
        </w:rPr>
        <w:t>Е</w:t>
      </w:r>
      <w:r w:rsidR="00332971">
        <w:rPr>
          <w:rFonts w:ascii="Arial" w:hAnsi="Arial" w:cs="Arial"/>
          <w:sz w:val="24"/>
          <w:szCs w:val="24"/>
        </w:rPr>
        <w:t xml:space="preserve"> </w:t>
      </w:r>
      <w:r w:rsidRPr="001E6A79">
        <w:rPr>
          <w:rFonts w:ascii="Arial" w:hAnsi="Arial" w:cs="Arial"/>
          <w:sz w:val="24"/>
          <w:szCs w:val="24"/>
        </w:rPr>
        <w:t>Ш</w:t>
      </w:r>
      <w:r w:rsidR="00332971">
        <w:rPr>
          <w:rFonts w:ascii="Arial" w:hAnsi="Arial" w:cs="Arial"/>
          <w:sz w:val="24"/>
          <w:szCs w:val="24"/>
        </w:rPr>
        <w:t xml:space="preserve"> </w:t>
      </w:r>
      <w:r w:rsidRPr="001E6A79">
        <w:rPr>
          <w:rFonts w:ascii="Arial" w:hAnsi="Arial" w:cs="Arial"/>
          <w:sz w:val="24"/>
          <w:szCs w:val="24"/>
        </w:rPr>
        <w:t>И</w:t>
      </w:r>
      <w:r w:rsidR="00332971">
        <w:rPr>
          <w:rFonts w:ascii="Arial" w:hAnsi="Arial" w:cs="Arial"/>
          <w:sz w:val="24"/>
          <w:szCs w:val="24"/>
        </w:rPr>
        <w:t xml:space="preserve"> </w:t>
      </w:r>
      <w:r w:rsidRPr="001E6A79">
        <w:rPr>
          <w:rFonts w:ascii="Arial" w:hAnsi="Arial" w:cs="Arial"/>
          <w:sz w:val="24"/>
          <w:szCs w:val="24"/>
        </w:rPr>
        <w:t>Л</w:t>
      </w:r>
      <w:r w:rsidR="00332971">
        <w:rPr>
          <w:rFonts w:ascii="Arial" w:hAnsi="Arial" w:cs="Arial"/>
          <w:sz w:val="24"/>
          <w:szCs w:val="24"/>
        </w:rPr>
        <w:t xml:space="preserve"> </w:t>
      </w:r>
      <w:r w:rsidRPr="001E6A79">
        <w:rPr>
          <w:rFonts w:ascii="Arial" w:hAnsi="Arial" w:cs="Arial"/>
          <w:sz w:val="24"/>
          <w:szCs w:val="24"/>
        </w:rPr>
        <w:t>А:</w:t>
      </w:r>
    </w:p>
    <w:p w:rsidR="00F20B98" w:rsidRDefault="00B759C0"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 xml:space="preserve">1. </w:t>
      </w:r>
      <w:r w:rsidR="009A0E1F" w:rsidRPr="001E6A79">
        <w:rPr>
          <w:rFonts w:ascii="Arial" w:hAnsi="Arial" w:cs="Arial"/>
          <w:sz w:val="24"/>
          <w:szCs w:val="24"/>
        </w:rPr>
        <w:t xml:space="preserve">Внести в Устав городского округа Ревда, утвержденный </w:t>
      </w:r>
      <w:r w:rsidR="0026506F" w:rsidRPr="001E6A79">
        <w:rPr>
          <w:rFonts w:ascii="Arial" w:hAnsi="Arial" w:cs="Arial"/>
          <w:sz w:val="24"/>
          <w:szCs w:val="24"/>
        </w:rPr>
        <w:t>Р</w:t>
      </w:r>
      <w:r w:rsidR="009A0E1F" w:rsidRPr="001E6A79">
        <w:rPr>
          <w:rFonts w:ascii="Arial" w:hAnsi="Arial" w:cs="Arial"/>
          <w:sz w:val="24"/>
          <w:szCs w:val="24"/>
        </w:rPr>
        <w:t xml:space="preserve">ешением </w:t>
      </w:r>
      <w:proofErr w:type="spellStart"/>
      <w:r w:rsidR="009A0E1F" w:rsidRPr="001E6A79">
        <w:rPr>
          <w:rFonts w:ascii="Arial" w:hAnsi="Arial" w:cs="Arial"/>
          <w:sz w:val="24"/>
          <w:szCs w:val="24"/>
        </w:rPr>
        <w:t>Ревдинской</w:t>
      </w:r>
      <w:proofErr w:type="spellEnd"/>
      <w:r w:rsidR="009A0E1F" w:rsidRPr="001E6A79">
        <w:rPr>
          <w:rFonts w:ascii="Arial" w:hAnsi="Arial" w:cs="Arial"/>
          <w:sz w:val="24"/>
          <w:szCs w:val="24"/>
        </w:rPr>
        <w:t xml:space="preserve"> районной Думы от 17.08.2005 №</w:t>
      </w:r>
      <w:r w:rsidR="0089438E">
        <w:rPr>
          <w:rFonts w:ascii="Arial" w:hAnsi="Arial" w:cs="Arial"/>
          <w:sz w:val="24"/>
          <w:szCs w:val="24"/>
        </w:rPr>
        <w:t xml:space="preserve"> </w:t>
      </w:r>
      <w:r w:rsidR="009A0E1F" w:rsidRPr="001E6A79">
        <w:rPr>
          <w:rFonts w:ascii="Arial" w:hAnsi="Arial" w:cs="Arial"/>
          <w:sz w:val="24"/>
          <w:szCs w:val="24"/>
        </w:rPr>
        <w:t xml:space="preserve">208 (с изменениями, внесенными решениями Думы от 13.09.2006 </w:t>
      </w:r>
      <w:hyperlink r:id="rId9"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415</w:t>
        </w:r>
      </w:hyperlink>
      <w:r w:rsidR="009A0E1F" w:rsidRPr="001E6A79">
        <w:rPr>
          <w:rFonts w:ascii="Arial" w:hAnsi="Arial" w:cs="Arial"/>
          <w:sz w:val="24"/>
          <w:szCs w:val="24"/>
        </w:rPr>
        <w:t xml:space="preserve">, от 18.02.2008 </w:t>
      </w:r>
      <w:hyperlink r:id="rId10"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632</w:t>
        </w:r>
      </w:hyperlink>
      <w:r w:rsidR="009A0E1F" w:rsidRPr="001E6A79">
        <w:rPr>
          <w:rFonts w:ascii="Arial" w:hAnsi="Arial" w:cs="Arial"/>
          <w:sz w:val="24"/>
          <w:szCs w:val="24"/>
        </w:rPr>
        <w:t xml:space="preserve">, от 28.01.2009 </w:t>
      </w:r>
      <w:hyperlink r:id="rId11"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115</w:t>
        </w:r>
      </w:hyperlink>
      <w:r w:rsidR="009A0E1F" w:rsidRPr="001E6A79">
        <w:rPr>
          <w:rFonts w:ascii="Arial" w:hAnsi="Arial" w:cs="Arial"/>
          <w:sz w:val="24"/>
          <w:szCs w:val="24"/>
        </w:rPr>
        <w:t xml:space="preserve">, от 26.08.2009 </w:t>
      </w:r>
      <w:hyperlink r:id="rId12" w:history="1">
        <w:r w:rsidR="009A0E1F" w:rsidRPr="001E6A79">
          <w:rPr>
            <w:rFonts w:ascii="Arial" w:hAnsi="Arial" w:cs="Arial"/>
            <w:sz w:val="24"/>
            <w:szCs w:val="24"/>
          </w:rPr>
          <w:t>N 183</w:t>
        </w:r>
      </w:hyperlink>
      <w:r w:rsidR="009A0E1F" w:rsidRPr="001E6A79">
        <w:rPr>
          <w:rFonts w:ascii="Arial" w:hAnsi="Arial" w:cs="Arial"/>
          <w:sz w:val="24"/>
          <w:szCs w:val="24"/>
        </w:rPr>
        <w:t xml:space="preserve">, от 24.02.2010 </w:t>
      </w:r>
      <w:hyperlink r:id="rId13"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254</w:t>
        </w:r>
      </w:hyperlink>
      <w:r w:rsidR="009A0E1F" w:rsidRPr="001E6A79">
        <w:rPr>
          <w:rFonts w:ascii="Arial" w:hAnsi="Arial" w:cs="Arial"/>
          <w:sz w:val="24"/>
          <w:szCs w:val="24"/>
        </w:rPr>
        <w:t xml:space="preserve">, от 30.06.2010 </w:t>
      </w:r>
      <w:hyperlink r:id="rId14"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280</w:t>
        </w:r>
      </w:hyperlink>
      <w:r w:rsidR="009A0E1F" w:rsidRPr="001E6A79">
        <w:rPr>
          <w:rFonts w:ascii="Arial" w:hAnsi="Arial" w:cs="Arial"/>
          <w:sz w:val="24"/>
          <w:szCs w:val="24"/>
        </w:rPr>
        <w:t xml:space="preserve">, от 27.10.2010 </w:t>
      </w:r>
      <w:hyperlink r:id="rId15"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326</w:t>
        </w:r>
      </w:hyperlink>
      <w:r w:rsidR="009A0E1F" w:rsidRPr="001E6A79">
        <w:rPr>
          <w:rFonts w:ascii="Arial" w:hAnsi="Arial" w:cs="Arial"/>
          <w:sz w:val="24"/>
          <w:szCs w:val="24"/>
        </w:rPr>
        <w:t xml:space="preserve">, от 17.08.2011 </w:t>
      </w:r>
      <w:hyperlink r:id="rId16" w:history="1">
        <w:r w:rsidR="009A0E1F" w:rsidRPr="001E6A79">
          <w:rPr>
            <w:rFonts w:ascii="Arial" w:hAnsi="Arial" w:cs="Arial"/>
            <w:sz w:val="24"/>
            <w:szCs w:val="24"/>
          </w:rPr>
          <w:t>N 416</w:t>
        </w:r>
      </w:hyperlink>
      <w:r w:rsidR="009A0E1F" w:rsidRPr="001E6A79">
        <w:rPr>
          <w:rFonts w:ascii="Arial" w:hAnsi="Arial" w:cs="Arial"/>
          <w:sz w:val="24"/>
          <w:szCs w:val="24"/>
        </w:rPr>
        <w:t xml:space="preserve">, от 12.10.2012 </w:t>
      </w:r>
      <w:hyperlink r:id="rId17"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72</w:t>
        </w:r>
      </w:hyperlink>
      <w:r w:rsidR="009A0E1F" w:rsidRPr="001E6A79">
        <w:rPr>
          <w:rFonts w:ascii="Arial" w:hAnsi="Arial" w:cs="Arial"/>
          <w:sz w:val="24"/>
          <w:szCs w:val="24"/>
        </w:rPr>
        <w:t xml:space="preserve">, от 30.10.2013 </w:t>
      </w:r>
      <w:hyperlink r:id="rId18"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181</w:t>
        </w:r>
      </w:hyperlink>
      <w:r w:rsidR="009A0E1F" w:rsidRPr="001E6A79">
        <w:rPr>
          <w:rFonts w:ascii="Arial" w:hAnsi="Arial" w:cs="Arial"/>
          <w:sz w:val="24"/>
          <w:szCs w:val="24"/>
        </w:rPr>
        <w:t xml:space="preserve">, от 13.08.2014 </w:t>
      </w:r>
      <w:hyperlink r:id="rId19"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238</w:t>
        </w:r>
      </w:hyperlink>
      <w:r w:rsidR="009A0E1F" w:rsidRPr="001E6A79">
        <w:rPr>
          <w:rFonts w:ascii="Arial" w:hAnsi="Arial" w:cs="Arial"/>
          <w:sz w:val="24"/>
          <w:szCs w:val="24"/>
        </w:rPr>
        <w:t xml:space="preserve">, от 12.10.2015 </w:t>
      </w:r>
      <w:hyperlink r:id="rId20" w:history="1">
        <w:r w:rsidR="009A0E1F" w:rsidRPr="001E6A79">
          <w:rPr>
            <w:rFonts w:ascii="Arial" w:hAnsi="Arial" w:cs="Arial"/>
            <w:sz w:val="24"/>
            <w:szCs w:val="24"/>
          </w:rPr>
          <w:t>N 340</w:t>
        </w:r>
      </w:hyperlink>
      <w:r w:rsidR="009A0E1F" w:rsidRPr="001E6A79">
        <w:rPr>
          <w:rFonts w:ascii="Arial" w:hAnsi="Arial" w:cs="Arial"/>
          <w:sz w:val="24"/>
          <w:szCs w:val="24"/>
        </w:rPr>
        <w:t xml:space="preserve">, от 23.06.2016 </w:t>
      </w:r>
      <w:hyperlink r:id="rId21"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409</w:t>
        </w:r>
      </w:hyperlink>
      <w:r w:rsidR="009A0E1F" w:rsidRPr="001E6A79">
        <w:rPr>
          <w:rFonts w:ascii="Arial" w:hAnsi="Arial" w:cs="Arial"/>
          <w:sz w:val="24"/>
          <w:szCs w:val="24"/>
        </w:rPr>
        <w:t xml:space="preserve">, от 31.05.2017 </w:t>
      </w:r>
      <w:hyperlink r:id="rId22" w:history="1">
        <w:r w:rsidR="006B5919" w:rsidRPr="001E6A79">
          <w:rPr>
            <w:rFonts w:ascii="Arial" w:hAnsi="Arial" w:cs="Arial"/>
            <w:sz w:val="24"/>
            <w:szCs w:val="24"/>
          </w:rPr>
          <w:t>№</w:t>
        </w:r>
        <w:r w:rsidR="00450518">
          <w:rPr>
            <w:rFonts w:ascii="Arial" w:hAnsi="Arial" w:cs="Arial"/>
            <w:sz w:val="24"/>
            <w:szCs w:val="24"/>
          </w:rPr>
          <w:t xml:space="preserve"> </w:t>
        </w:r>
        <w:r w:rsidR="009A0E1F" w:rsidRPr="001E6A79">
          <w:rPr>
            <w:rFonts w:ascii="Arial" w:hAnsi="Arial" w:cs="Arial"/>
            <w:sz w:val="24"/>
            <w:szCs w:val="24"/>
          </w:rPr>
          <w:t>100</w:t>
        </w:r>
      </w:hyperlink>
      <w:r w:rsidR="009A0E1F" w:rsidRPr="001E6A79">
        <w:rPr>
          <w:rFonts w:ascii="Arial" w:hAnsi="Arial" w:cs="Arial"/>
          <w:sz w:val="24"/>
          <w:szCs w:val="24"/>
        </w:rPr>
        <w:t>, от 28.03.2018 №</w:t>
      </w:r>
      <w:r w:rsidR="00450518">
        <w:rPr>
          <w:rFonts w:ascii="Arial" w:hAnsi="Arial" w:cs="Arial"/>
          <w:sz w:val="24"/>
          <w:szCs w:val="24"/>
        </w:rPr>
        <w:t xml:space="preserve"> </w:t>
      </w:r>
      <w:r w:rsidR="009A0E1F" w:rsidRPr="001E6A79">
        <w:rPr>
          <w:rFonts w:ascii="Arial" w:hAnsi="Arial" w:cs="Arial"/>
          <w:sz w:val="24"/>
          <w:szCs w:val="24"/>
        </w:rPr>
        <w:t>195</w:t>
      </w:r>
      <w:r w:rsidR="009B5148" w:rsidRPr="001E6A79">
        <w:rPr>
          <w:rFonts w:ascii="Arial" w:hAnsi="Arial" w:cs="Arial"/>
          <w:sz w:val="24"/>
          <w:szCs w:val="24"/>
        </w:rPr>
        <w:t>, от 27.03.2019 №</w:t>
      </w:r>
      <w:r w:rsidR="00450518">
        <w:rPr>
          <w:rFonts w:ascii="Arial" w:hAnsi="Arial" w:cs="Arial"/>
          <w:sz w:val="24"/>
          <w:szCs w:val="24"/>
        </w:rPr>
        <w:t xml:space="preserve"> </w:t>
      </w:r>
      <w:r w:rsidR="009B5148" w:rsidRPr="001E6A79">
        <w:rPr>
          <w:rFonts w:ascii="Arial" w:hAnsi="Arial" w:cs="Arial"/>
          <w:sz w:val="24"/>
          <w:szCs w:val="24"/>
        </w:rPr>
        <w:t>299</w:t>
      </w:r>
      <w:r w:rsidR="008E6527" w:rsidRPr="001E6A79">
        <w:rPr>
          <w:rFonts w:ascii="Arial" w:hAnsi="Arial" w:cs="Arial"/>
          <w:sz w:val="24"/>
          <w:szCs w:val="24"/>
        </w:rPr>
        <w:t xml:space="preserve">, от 25.03.2020 </w:t>
      </w:r>
      <w:r w:rsidR="006B5919" w:rsidRPr="001E6A79">
        <w:rPr>
          <w:rFonts w:ascii="Arial" w:hAnsi="Arial" w:cs="Arial"/>
          <w:sz w:val="24"/>
          <w:szCs w:val="24"/>
        </w:rPr>
        <w:t>№</w:t>
      </w:r>
      <w:r w:rsidR="00450518">
        <w:rPr>
          <w:rFonts w:ascii="Arial" w:hAnsi="Arial" w:cs="Arial"/>
          <w:sz w:val="24"/>
          <w:szCs w:val="24"/>
        </w:rPr>
        <w:t xml:space="preserve"> </w:t>
      </w:r>
      <w:r w:rsidR="008E6527" w:rsidRPr="001E6A79">
        <w:rPr>
          <w:rFonts w:ascii="Arial" w:hAnsi="Arial" w:cs="Arial"/>
          <w:sz w:val="24"/>
          <w:szCs w:val="24"/>
        </w:rPr>
        <w:t>391</w:t>
      </w:r>
      <w:r w:rsidR="009A0E1F" w:rsidRPr="001E6A79">
        <w:rPr>
          <w:rFonts w:ascii="Arial" w:hAnsi="Arial" w:cs="Arial"/>
          <w:sz w:val="24"/>
          <w:szCs w:val="24"/>
        </w:rPr>
        <w:t>)</w:t>
      </w:r>
      <w:r w:rsidR="00A60FF5" w:rsidRPr="001E6A79">
        <w:rPr>
          <w:rFonts w:ascii="Arial" w:hAnsi="Arial" w:cs="Arial"/>
          <w:sz w:val="24"/>
          <w:szCs w:val="24"/>
        </w:rPr>
        <w:t xml:space="preserve"> (далее – Устав)</w:t>
      </w:r>
      <w:r w:rsidR="009A0E1F" w:rsidRPr="001E6A79">
        <w:rPr>
          <w:rFonts w:ascii="Arial" w:hAnsi="Arial" w:cs="Arial"/>
          <w:sz w:val="24"/>
          <w:szCs w:val="24"/>
        </w:rPr>
        <w:t>, следующие изменения:</w:t>
      </w:r>
    </w:p>
    <w:p w:rsidR="008025B2" w:rsidRPr="00C92603" w:rsidRDefault="002203EC"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1.1. Пункт 6 части 1 статьи 6 изложить в следующей редакции:</w:t>
      </w:r>
    </w:p>
    <w:p w:rsidR="008025B2" w:rsidRPr="00C92603" w:rsidRDefault="008025B2"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«6)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w:t>
      </w:r>
      <w:r w:rsidR="008D4A17" w:rsidRPr="00C92603">
        <w:rPr>
          <w:rFonts w:ascii="Arial" w:hAnsi="Arial" w:cs="Arial"/>
          <w:sz w:val="24"/>
          <w:szCs w:val="24"/>
        </w:rPr>
        <w:t xml:space="preserve"> в границах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2203EC" w:rsidRPr="00C92603" w:rsidRDefault="002203EC"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1.2. Пункт 13 части 1 статьи 6 изложить в следующей редакции:</w:t>
      </w:r>
    </w:p>
    <w:p w:rsidR="008D4A17" w:rsidRPr="00C92603" w:rsidRDefault="008D4A17"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 xml:space="preserve">«13) утверждение правил благоустройства территории городского округа, осуществление </w:t>
      </w:r>
      <w:r w:rsidR="000C326F" w:rsidRPr="00C92603">
        <w:rPr>
          <w:rFonts w:ascii="Arial" w:hAnsi="Arial" w:cs="Arial"/>
          <w:sz w:val="24"/>
          <w:szCs w:val="24"/>
        </w:rPr>
        <w:t xml:space="preserve">муниципального </w:t>
      </w:r>
      <w:r w:rsidRPr="00C92603">
        <w:rPr>
          <w:rFonts w:ascii="Arial" w:hAnsi="Arial" w:cs="Arial"/>
          <w:sz w:val="24"/>
          <w:szCs w:val="24"/>
        </w:rPr>
        <w:t xml:space="preserve">контроля </w:t>
      </w:r>
      <w:r w:rsidR="000C326F" w:rsidRPr="00C92603">
        <w:rPr>
          <w:rFonts w:ascii="Arial" w:hAnsi="Arial" w:cs="Arial"/>
          <w:sz w:val="24"/>
          <w:szCs w:val="24"/>
        </w:rPr>
        <w:t>в сфере благоустройства</w:t>
      </w:r>
      <w:r w:rsidRPr="00C92603">
        <w:rPr>
          <w:rFonts w:ascii="Arial" w:hAnsi="Arial" w:cs="Arial"/>
          <w:sz w:val="24"/>
          <w:szCs w:val="24"/>
        </w:rPr>
        <w:t>,</w:t>
      </w:r>
      <w:r w:rsidR="000C326F" w:rsidRPr="00C92603">
        <w:rPr>
          <w:rFonts w:ascii="Arial" w:hAnsi="Arial" w:cs="Arial"/>
          <w:sz w:val="24"/>
          <w:szCs w:val="24"/>
        </w:rPr>
        <w:t xml:space="preserve"> предметом которого является соблюдение правил благоустройства территории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городского округа в соответствии с указанными правилами, а также организация использования, охраны</w:t>
      </w:r>
      <w:r w:rsidR="00587A61" w:rsidRPr="00C92603">
        <w:rPr>
          <w:rFonts w:ascii="Arial" w:hAnsi="Arial" w:cs="Arial"/>
          <w:sz w:val="24"/>
          <w:szCs w:val="24"/>
        </w:rPr>
        <w:t>,</w:t>
      </w:r>
      <w:r w:rsidR="000C326F" w:rsidRPr="00C92603">
        <w:rPr>
          <w:rFonts w:ascii="Arial" w:hAnsi="Arial" w:cs="Arial"/>
          <w:sz w:val="24"/>
          <w:szCs w:val="24"/>
        </w:rPr>
        <w:t xml:space="preserve"> защиты, воспроизводства</w:t>
      </w:r>
      <w:r w:rsidR="006857E0" w:rsidRPr="00C92603">
        <w:rPr>
          <w:rFonts w:ascii="Arial" w:hAnsi="Arial" w:cs="Arial"/>
          <w:sz w:val="24"/>
          <w:szCs w:val="24"/>
        </w:rPr>
        <w:t xml:space="preserve"> </w:t>
      </w:r>
      <w:r w:rsidRPr="00C92603">
        <w:rPr>
          <w:rFonts w:ascii="Arial" w:hAnsi="Arial" w:cs="Arial"/>
          <w:sz w:val="24"/>
          <w:szCs w:val="24"/>
        </w:rPr>
        <w:t xml:space="preserve">городских лесов, лесов особо охраняемых </w:t>
      </w:r>
      <w:r w:rsidR="000C326F" w:rsidRPr="00C92603">
        <w:rPr>
          <w:rFonts w:ascii="Arial" w:hAnsi="Arial" w:cs="Arial"/>
          <w:sz w:val="24"/>
          <w:szCs w:val="24"/>
        </w:rPr>
        <w:t xml:space="preserve">природных территорий, расположенных в границах </w:t>
      </w:r>
      <w:r w:rsidR="006857E0" w:rsidRPr="00C92603">
        <w:rPr>
          <w:rFonts w:ascii="Arial" w:hAnsi="Arial" w:cs="Arial"/>
          <w:sz w:val="24"/>
          <w:szCs w:val="24"/>
        </w:rPr>
        <w:t>городского округа»;</w:t>
      </w:r>
    </w:p>
    <w:p w:rsidR="002203EC" w:rsidRPr="00C92603" w:rsidRDefault="002203EC"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1.3. Пункт 18 части 1 статьи 6 изложить в следующей редакции:</w:t>
      </w:r>
      <w:r w:rsidR="00DF4BD3" w:rsidRPr="00C92603">
        <w:rPr>
          <w:rFonts w:ascii="Arial" w:hAnsi="Arial" w:cs="Arial"/>
          <w:sz w:val="24"/>
          <w:szCs w:val="24"/>
        </w:rPr>
        <w:t xml:space="preserve"> </w:t>
      </w:r>
    </w:p>
    <w:p w:rsidR="002203EC" w:rsidRDefault="00D27320"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«18)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охраны и использования особо охраняемых природных территорий местного значения»;</w:t>
      </w:r>
    </w:p>
    <w:p w:rsidR="00741F42" w:rsidRDefault="00741F42"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1.</w:t>
      </w:r>
      <w:r w:rsidR="002203EC">
        <w:rPr>
          <w:rFonts w:ascii="Arial" w:hAnsi="Arial" w:cs="Arial"/>
          <w:sz w:val="24"/>
          <w:szCs w:val="24"/>
        </w:rPr>
        <w:t xml:space="preserve">4. </w:t>
      </w:r>
      <w:r>
        <w:rPr>
          <w:rFonts w:ascii="Arial" w:hAnsi="Arial" w:cs="Arial"/>
          <w:sz w:val="24"/>
          <w:szCs w:val="24"/>
        </w:rPr>
        <w:t>Пункт 43 части 1 статьи 6 изложить в следующей редакции:</w:t>
      </w:r>
    </w:p>
    <w:p w:rsidR="00741F42" w:rsidRDefault="008025B2"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lastRenderedPageBreak/>
        <w:t>«</w:t>
      </w:r>
      <w:r w:rsidR="00741F42" w:rsidRPr="00930716">
        <w:rPr>
          <w:rFonts w:ascii="Arial" w:hAnsi="Arial" w:cs="Arial"/>
          <w:sz w:val="24"/>
          <w:szCs w:val="24"/>
        </w:rPr>
        <w:t>4</w:t>
      </w:r>
      <w:r w:rsidR="00741F42">
        <w:rPr>
          <w:rFonts w:ascii="Arial" w:hAnsi="Arial" w:cs="Arial"/>
          <w:sz w:val="24"/>
          <w:szCs w:val="24"/>
        </w:rPr>
        <w:t>3</w:t>
      </w:r>
      <w:r w:rsidR="00741F42" w:rsidRPr="00930716">
        <w:rPr>
          <w:rFonts w:ascii="Arial" w:hAnsi="Arial" w:cs="Arial"/>
          <w:sz w:val="24"/>
          <w:szCs w:val="24"/>
        </w:rPr>
        <w:t>) организация в соответствии с федеральным законом выполнения комплексных кадастровых работ и утверждение карты-плана территории</w:t>
      </w:r>
      <w:r>
        <w:rPr>
          <w:rFonts w:ascii="Arial" w:hAnsi="Arial" w:cs="Arial"/>
          <w:sz w:val="24"/>
          <w:szCs w:val="24"/>
        </w:rPr>
        <w:t>»</w:t>
      </w:r>
      <w:r w:rsidR="00741F42" w:rsidRPr="00930716">
        <w:rPr>
          <w:rFonts w:ascii="Arial" w:hAnsi="Arial" w:cs="Arial"/>
          <w:sz w:val="24"/>
          <w:szCs w:val="24"/>
        </w:rPr>
        <w:t>;</w:t>
      </w:r>
    </w:p>
    <w:p w:rsidR="0028170D" w:rsidRDefault="00BF25E4"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1.</w:t>
      </w:r>
      <w:r w:rsidR="009D7915">
        <w:rPr>
          <w:rFonts w:ascii="Arial" w:hAnsi="Arial" w:cs="Arial"/>
          <w:sz w:val="24"/>
          <w:szCs w:val="24"/>
        </w:rPr>
        <w:t>5</w:t>
      </w:r>
      <w:r>
        <w:rPr>
          <w:rFonts w:ascii="Arial" w:hAnsi="Arial" w:cs="Arial"/>
          <w:sz w:val="24"/>
          <w:szCs w:val="24"/>
        </w:rPr>
        <w:t xml:space="preserve">. </w:t>
      </w:r>
      <w:r w:rsidR="00930716">
        <w:rPr>
          <w:rFonts w:ascii="Arial" w:hAnsi="Arial" w:cs="Arial"/>
          <w:sz w:val="24"/>
          <w:szCs w:val="24"/>
        </w:rPr>
        <w:t>Д</w:t>
      </w:r>
      <w:r>
        <w:rPr>
          <w:rFonts w:ascii="Arial" w:hAnsi="Arial" w:cs="Arial"/>
          <w:sz w:val="24"/>
          <w:szCs w:val="24"/>
        </w:rPr>
        <w:t>ополнить часть 1 статьи 6 пункт</w:t>
      </w:r>
      <w:r w:rsidR="00741F42">
        <w:rPr>
          <w:rFonts w:ascii="Arial" w:hAnsi="Arial" w:cs="Arial"/>
          <w:sz w:val="24"/>
          <w:szCs w:val="24"/>
        </w:rPr>
        <w:t>ом</w:t>
      </w:r>
      <w:r>
        <w:rPr>
          <w:rFonts w:ascii="Arial" w:hAnsi="Arial" w:cs="Arial"/>
          <w:sz w:val="24"/>
          <w:szCs w:val="24"/>
        </w:rPr>
        <w:t xml:space="preserve"> 45 следующего содержания:</w:t>
      </w:r>
    </w:p>
    <w:p w:rsidR="00DC3940" w:rsidRDefault="008025B2"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w:t>
      </w:r>
      <w:r w:rsidR="00930716" w:rsidRPr="00930716">
        <w:rPr>
          <w:rFonts w:ascii="Arial" w:hAnsi="Arial" w:cs="Arial"/>
          <w:sz w:val="24"/>
          <w:szCs w:val="24"/>
        </w:rPr>
        <w:t>4</w:t>
      </w:r>
      <w:r w:rsidR="00741F42">
        <w:rPr>
          <w:rFonts w:ascii="Arial" w:hAnsi="Arial" w:cs="Arial"/>
          <w:sz w:val="24"/>
          <w:szCs w:val="24"/>
        </w:rPr>
        <w:t>5</w:t>
      </w:r>
      <w:r w:rsidR="00930716" w:rsidRPr="00930716">
        <w:rPr>
          <w:rFonts w:ascii="Arial" w:hAnsi="Arial" w:cs="Arial"/>
          <w:sz w:val="24"/>
          <w:szCs w:val="24"/>
        </w:rPr>
        <w:t>) принятие решений и проведение на территории городского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r>
        <w:rPr>
          <w:rFonts w:ascii="Arial" w:hAnsi="Arial" w:cs="Arial"/>
          <w:sz w:val="24"/>
          <w:szCs w:val="24"/>
        </w:rPr>
        <w:t>»</w:t>
      </w:r>
      <w:r w:rsidR="00930716" w:rsidRPr="00930716">
        <w:rPr>
          <w:rFonts w:ascii="Arial" w:hAnsi="Arial" w:cs="Arial"/>
          <w:sz w:val="24"/>
          <w:szCs w:val="24"/>
        </w:rPr>
        <w:t>.</w:t>
      </w:r>
    </w:p>
    <w:p w:rsidR="00DC3940" w:rsidRPr="00C92603" w:rsidRDefault="00DC3940"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1</w:t>
      </w:r>
      <w:r w:rsidR="009D7915" w:rsidRPr="00C92603">
        <w:rPr>
          <w:rFonts w:ascii="Arial" w:hAnsi="Arial" w:cs="Arial"/>
          <w:sz w:val="24"/>
          <w:szCs w:val="24"/>
        </w:rPr>
        <w:t>.6</w:t>
      </w:r>
      <w:r w:rsidRPr="00C92603">
        <w:rPr>
          <w:rFonts w:ascii="Arial" w:hAnsi="Arial" w:cs="Arial"/>
          <w:sz w:val="24"/>
          <w:szCs w:val="24"/>
        </w:rPr>
        <w:t>. Пункт 44 части 1 статьи 6 изложить в следующей редакции:</w:t>
      </w:r>
    </w:p>
    <w:p w:rsidR="00DC3940" w:rsidRDefault="00E458E3"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«44)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B743B4" w:rsidRDefault="00B743B4"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1.</w:t>
      </w:r>
      <w:r w:rsidR="009D7915">
        <w:rPr>
          <w:rFonts w:ascii="Arial" w:hAnsi="Arial" w:cs="Arial"/>
          <w:sz w:val="24"/>
          <w:szCs w:val="24"/>
        </w:rPr>
        <w:t>7</w:t>
      </w:r>
      <w:r w:rsidR="002203EC">
        <w:rPr>
          <w:rFonts w:ascii="Arial" w:hAnsi="Arial" w:cs="Arial"/>
          <w:sz w:val="24"/>
          <w:szCs w:val="24"/>
        </w:rPr>
        <w:t>.</w:t>
      </w:r>
      <w:r>
        <w:rPr>
          <w:rFonts w:ascii="Arial" w:hAnsi="Arial" w:cs="Arial"/>
          <w:sz w:val="24"/>
          <w:szCs w:val="24"/>
        </w:rPr>
        <w:t xml:space="preserve"> Дополнить главу 3 статьей 14.1 следующего содержания:</w:t>
      </w:r>
    </w:p>
    <w:p w:rsidR="00B743B4" w:rsidRDefault="00B743B4"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«Статья 14.1. Инициативные проекты</w:t>
      </w:r>
    </w:p>
    <w:p w:rsidR="00B743B4" w:rsidRDefault="00B743B4"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1. В целях реализации мероприятий, имеющих приоритетное значение для жителей городского округа или его части, по решению вопросов местного значения или иных вопросов, право решения которых предоставлено органам местного самоуправления городского округа, в администрацию городского округа может быть внесен инициативный проект.</w:t>
      </w:r>
    </w:p>
    <w:p w:rsidR="00B743B4" w:rsidRDefault="00B743B4"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2.</w:t>
      </w:r>
      <w:r w:rsidR="00112AC7">
        <w:rPr>
          <w:rFonts w:ascii="Arial" w:hAnsi="Arial" w:cs="Arial"/>
          <w:sz w:val="24"/>
          <w:szCs w:val="24"/>
        </w:rPr>
        <w:t xml:space="preserve">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городского округа, органы территориального общественного самоуправления, староста сельского населенного пункта, входящего в состав городского округа. Минимальная численность инициативной группы может быть уменьшена нормативным правовым актом Думы городского округа. Право выступить инициатором проекта в соответствии с нормативным правовым актом Думы городского округа может быть предоставлено также иным лицам, осуществляющим деятельность на территории городского округа.</w:t>
      </w:r>
    </w:p>
    <w:p w:rsidR="00112AC7" w:rsidRDefault="00112AC7"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 xml:space="preserve">3. Инициативный проект должен соответствовать требованиям, установленным Федеральным </w:t>
      </w:r>
      <w:r w:rsidR="003A6107">
        <w:rPr>
          <w:rFonts w:ascii="Arial" w:hAnsi="Arial" w:cs="Arial"/>
          <w:sz w:val="24"/>
          <w:szCs w:val="24"/>
        </w:rPr>
        <w:t>з</w:t>
      </w:r>
      <w:r>
        <w:rPr>
          <w:rFonts w:ascii="Arial" w:hAnsi="Arial" w:cs="Arial"/>
          <w:sz w:val="24"/>
          <w:szCs w:val="24"/>
        </w:rPr>
        <w:t xml:space="preserve">аконом </w:t>
      </w:r>
      <w:r w:rsidRPr="001E6A79">
        <w:rPr>
          <w:rFonts w:ascii="Arial" w:hAnsi="Arial" w:cs="Arial"/>
          <w:sz w:val="24"/>
          <w:szCs w:val="24"/>
        </w:rPr>
        <w:t>от 06.10.2003 № 131-ФЗ «Об общих принципах организации местного самоуправления в Российской Федерации»</w:t>
      </w:r>
      <w:r>
        <w:rPr>
          <w:rFonts w:ascii="Arial" w:hAnsi="Arial" w:cs="Arial"/>
          <w:sz w:val="24"/>
          <w:szCs w:val="24"/>
        </w:rPr>
        <w:t>.</w:t>
      </w:r>
    </w:p>
    <w:p w:rsidR="00112AC7" w:rsidRDefault="00112AC7"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4. Порядок выдвижения, внесения, обсуждения, рассмотрения инициативных проектов, а также проведения их конкурсного отбора устанавливается Думой городского округа.</w:t>
      </w:r>
    </w:p>
    <w:p w:rsidR="00DC3940" w:rsidRDefault="00112AC7" w:rsidP="004C0DBC">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5</w:t>
      </w:r>
      <w:r w:rsidR="007F2AB9">
        <w:rPr>
          <w:rFonts w:ascii="Arial" w:hAnsi="Arial" w:cs="Arial"/>
          <w:sz w:val="24"/>
          <w:szCs w:val="24"/>
        </w:rPr>
        <w:t xml:space="preserve">. </w:t>
      </w:r>
      <w:r w:rsidR="00D139D6">
        <w:rPr>
          <w:rFonts w:ascii="Arial" w:hAnsi="Arial" w:cs="Arial"/>
          <w:sz w:val="24"/>
          <w:szCs w:val="24"/>
        </w:rPr>
        <w:t>Иные вопросы, связанные с выдвижением, внесением</w:t>
      </w:r>
      <w:r w:rsidR="00C92603" w:rsidRPr="00C45707">
        <w:rPr>
          <w:rFonts w:ascii="Arial" w:hAnsi="Arial" w:cs="Arial"/>
          <w:sz w:val="24"/>
          <w:szCs w:val="24"/>
        </w:rPr>
        <w:t>,</w:t>
      </w:r>
      <w:r w:rsidR="00D139D6">
        <w:rPr>
          <w:rFonts w:ascii="Arial" w:hAnsi="Arial" w:cs="Arial"/>
          <w:sz w:val="24"/>
          <w:szCs w:val="24"/>
        </w:rPr>
        <w:t xml:space="preserve"> обсуждением, рассмотрением, пров</w:t>
      </w:r>
      <w:r w:rsidR="00520D89">
        <w:rPr>
          <w:rFonts w:ascii="Arial" w:hAnsi="Arial" w:cs="Arial"/>
          <w:sz w:val="24"/>
          <w:szCs w:val="24"/>
        </w:rPr>
        <w:t>е</w:t>
      </w:r>
      <w:r w:rsidR="00D139D6">
        <w:rPr>
          <w:rFonts w:ascii="Arial" w:hAnsi="Arial" w:cs="Arial"/>
          <w:sz w:val="24"/>
          <w:szCs w:val="24"/>
        </w:rPr>
        <w:t xml:space="preserve">дением конкурсного отбора, финансовым и иным обеспечением реализации инициативных проектов регулируются в соответствии с требованиями, установленными </w:t>
      </w:r>
      <w:r w:rsidR="00D139D6" w:rsidRPr="00C45707">
        <w:rPr>
          <w:rFonts w:ascii="Arial" w:hAnsi="Arial" w:cs="Arial"/>
          <w:sz w:val="24"/>
          <w:szCs w:val="24"/>
        </w:rPr>
        <w:t xml:space="preserve">Федеральным </w:t>
      </w:r>
      <w:r w:rsidR="00C92603" w:rsidRPr="00C45707">
        <w:rPr>
          <w:rFonts w:ascii="Arial" w:hAnsi="Arial" w:cs="Arial"/>
          <w:sz w:val="24"/>
          <w:szCs w:val="24"/>
        </w:rPr>
        <w:t>з</w:t>
      </w:r>
      <w:r w:rsidR="00D139D6" w:rsidRPr="00C45707">
        <w:rPr>
          <w:rFonts w:ascii="Arial" w:hAnsi="Arial" w:cs="Arial"/>
          <w:sz w:val="24"/>
          <w:szCs w:val="24"/>
        </w:rPr>
        <w:t>аконом</w:t>
      </w:r>
      <w:r w:rsidR="00D139D6">
        <w:rPr>
          <w:rFonts w:ascii="Arial" w:hAnsi="Arial" w:cs="Arial"/>
          <w:sz w:val="24"/>
          <w:szCs w:val="24"/>
        </w:rPr>
        <w:t xml:space="preserve"> </w:t>
      </w:r>
      <w:r w:rsidR="00D139D6" w:rsidRPr="001E6A79">
        <w:rPr>
          <w:rFonts w:ascii="Arial" w:hAnsi="Arial" w:cs="Arial"/>
          <w:sz w:val="24"/>
          <w:szCs w:val="24"/>
        </w:rPr>
        <w:t>от 06.10.2003 № 131-ФЗ «Об общих принципах организации местного самоуправления в Российской Федерации»</w:t>
      </w:r>
      <w:r w:rsidR="00D139D6">
        <w:rPr>
          <w:rFonts w:ascii="Arial" w:hAnsi="Arial" w:cs="Arial"/>
          <w:sz w:val="24"/>
          <w:szCs w:val="24"/>
        </w:rPr>
        <w:t>.»;</w:t>
      </w:r>
    </w:p>
    <w:p w:rsidR="00DC3940" w:rsidRPr="00C92603" w:rsidRDefault="00DC3940"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1.</w:t>
      </w:r>
      <w:r w:rsidR="009D7915" w:rsidRPr="00C92603">
        <w:rPr>
          <w:rFonts w:ascii="Arial" w:hAnsi="Arial" w:cs="Arial"/>
          <w:sz w:val="24"/>
          <w:szCs w:val="24"/>
        </w:rPr>
        <w:t>8</w:t>
      </w:r>
      <w:r w:rsidRPr="00C92603">
        <w:rPr>
          <w:rFonts w:ascii="Arial" w:hAnsi="Arial" w:cs="Arial"/>
          <w:sz w:val="24"/>
          <w:szCs w:val="24"/>
        </w:rPr>
        <w:t>. Часть 5 статьи 16 изложить в следующей редакции:</w:t>
      </w:r>
      <w:r w:rsidR="00DF4BD3" w:rsidRPr="00C92603">
        <w:rPr>
          <w:rFonts w:ascii="Arial" w:hAnsi="Arial" w:cs="Arial"/>
          <w:sz w:val="24"/>
          <w:szCs w:val="24"/>
        </w:rPr>
        <w:t xml:space="preserve"> </w:t>
      </w:r>
    </w:p>
    <w:p w:rsidR="004C0DBC" w:rsidRPr="00C92603" w:rsidRDefault="004C0DBC" w:rsidP="004C0DBC">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 xml:space="preserve">«5. Порядок организации и проведения публичных слушаний определяется нормативным правовым актом Думы городского округа и должен предусматривать заблаговременное оповещение жителей городского округа о времени и месте </w:t>
      </w:r>
      <w:r w:rsidRPr="00C92603">
        <w:rPr>
          <w:rFonts w:ascii="Arial" w:hAnsi="Arial" w:cs="Arial"/>
          <w:sz w:val="24"/>
          <w:szCs w:val="24"/>
        </w:rPr>
        <w:lastRenderedPageBreak/>
        <w:t xml:space="preserve">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городского округа с учетом положений Федерального закона от </w:t>
      </w:r>
      <w:r w:rsidR="00587A61" w:rsidRPr="00C92603">
        <w:rPr>
          <w:rFonts w:ascii="Arial" w:hAnsi="Arial" w:cs="Arial"/>
          <w:sz w:val="24"/>
          <w:szCs w:val="24"/>
        </w:rPr>
        <w:t>0</w:t>
      </w:r>
      <w:r w:rsidRPr="00C92603">
        <w:rPr>
          <w:rFonts w:ascii="Arial" w:hAnsi="Arial" w:cs="Arial"/>
          <w:sz w:val="24"/>
          <w:szCs w:val="24"/>
        </w:rPr>
        <w:t>9</w:t>
      </w:r>
      <w:r w:rsidR="00587A61" w:rsidRPr="00C92603">
        <w:rPr>
          <w:rFonts w:ascii="Arial" w:hAnsi="Arial" w:cs="Arial"/>
          <w:sz w:val="24"/>
          <w:szCs w:val="24"/>
        </w:rPr>
        <w:t>.02.</w:t>
      </w:r>
      <w:r w:rsidRPr="00C92603">
        <w:rPr>
          <w:rFonts w:ascii="Arial" w:hAnsi="Arial" w:cs="Arial"/>
          <w:sz w:val="24"/>
          <w:szCs w:val="24"/>
        </w:rPr>
        <w:t>2009 N 8-ФЗ «Об обеспечении доступа к информации о деятельности государственных органов и органов местного самоуправления», возможность представления жителями городского округа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городского округа,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DC3940" w:rsidRPr="00C92603" w:rsidRDefault="00DC3940"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1.</w:t>
      </w:r>
      <w:r w:rsidR="009D7915" w:rsidRPr="00C92603">
        <w:rPr>
          <w:rFonts w:ascii="Arial" w:hAnsi="Arial" w:cs="Arial"/>
          <w:sz w:val="24"/>
          <w:szCs w:val="24"/>
        </w:rPr>
        <w:t>9</w:t>
      </w:r>
      <w:r w:rsidRPr="00C92603">
        <w:rPr>
          <w:rFonts w:ascii="Arial" w:hAnsi="Arial" w:cs="Arial"/>
          <w:sz w:val="24"/>
          <w:szCs w:val="24"/>
        </w:rPr>
        <w:t>. Пункт 7 части 5 статьи 22.1 изложить в следующей редакции:</w:t>
      </w:r>
      <w:r w:rsidR="00DF4BD3" w:rsidRPr="00C92603">
        <w:rPr>
          <w:rFonts w:ascii="Arial" w:hAnsi="Arial" w:cs="Arial"/>
          <w:sz w:val="24"/>
          <w:szCs w:val="24"/>
        </w:rPr>
        <w:t xml:space="preserve"> </w:t>
      </w:r>
    </w:p>
    <w:p w:rsidR="00194D70" w:rsidRPr="00C92603" w:rsidRDefault="00194D70"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DC3940" w:rsidRPr="00C92603" w:rsidRDefault="00DC3940"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1.</w:t>
      </w:r>
      <w:r w:rsidR="009D7915" w:rsidRPr="00C92603">
        <w:rPr>
          <w:rFonts w:ascii="Arial" w:hAnsi="Arial" w:cs="Arial"/>
          <w:sz w:val="24"/>
          <w:szCs w:val="24"/>
        </w:rPr>
        <w:t>10</w:t>
      </w:r>
      <w:r w:rsidRPr="00C92603">
        <w:rPr>
          <w:rFonts w:ascii="Arial" w:hAnsi="Arial" w:cs="Arial"/>
          <w:sz w:val="24"/>
          <w:szCs w:val="24"/>
        </w:rPr>
        <w:t>. Пункт 7 части 1 статьи 24 изложить в следующей редакции:</w:t>
      </w:r>
      <w:r w:rsidR="00DF4BD3" w:rsidRPr="00C92603">
        <w:rPr>
          <w:rFonts w:ascii="Arial" w:hAnsi="Arial" w:cs="Arial"/>
          <w:sz w:val="24"/>
          <w:szCs w:val="24"/>
        </w:rPr>
        <w:t xml:space="preserve"> </w:t>
      </w:r>
    </w:p>
    <w:p w:rsidR="00DC3940" w:rsidRPr="00C92603" w:rsidRDefault="00194D70"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D3EF7" w:rsidRPr="000D3EF7" w:rsidRDefault="007354BD"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1.</w:t>
      </w:r>
      <w:r w:rsidR="002203EC">
        <w:rPr>
          <w:rFonts w:ascii="Arial" w:hAnsi="Arial" w:cs="Arial"/>
          <w:sz w:val="24"/>
          <w:szCs w:val="24"/>
        </w:rPr>
        <w:t>1</w:t>
      </w:r>
      <w:r w:rsidR="009D7915">
        <w:rPr>
          <w:rFonts w:ascii="Arial" w:hAnsi="Arial" w:cs="Arial"/>
          <w:sz w:val="24"/>
          <w:szCs w:val="24"/>
        </w:rPr>
        <w:t>1</w:t>
      </w:r>
      <w:r w:rsidR="004A55AC" w:rsidRPr="001E6A79">
        <w:rPr>
          <w:rFonts w:ascii="Arial" w:hAnsi="Arial" w:cs="Arial"/>
          <w:sz w:val="24"/>
          <w:szCs w:val="24"/>
        </w:rPr>
        <w:t>.</w:t>
      </w:r>
      <w:r w:rsidRPr="001E6A79">
        <w:rPr>
          <w:rFonts w:ascii="Arial" w:hAnsi="Arial" w:cs="Arial"/>
          <w:sz w:val="24"/>
          <w:szCs w:val="24"/>
        </w:rPr>
        <w:t xml:space="preserve"> </w:t>
      </w:r>
      <w:r w:rsidR="000D3EF7" w:rsidRPr="000D3EF7">
        <w:rPr>
          <w:rFonts w:ascii="Arial" w:hAnsi="Arial" w:cs="Arial"/>
          <w:sz w:val="24"/>
          <w:szCs w:val="24"/>
        </w:rPr>
        <w:t>Статью 25 дополнить частью 11.1 следующего содержания:</w:t>
      </w:r>
    </w:p>
    <w:p w:rsidR="00DC3940" w:rsidRDefault="000D3EF7" w:rsidP="009D7915">
      <w:pPr>
        <w:autoSpaceDE w:val="0"/>
        <w:autoSpaceDN w:val="0"/>
        <w:adjustRightInd w:val="0"/>
        <w:spacing w:after="0" w:line="300" w:lineRule="auto"/>
        <w:ind w:firstLine="709"/>
        <w:jc w:val="both"/>
        <w:rPr>
          <w:rFonts w:ascii="Arial" w:hAnsi="Arial" w:cs="Arial"/>
          <w:sz w:val="24"/>
          <w:szCs w:val="24"/>
        </w:rPr>
      </w:pPr>
      <w:r w:rsidRPr="000D3EF7">
        <w:rPr>
          <w:rFonts w:ascii="Arial" w:hAnsi="Arial" w:cs="Arial"/>
          <w:sz w:val="24"/>
          <w:szCs w:val="24"/>
        </w:rPr>
        <w:t>«11.1 Депутату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шесть рабочих дней в месяц</w:t>
      </w:r>
      <w:r w:rsidRPr="00C37ECC">
        <w:rPr>
          <w:rFonts w:ascii="Arial" w:hAnsi="Arial" w:cs="Arial"/>
          <w:sz w:val="24"/>
          <w:szCs w:val="24"/>
        </w:rPr>
        <w:t>.»</w:t>
      </w:r>
    </w:p>
    <w:p w:rsidR="00DC3940" w:rsidRPr="00C92603" w:rsidRDefault="00DC3940"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1.1</w:t>
      </w:r>
      <w:r w:rsidR="009D7915" w:rsidRPr="00C92603">
        <w:rPr>
          <w:rFonts w:ascii="Arial" w:hAnsi="Arial" w:cs="Arial"/>
          <w:sz w:val="24"/>
          <w:szCs w:val="24"/>
        </w:rPr>
        <w:t>2</w:t>
      </w:r>
      <w:r w:rsidRPr="00C92603">
        <w:rPr>
          <w:rFonts w:ascii="Arial" w:hAnsi="Arial" w:cs="Arial"/>
          <w:sz w:val="24"/>
          <w:szCs w:val="24"/>
        </w:rPr>
        <w:t>. Пункт 9 части 12 статьи 26 изложить в следующей редакции:</w:t>
      </w:r>
    </w:p>
    <w:p w:rsidR="00DC3940" w:rsidRDefault="00194D70"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lastRenderedPageBreak/>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87C74" w:rsidRDefault="00687C74"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 xml:space="preserve">1.13. </w:t>
      </w:r>
      <w:r w:rsidRPr="00C92603">
        <w:rPr>
          <w:rFonts w:ascii="Arial" w:hAnsi="Arial" w:cs="Arial"/>
          <w:sz w:val="24"/>
          <w:szCs w:val="24"/>
        </w:rPr>
        <w:t>Пункт 9 статьи 2</w:t>
      </w:r>
      <w:r>
        <w:rPr>
          <w:rFonts w:ascii="Arial" w:hAnsi="Arial" w:cs="Arial"/>
          <w:sz w:val="24"/>
          <w:szCs w:val="24"/>
        </w:rPr>
        <w:t>9</w:t>
      </w:r>
      <w:r w:rsidRPr="00C92603">
        <w:rPr>
          <w:rFonts w:ascii="Arial" w:hAnsi="Arial" w:cs="Arial"/>
          <w:sz w:val="24"/>
          <w:szCs w:val="24"/>
        </w:rPr>
        <w:t xml:space="preserve"> изложить в следующей редакции:</w:t>
      </w:r>
    </w:p>
    <w:p w:rsidR="00687C74" w:rsidRPr="00EC2ED7" w:rsidRDefault="00687C74" w:rsidP="009D7915">
      <w:pPr>
        <w:autoSpaceDE w:val="0"/>
        <w:autoSpaceDN w:val="0"/>
        <w:adjustRightInd w:val="0"/>
        <w:spacing w:after="0" w:line="300" w:lineRule="auto"/>
        <w:ind w:firstLine="709"/>
        <w:jc w:val="both"/>
        <w:rPr>
          <w:rFonts w:ascii="Arial" w:hAnsi="Arial" w:cs="Arial"/>
          <w:sz w:val="24"/>
          <w:szCs w:val="24"/>
          <w:highlight w:val="yellow"/>
        </w:rPr>
      </w:pPr>
      <w:r>
        <w:rPr>
          <w:rFonts w:ascii="Arial" w:hAnsi="Arial" w:cs="Arial"/>
          <w:sz w:val="24"/>
          <w:szCs w:val="24"/>
        </w:rPr>
        <w:t>«</w:t>
      </w:r>
      <w:r w:rsidRPr="00687C74">
        <w:rPr>
          <w:rFonts w:ascii="Arial" w:hAnsi="Arial" w:cs="Arial"/>
          <w:sz w:val="24"/>
          <w:szCs w:val="24"/>
        </w:rPr>
        <w:t>9)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r>
        <w:rPr>
          <w:rFonts w:ascii="Arial" w:hAnsi="Arial" w:cs="Arial"/>
          <w:sz w:val="24"/>
          <w:szCs w:val="24"/>
        </w:rPr>
        <w:t>»</w:t>
      </w:r>
    </w:p>
    <w:p w:rsidR="00666238" w:rsidRPr="001E6A79" w:rsidRDefault="00666238"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1.</w:t>
      </w:r>
      <w:r w:rsidR="009D7915">
        <w:rPr>
          <w:rFonts w:ascii="Arial" w:hAnsi="Arial" w:cs="Arial"/>
          <w:sz w:val="24"/>
          <w:szCs w:val="24"/>
        </w:rPr>
        <w:t>1</w:t>
      </w:r>
      <w:r w:rsidR="00687C74">
        <w:rPr>
          <w:rFonts w:ascii="Arial" w:hAnsi="Arial" w:cs="Arial"/>
          <w:sz w:val="24"/>
          <w:szCs w:val="24"/>
        </w:rPr>
        <w:t>4</w:t>
      </w:r>
      <w:r w:rsidR="004A55AC" w:rsidRPr="001E6A79">
        <w:rPr>
          <w:rFonts w:ascii="Arial" w:hAnsi="Arial" w:cs="Arial"/>
          <w:sz w:val="24"/>
          <w:szCs w:val="24"/>
        </w:rPr>
        <w:t>.</w:t>
      </w:r>
      <w:r w:rsidR="008751BC" w:rsidRPr="001E6A79">
        <w:rPr>
          <w:rFonts w:ascii="Arial" w:hAnsi="Arial" w:cs="Arial"/>
          <w:sz w:val="24"/>
          <w:szCs w:val="24"/>
        </w:rPr>
        <w:t xml:space="preserve"> Статью 29 дополнить пунктом 12.3 следующего содержания:</w:t>
      </w:r>
    </w:p>
    <w:p w:rsidR="008751BC" w:rsidRPr="001E6A79" w:rsidRDefault="008751BC"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w:t>
      </w:r>
      <w:r w:rsidR="003A6107" w:rsidRPr="00C92603">
        <w:rPr>
          <w:rFonts w:ascii="Arial" w:hAnsi="Arial" w:cs="Arial"/>
          <w:sz w:val="24"/>
          <w:szCs w:val="24"/>
        </w:rPr>
        <w:t>12.3)</w:t>
      </w:r>
      <w:r w:rsidR="003A6107">
        <w:rPr>
          <w:rFonts w:ascii="Arial" w:hAnsi="Arial" w:cs="Arial"/>
          <w:sz w:val="24"/>
          <w:szCs w:val="24"/>
        </w:rPr>
        <w:t xml:space="preserve"> </w:t>
      </w:r>
      <w:r w:rsidRPr="001E6A79">
        <w:rPr>
          <w:rFonts w:ascii="Arial" w:hAnsi="Arial" w:cs="Arial"/>
          <w:sz w:val="24"/>
          <w:szCs w:val="24"/>
        </w:rPr>
        <w:t>разработка и реализация муниципальных программ в области профилактики терроризма, а также минимизации и (или) ликвидации последствий его проявлений».</w:t>
      </w:r>
    </w:p>
    <w:p w:rsidR="008751BC" w:rsidRPr="001E6A79" w:rsidRDefault="008751B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1.</w:t>
      </w:r>
      <w:r w:rsidR="002203EC">
        <w:rPr>
          <w:rFonts w:ascii="Arial" w:hAnsi="Arial" w:cs="Arial"/>
          <w:sz w:val="24"/>
          <w:szCs w:val="24"/>
        </w:rPr>
        <w:t>1</w:t>
      </w:r>
      <w:r w:rsidR="00687C74">
        <w:rPr>
          <w:rFonts w:ascii="Arial" w:hAnsi="Arial" w:cs="Arial"/>
          <w:sz w:val="24"/>
          <w:szCs w:val="24"/>
        </w:rPr>
        <w:t>5</w:t>
      </w:r>
      <w:r w:rsidRPr="001E6A79">
        <w:rPr>
          <w:rFonts w:ascii="Arial" w:hAnsi="Arial" w:cs="Arial"/>
          <w:sz w:val="24"/>
          <w:szCs w:val="24"/>
        </w:rPr>
        <w:t>. Статью 29 дополнить пунктом 12.4 следующего содержания:</w:t>
      </w:r>
    </w:p>
    <w:p w:rsidR="008751BC" w:rsidRPr="001E6A79" w:rsidRDefault="008751BC"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w:t>
      </w:r>
      <w:r w:rsidR="003A6107" w:rsidRPr="00C92603">
        <w:rPr>
          <w:rFonts w:ascii="Arial" w:hAnsi="Arial" w:cs="Arial"/>
          <w:sz w:val="24"/>
          <w:szCs w:val="24"/>
        </w:rPr>
        <w:t>12.4)</w:t>
      </w:r>
      <w:r w:rsidR="003A6107">
        <w:rPr>
          <w:rFonts w:ascii="Arial" w:hAnsi="Arial" w:cs="Arial"/>
          <w:sz w:val="24"/>
          <w:szCs w:val="24"/>
        </w:rPr>
        <w:t xml:space="preserve"> </w:t>
      </w:r>
      <w:r w:rsidRPr="001E6A79">
        <w:rPr>
          <w:rFonts w:ascii="Arial" w:hAnsi="Arial" w:cs="Arial"/>
          <w:sz w:val="24"/>
          <w:szCs w:val="24"/>
        </w:rPr>
        <w:t xml:space="preserve">организация и проведение информационно-пропагандистских мероприятий по разъяснению сущности </w:t>
      </w:r>
      <w:r w:rsidR="00B83A08" w:rsidRPr="001E6A79">
        <w:rPr>
          <w:rFonts w:ascii="Arial" w:hAnsi="Arial" w:cs="Arial"/>
          <w:sz w:val="24"/>
          <w:szCs w:val="24"/>
        </w:rPr>
        <w:t xml:space="preserve">терроризма и его общественной опасности, а также по формированию у граждан неприятия идеологии терроризма, в том числе </w:t>
      </w:r>
      <w:r w:rsidR="00BB71D3" w:rsidRPr="001E6A79">
        <w:rPr>
          <w:rFonts w:ascii="Arial" w:hAnsi="Arial" w:cs="Arial"/>
          <w:sz w:val="24"/>
          <w:szCs w:val="24"/>
        </w:rPr>
        <w:t>путем распространения информационных материалов, печатной продукции, проведения разъяснительной работы и иных мероприятий».</w:t>
      </w:r>
    </w:p>
    <w:p w:rsidR="008751BC" w:rsidRPr="001E6A79" w:rsidRDefault="008751B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1.</w:t>
      </w:r>
      <w:r w:rsidR="002203EC">
        <w:rPr>
          <w:rFonts w:ascii="Arial" w:hAnsi="Arial" w:cs="Arial"/>
          <w:sz w:val="24"/>
          <w:szCs w:val="24"/>
        </w:rPr>
        <w:t>1</w:t>
      </w:r>
      <w:r w:rsidR="00687C74">
        <w:rPr>
          <w:rFonts w:ascii="Arial" w:hAnsi="Arial" w:cs="Arial"/>
          <w:sz w:val="24"/>
          <w:szCs w:val="24"/>
        </w:rPr>
        <w:t>6</w:t>
      </w:r>
      <w:r w:rsidRPr="001E6A79">
        <w:rPr>
          <w:rFonts w:ascii="Arial" w:hAnsi="Arial" w:cs="Arial"/>
          <w:sz w:val="24"/>
          <w:szCs w:val="24"/>
        </w:rPr>
        <w:t>. Статью 29 дополнить пунктом 12.5 следующего содержания:</w:t>
      </w:r>
    </w:p>
    <w:p w:rsidR="008751BC" w:rsidRPr="001E6A79" w:rsidRDefault="00BB71D3" w:rsidP="009D7915">
      <w:pPr>
        <w:autoSpaceDE w:val="0"/>
        <w:autoSpaceDN w:val="0"/>
        <w:adjustRightInd w:val="0"/>
        <w:spacing w:after="0" w:line="300" w:lineRule="auto"/>
        <w:ind w:firstLine="709"/>
        <w:jc w:val="both"/>
        <w:rPr>
          <w:rFonts w:ascii="Arial" w:hAnsi="Arial" w:cs="Arial"/>
          <w:sz w:val="24"/>
          <w:szCs w:val="24"/>
        </w:rPr>
      </w:pPr>
      <w:r w:rsidRPr="00C92603">
        <w:rPr>
          <w:rFonts w:ascii="Arial" w:hAnsi="Arial" w:cs="Arial"/>
          <w:sz w:val="24"/>
          <w:szCs w:val="24"/>
        </w:rPr>
        <w:t>«</w:t>
      </w:r>
      <w:r w:rsidR="003A6107" w:rsidRPr="00C92603">
        <w:rPr>
          <w:rFonts w:ascii="Arial" w:hAnsi="Arial" w:cs="Arial"/>
          <w:sz w:val="24"/>
          <w:szCs w:val="24"/>
        </w:rPr>
        <w:t>12.5)</w:t>
      </w:r>
      <w:r w:rsidR="003A6107">
        <w:rPr>
          <w:rFonts w:ascii="Arial" w:hAnsi="Arial" w:cs="Arial"/>
          <w:sz w:val="24"/>
          <w:szCs w:val="24"/>
        </w:rPr>
        <w:t xml:space="preserve"> </w:t>
      </w:r>
      <w:r w:rsidRPr="001E6A79">
        <w:rPr>
          <w:rFonts w:ascii="Arial" w:hAnsi="Arial" w:cs="Arial"/>
          <w:sz w:val="24"/>
          <w:szCs w:val="24"/>
        </w:rPr>
        <w:t xml:space="preserve">направление предложений по вопросам участия в профилактике терроризма, а также в минимизации и (или) ликвидации последствий его проявлений в органы исполнительной власти </w:t>
      </w:r>
      <w:r w:rsidR="00C92603" w:rsidRPr="00FE7A3C">
        <w:rPr>
          <w:rFonts w:ascii="Arial" w:hAnsi="Arial" w:cs="Arial"/>
          <w:sz w:val="24"/>
          <w:szCs w:val="24"/>
        </w:rPr>
        <w:t>Свердловской области</w:t>
      </w:r>
      <w:r w:rsidRPr="00FE7A3C">
        <w:rPr>
          <w:rFonts w:ascii="Arial" w:hAnsi="Arial" w:cs="Arial"/>
          <w:sz w:val="24"/>
          <w:szCs w:val="24"/>
        </w:rPr>
        <w:t>».</w:t>
      </w:r>
    </w:p>
    <w:p w:rsidR="008751BC" w:rsidRPr="001E6A79" w:rsidRDefault="008751B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1.</w:t>
      </w:r>
      <w:r w:rsidR="002203EC">
        <w:rPr>
          <w:rFonts w:ascii="Arial" w:hAnsi="Arial" w:cs="Arial"/>
          <w:sz w:val="24"/>
          <w:szCs w:val="24"/>
        </w:rPr>
        <w:t>1</w:t>
      </w:r>
      <w:r w:rsidR="00687C74">
        <w:rPr>
          <w:rFonts w:ascii="Arial" w:hAnsi="Arial" w:cs="Arial"/>
          <w:sz w:val="24"/>
          <w:szCs w:val="24"/>
        </w:rPr>
        <w:t>7</w:t>
      </w:r>
      <w:r w:rsidRPr="001E6A79">
        <w:rPr>
          <w:rFonts w:ascii="Arial" w:hAnsi="Arial" w:cs="Arial"/>
          <w:sz w:val="24"/>
          <w:szCs w:val="24"/>
        </w:rPr>
        <w:t>. Статью 29 дополнить пунктом 12.6 следующего содержания:</w:t>
      </w:r>
    </w:p>
    <w:p w:rsidR="008751BC" w:rsidRDefault="0067257C" w:rsidP="009D7915">
      <w:pPr>
        <w:autoSpaceDE w:val="0"/>
        <w:autoSpaceDN w:val="0"/>
        <w:adjustRightInd w:val="0"/>
        <w:spacing w:after="0" w:line="300" w:lineRule="auto"/>
        <w:ind w:firstLine="709"/>
        <w:jc w:val="both"/>
        <w:rPr>
          <w:rFonts w:ascii="Arial" w:hAnsi="Arial" w:cs="Arial"/>
          <w:sz w:val="24"/>
          <w:szCs w:val="24"/>
        </w:rPr>
      </w:pPr>
      <w:r w:rsidRPr="00E216C8">
        <w:rPr>
          <w:rFonts w:ascii="Arial" w:hAnsi="Arial" w:cs="Arial"/>
          <w:sz w:val="24"/>
          <w:szCs w:val="24"/>
        </w:rPr>
        <w:t>«</w:t>
      </w:r>
      <w:r w:rsidR="003A6107" w:rsidRPr="00E216C8">
        <w:rPr>
          <w:rFonts w:ascii="Arial" w:hAnsi="Arial" w:cs="Arial"/>
          <w:sz w:val="24"/>
          <w:szCs w:val="24"/>
        </w:rPr>
        <w:t>12.6)</w:t>
      </w:r>
      <w:r w:rsidR="003A6107">
        <w:rPr>
          <w:rFonts w:ascii="Arial" w:hAnsi="Arial" w:cs="Arial"/>
          <w:sz w:val="24"/>
          <w:szCs w:val="24"/>
        </w:rPr>
        <w:t xml:space="preserve"> </w:t>
      </w:r>
      <w:r w:rsidRPr="001E6A79">
        <w:rPr>
          <w:rFonts w:ascii="Arial" w:hAnsi="Arial" w:cs="Arial"/>
          <w:sz w:val="24"/>
          <w:szCs w:val="24"/>
        </w:rPr>
        <w:t>осуществление иных полномочий по решению вопросов местного значения по участию в профилактике терроризма, а также в минимизации и (или) ликвидации его проявлений»</w:t>
      </w:r>
    </w:p>
    <w:p w:rsidR="000F3C6C" w:rsidRDefault="000F3C6C"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1.</w:t>
      </w:r>
      <w:r w:rsidR="002203EC">
        <w:rPr>
          <w:rFonts w:ascii="Arial" w:hAnsi="Arial" w:cs="Arial"/>
          <w:sz w:val="24"/>
          <w:szCs w:val="24"/>
        </w:rPr>
        <w:t>1</w:t>
      </w:r>
      <w:r w:rsidR="00687C74">
        <w:rPr>
          <w:rFonts w:ascii="Arial" w:hAnsi="Arial" w:cs="Arial"/>
          <w:sz w:val="24"/>
          <w:szCs w:val="24"/>
        </w:rPr>
        <w:t>8</w:t>
      </w:r>
      <w:r>
        <w:rPr>
          <w:rFonts w:ascii="Arial" w:hAnsi="Arial" w:cs="Arial"/>
          <w:sz w:val="24"/>
          <w:szCs w:val="24"/>
        </w:rPr>
        <w:t>. П</w:t>
      </w:r>
      <w:r w:rsidRPr="000F3C6C">
        <w:rPr>
          <w:rFonts w:ascii="Arial" w:hAnsi="Arial" w:cs="Arial"/>
          <w:sz w:val="24"/>
          <w:szCs w:val="24"/>
        </w:rPr>
        <w:t>ункт 20 статьи 29</w:t>
      </w:r>
      <w:r>
        <w:rPr>
          <w:rFonts w:ascii="Arial" w:hAnsi="Arial" w:cs="Arial"/>
          <w:sz w:val="24"/>
          <w:szCs w:val="24"/>
        </w:rPr>
        <w:t xml:space="preserve"> изложить в следующей редакции:</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E216C8">
        <w:rPr>
          <w:rFonts w:ascii="Arial" w:hAnsi="Arial" w:cs="Arial"/>
          <w:sz w:val="24"/>
          <w:szCs w:val="24"/>
        </w:rPr>
        <w:t>«20)</w:t>
      </w:r>
      <w:r w:rsidRPr="00206EA7">
        <w:rPr>
          <w:rFonts w:ascii="Arial" w:hAnsi="Arial" w:cs="Arial"/>
          <w:sz w:val="24"/>
          <w:szCs w:val="24"/>
        </w:rPr>
        <w:t xml:space="preserve"> обеспечение условий для развития на территории городского округа физической культуры, школьного спорта и массового спорта, организация проведения </w:t>
      </w:r>
      <w:r w:rsidRPr="00206EA7">
        <w:rPr>
          <w:rFonts w:ascii="Arial" w:hAnsi="Arial" w:cs="Arial"/>
          <w:sz w:val="24"/>
          <w:szCs w:val="24"/>
        </w:rPr>
        <w:lastRenderedPageBreak/>
        <w:t>официальных физкультурно-оздоровительных и спортивных мероприятий городского округа, а именно:</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t>- определение основных задач и направлений развития физической культуры и спорта с учетом местных условий и возможностей, принятие и реализация муниципальных программ развития физической культуры и спорта;</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t>- развитие массового спорта, детско-юношеского спорта и школьного спорта на территории городского округа;</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t>- присвоение спортивных разрядов и квалификационных категорий спортивных судей в соответствии с федеральным законодательством;</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t>- популяризация физической культуры и спорта среди различных групп населения, в том числе среди инвалидов, лиц с ограниченными возможностями здоровья;</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t>- организация физкультурно-спортивной работы по месту жительства и месту отдыха граждан, включая создание условий для занятий инвалидов, лиц с ограниченными возможностями здоровья физической культурой и спортом, а также организация и проведение муниципальных официальных физкультурных мероприятий и спортивных мероприятий, в том числе:</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t>а) утверждение и реализация календарных планов физкультурных мероприятий и спортивных мероприятий городского округа, включающих в себя физкультурные мероприятия и спортивные мероприятия по реализации комплекса ГТО;</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t>б) организация медицинского обеспечения официальных физкультурных мероприятий и спортивных мероприятий городского округа;</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t>- содействие в рамках своих полномочий обеспечению общественного порядка и общественной безопасности при проведении на территории городского округа официальных физкультурных мероприятий и спортивных мероприятий;</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t>- создание условий для подготовки спортивных сборных команд городского округа, определение видов спорта, по которым могут формироваться спортивные сборные команды городского округа, утверждение порядка формирования и обеспечения таких команд, направление их для участия в межмуниципальных и региональных спортивных соревнованиях;</w:t>
      </w:r>
    </w:p>
    <w:p w:rsidR="00206EA7" w:rsidRPr="00206EA7"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t>- участие в обеспечении подготовки спортивного резерва для спортивных сборных команд городского округа, Свердловской области, включая обеспечение деятельности организаций, созданных городским округом и реализующих программы спортивной подготовки, разработанные на основе федеральных стандартов спортивной подготовки, и (или) дополнительные общеобразовательные программы в области физической культуры и спорта, а также осуществление контроля за соблюдением организациями, созданными городским округом и реализующими программы спортивной подготовки, разработанные на основе федеральных стандартов спортивной подготовки, федеральных стандартов спортивной подготовки в соответствии с законодательством Российской Федерации;</w:t>
      </w:r>
    </w:p>
    <w:p w:rsidR="000F3C6C" w:rsidRDefault="00206EA7" w:rsidP="009D7915">
      <w:pPr>
        <w:autoSpaceDE w:val="0"/>
        <w:autoSpaceDN w:val="0"/>
        <w:adjustRightInd w:val="0"/>
        <w:spacing w:after="0" w:line="300" w:lineRule="auto"/>
        <w:ind w:firstLine="709"/>
        <w:jc w:val="both"/>
        <w:rPr>
          <w:rFonts w:ascii="Arial" w:hAnsi="Arial" w:cs="Arial"/>
          <w:sz w:val="24"/>
          <w:szCs w:val="24"/>
        </w:rPr>
      </w:pPr>
      <w:r w:rsidRPr="00206EA7">
        <w:rPr>
          <w:rFonts w:ascii="Arial" w:hAnsi="Arial" w:cs="Arial"/>
          <w:sz w:val="24"/>
          <w:szCs w:val="24"/>
        </w:rPr>
        <w:lastRenderedPageBreak/>
        <w:t>- наделение некоммерческих организаций правом по оценке выполнения нормативов испытаний (тестов) комплекса ГТО</w:t>
      </w:r>
      <w:r w:rsidR="000F3C6C" w:rsidRPr="000F3C6C">
        <w:rPr>
          <w:rFonts w:ascii="Arial" w:hAnsi="Arial" w:cs="Arial"/>
          <w:sz w:val="24"/>
          <w:szCs w:val="24"/>
        </w:rPr>
        <w:t>».</w:t>
      </w:r>
    </w:p>
    <w:p w:rsidR="00687C74" w:rsidRDefault="00687C74" w:rsidP="00687C74">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1.19. П</w:t>
      </w:r>
      <w:r w:rsidRPr="000F3C6C">
        <w:rPr>
          <w:rFonts w:ascii="Arial" w:hAnsi="Arial" w:cs="Arial"/>
          <w:sz w:val="24"/>
          <w:szCs w:val="24"/>
        </w:rPr>
        <w:t>ункт 2</w:t>
      </w:r>
      <w:r>
        <w:rPr>
          <w:rFonts w:ascii="Arial" w:hAnsi="Arial" w:cs="Arial"/>
          <w:sz w:val="24"/>
          <w:szCs w:val="24"/>
        </w:rPr>
        <w:t>5</w:t>
      </w:r>
      <w:r w:rsidRPr="000F3C6C">
        <w:rPr>
          <w:rFonts w:ascii="Arial" w:hAnsi="Arial" w:cs="Arial"/>
          <w:sz w:val="24"/>
          <w:szCs w:val="24"/>
        </w:rPr>
        <w:t xml:space="preserve"> статьи 29</w:t>
      </w:r>
      <w:r>
        <w:rPr>
          <w:rFonts w:ascii="Arial" w:hAnsi="Arial" w:cs="Arial"/>
          <w:sz w:val="24"/>
          <w:szCs w:val="24"/>
        </w:rPr>
        <w:t xml:space="preserve"> изложить в следующей редакции:</w:t>
      </w:r>
    </w:p>
    <w:p w:rsidR="00687C74" w:rsidRDefault="00687C74" w:rsidP="009D7915">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w:t>
      </w:r>
      <w:r w:rsidRPr="00687C74">
        <w:rPr>
          <w:rFonts w:ascii="Arial" w:hAnsi="Arial" w:cs="Arial"/>
          <w:sz w:val="24"/>
          <w:szCs w:val="24"/>
        </w:rPr>
        <w:t>25) организация благоустройства территории городского округа Ревда, осуществление муниципального контроля в сфере благоустройства, предметом которого является соблюдение правил благоустройства территории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w:t>
      </w:r>
      <w:r>
        <w:rPr>
          <w:rFonts w:ascii="Arial" w:hAnsi="Arial" w:cs="Arial"/>
          <w:sz w:val="24"/>
          <w:szCs w:val="24"/>
        </w:rPr>
        <w:t>»</w:t>
      </w:r>
    </w:p>
    <w:p w:rsidR="00687C74" w:rsidRDefault="00687C74" w:rsidP="00687C74">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1.20. П</w:t>
      </w:r>
      <w:r w:rsidRPr="000F3C6C">
        <w:rPr>
          <w:rFonts w:ascii="Arial" w:hAnsi="Arial" w:cs="Arial"/>
          <w:sz w:val="24"/>
          <w:szCs w:val="24"/>
        </w:rPr>
        <w:t xml:space="preserve">ункт </w:t>
      </w:r>
      <w:r>
        <w:rPr>
          <w:rFonts w:ascii="Arial" w:hAnsi="Arial" w:cs="Arial"/>
          <w:sz w:val="24"/>
          <w:szCs w:val="24"/>
        </w:rPr>
        <w:t>30</w:t>
      </w:r>
      <w:r w:rsidRPr="000F3C6C">
        <w:rPr>
          <w:rFonts w:ascii="Arial" w:hAnsi="Arial" w:cs="Arial"/>
          <w:sz w:val="24"/>
          <w:szCs w:val="24"/>
        </w:rPr>
        <w:t xml:space="preserve"> статьи 29</w:t>
      </w:r>
      <w:r>
        <w:rPr>
          <w:rFonts w:ascii="Arial" w:hAnsi="Arial" w:cs="Arial"/>
          <w:sz w:val="24"/>
          <w:szCs w:val="24"/>
        </w:rPr>
        <w:t xml:space="preserve"> изложить в следующей редакции:</w:t>
      </w:r>
    </w:p>
    <w:p w:rsidR="00687C74" w:rsidRDefault="00687C74" w:rsidP="00687C74">
      <w:pPr>
        <w:autoSpaceDE w:val="0"/>
        <w:autoSpaceDN w:val="0"/>
        <w:adjustRightInd w:val="0"/>
        <w:spacing w:after="0" w:line="300" w:lineRule="auto"/>
        <w:ind w:firstLine="709"/>
        <w:jc w:val="both"/>
        <w:rPr>
          <w:rFonts w:ascii="Arial" w:hAnsi="Arial" w:cs="Arial"/>
          <w:sz w:val="24"/>
          <w:szCs w:val="24"/>
        </w:rPr>
      </w:pPr>
      <w:r w:rsidRPr="00687C74">
        <w:rPr>
          <w:rFonts w:ascii="Arial" w:hAnsi="Arial" w:cs="Arial"/>
          <w:sz w:val="24"/>
          <w:szCs w:val="24"/>
        </w:rPr>
        <w:t>30)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охраны и использования особо охраняемых природных территорий местного значения»;</w:t>
      </w:r>
    </w:p>
    <w:p w:rsidR="00687C74" w:rsidRDefault="00687C74" w:rsidP="00687C74">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1.21. П</w:t>
      </w:r>
      <w:r w:rsidRPr="000F3C6C">
        <w:rPr>
          <w:rFonts w:ascii="Arial" w:hAnsi="Arial" w:cs="Arial"/>
          <w:sz w:val="24"/>
          <w:szCs w:val="24"/>
        </w:rPr>
        <w:t xml:space="preserve">ункт </w:t>
      </w:r>
      <w:r>
        <w:rPr>
          <w:rFonts w:ascii="Arial" w:hAnsi="Arial" w:cs="Arial"/>
          <w:sz w:val="24"/>
          <w:szCs w:val="24"/>
        </w:rPr>
        <w:t>38.14</w:t>
      </w:r>
      <w:r w:rsidRPr="000F3C6C">
        <w:rPr>
          <w:rFonts w:ascii="Arial" w:hAnsi="Arial" w:cs="Arial"/>
          <w:sz w:val="24"/>
          <w:szCs w:val="24"/>
        </w:rPr>
        <w:t xml:space="preserve"> статьи 29</w:t>
      </w:r>
      <w:r>
        <w:rPr>
          <w:rFonts w:ascii="Arial" w:hAnsi="Arial" w:cs="Arial"/>
          <w:sz w:val="24"/>
          <w:szCs w:val="24"/>
        </w:rPr>
        <w:t xml:space="preserve"> изложить в следующей редакции:</w:t>
      </w:r>
    </w:p>
    <w:p w:rsidR="00627128" w:rsidRDefault="00687C74" w:rsidP="00405190">
      <w:pPr>
        <w:autoSpaceDE w:val="0"/>
        <w:autoSpaceDN w:val="0"/>
        <w:adjustRightInd w:val="0"/>
        <w:spacing w:after="0" w:line="300" w:lineRule="auto"/>
        <w:ind w:firstLine="709"/>
        <w:jc w:val="both"/>
        <w:rPr>
          <w:rFonts w:ascii="Arial" w:hAnsi="Arial" w:cs="Arial"/>
          <w:sz w:val="24"/>
          <w:szCs w:val="24"/>
        </w:rPr>
      </w:pPr>
      <w:r>
        <w:rPr>
          <w:rFonts w:ascii="Arial" w:hAnsi="Arial" w:cs="Arial"/>
          <w:sz w:val="24"/>
          <w:szCs w:val="24"/>
        </w:rPr>
        <w:t>«</w:t>
      </w:r>
      <w:r w:rsidRPr="00687C74">
        <w:rPr>
          <w:rFonts w:ascii="Arial" w:hAnsi="Arial" w:cs="Arial"/>
          <w:sz w:val="24"/>
          <w:szCs w:val="24"/>
        </w:rPr>
        <w:t>38.14) организация в соответствии с федеральным законом выполнения комплексных кадастровых работ и утверждение карты-плана территории»;</w:t>
      </w:r>
      <w:r>
        <w:rPr>
          <w:rFonts w:ascii="Arial" w:hAnsi="Arial" w:cs="Arial"/>
          <w:sz w:val="24"/>
          <w:szCs w:val="24"/>
        </w:rPr>
        <w:t>»</w:t>
      </w:r>
    </w:p>
    <w:p w:rsidR="001E6A4C" w:rsidRPr="00627128" w:rsidRDefault="001E6A4C" w:rsidP="00687C74">
      <w:pPr>
        <w:autoSpaceDE w:val="0"/>
        <w:autoSpaceDN w:val="0"/>
        <w:adjustRightInd w:val="0"/>
        <w:spacing w:after="0" w:line="300" w:lineRule="auto"/>
        <w:ind w:firstLine="709"/>
        <w:jc w:val="both"/>
        <w:rPr>
          <w:rFonts w:ascii="Arial" w:hAnsi="Arial" w:cs="Arial"/>
          <w:sz w:val="24"/>
          <w:szCs w:val="24"/>
        </w:rPr>
      </w:pPr>
      <w:bookmarkStart w:id="0" w:name="_Hlk82700455"/>
      <w:r w:rsidRPr="00627128">
        <w:rPr>
          <w:rFonts w:ascii="Arial" w:hAnsi="Arial" w:cs="Arial"/>
          <w:sz w:val="24"/>
          <w:szCs w:val="24"/>
        </w:rPr>
        <w:t>1.22. Статью 30 изложить в следующей редакции:</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«Статья 30. </w:t>
      </w:r>
      <w:r w:rsidR="00627128" w:rsidRPr="00627128">
        <w:rPr>
          <w:rFonts w:ascii="Arial" w:hAnsi="Arial" w:cs="Arial"/>
          <w:sz w:val="24"/>
          <w:szCs w:val="24"/>
        </w:rPr>
        <w:t xml:space="preserve">Счетная палата </w:t>
      </w:r>
      <w:r w:rsidRPr="00627128">
        <w:rPr>
          <w:rFonts w:ascii="Arial" w:hAnsi="Arial" w:cs="Arial"/>
          <w:sz w:val="24"/>
          <w:szCs w:val="24"/>
        </w:rPr>
        <w:t xml:space="preserve">городского округа  </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1. </w:t>
      </w:r>
      <w:r w:rsidR="001463B2" w:rsidRPr="00627128">
        <w:rPr>
          <w:rFonts w:ascii="Arial" w:hAnsi="Arial" w:cs="Arial"/>
          <w:sz w:val="24"/>
          <w:szCs w:val="24"/>
        </w:rPr>
        <w:t>Счетн</w:t>
      </w:r>
      <w:r w:rsidR="001463B2">
        <w:rPr>
          <w:rFonts w:ascii="Arial" w:hAnsi="Arial" w:cs="Arial"/>
          <w:sz w:val="24"/>
          <w:szCs w:val="24"/>
        </w:rPr>
        <w:t>ая</w:t>
      </w:r>
      <w:r w:rsidR="001463B2" w:rsidRPr="00627128">
        <w:rPr>
          <w:rFonts w:ascii="Arial" w:hAnsi="Arial" w:cs="Arial"/>
          <w:sz w:val="24"/>
          <w:szCs w:val="24"/>
        </w:rPr>
        <w:t xml:space="preserve"> палат</w:t>
      </w:r>
      <w:r w:rsidR="001463B2">
        <w:rPr>
          <w:rFonts w:ascii="Arial" w:hAnsi="Arial" w:cs="Arial"/>
          <w:sz w:val="24"/>
          <w:szCs w:val="24"/>
        </w:rPr>
        <w:t>а</w:t>
      </w:r>
      <w:r w:rsidR="001463B2" w:rsidRPr="00627128">
        <w:rPr>
          <w:rFonts w:ascii="Arial" w:hAnsi="Arial" w:cs="Arial"/>
          <w:sz w:val="24"/>
          <w:szCs w:val="24"/>
        </w:rPr>
        <w:t xml:space="preserve"> городского округа</w:t>
      </w:r>
      <w:r w:rsidR="001463B2">
        <w:rPr>
          <w:rFonts w:ascii="Arial" w:hAnsi="Arial" w:cs="Arial"/>
          <w:sz w:val="24"/>
          <w:szCs w:val="24"/>
        </w:rPr>
        <w:t xml:space="preserve"> Ревда</w:t>
      </w:r>
      <w:r w:rsidR="001463B2" w:rsidRPr="00627128">
        <w:rPr>
          <w:rFonts w:ascii="Arial" w:hAnsi="Arial" w:cs="Arial"/>
          <w:sz w:val="24"/>
          <w:szCs w:val="24"/>
        </w:rPr>
        <w:t xml:space="preserve"> </w:t>
      </w:r>
      <w:r w:rsidRPr="00627128">
        <w:rPr>
          <w:rFonts w:ascii="Arial" w:hAnsi="Arial" w:cs="Arial"/>
          <w:sz w:val="24"/>
          <w:szCs w:val="24"/>
        </w:rPr>
        <w:t>является постоянно действующим органом внешнего муниципального финансового контроля.</w:t>
      </w:r>
    </w:p>
    <w:p w:rsidR="001E6A4C" w:rsidRPr="00627128" w:rsidRDefault="001463B2"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Счетн</w:t>
      </w:r>
      <w:r>
        <w:rPr>
          <w:rFonts w:ascii="Arial" w:hAnsi="Arial" w:cs="Arial"/>
          <w:sz w:val="24"/>
          <w:szCs w:val="24"/>
        </w:rPr>
        <w:t>ая</w:t>
      </w:r>
      <w:r w:rsidRPr="00627128">
        <w:rPr>
          <w:rFonts w:ascii="Arial" w:hAnsi="Arial" w:cs="Arial"/>
          <w:sz w:val="24"/>
          <w:szCs w:val="24"/>
        </w:rPr>
        <w:t xml:space="preserve"> палат</w:t>
      </w:r>
      <w:r>
        <w:rPr>
          <w:rFonts w:ascii="Arial" w:hAnsi="Arial" w:cs="Arial"/>
          <w:sz w:val="24"/>
          <w:szCs w:val="24"/>
        </w:rPr>
        <w:t>а</w:t>
      </w:r>
      <w:r w:rsidRPr="00627128">
        <w:rPr>
          <w:rFonts w:ascii="Arial" w:hAnsi="Arial" w:cs="Arial"/>
          <w:sz w:val="24"/>
          <w:szCs w:val="24"/>
        </w:rPr>
        <w:t xml:space="preserve"> городского округа</w:t>
      </w:r>
      <w:r>
        <w:rPr>
          <w:rFonts w:ascii="Arial" w:hAnsi="Arial" w:cs="Arial"/>
          <w:sz w:val="24"/>
          <w:szCs w:val="24"/>
        </w:rPr>
        <w:t xml:space="preserve"> Ревда</w:t>
      </w:r>
      <w:r w:rsidRPr="00627128">
        <w:rPr>
          <w:rFonts w:ascii="Arial" w:hAnsi="Arial" w:cs="Arial"/>
          <w:sz w:val="24"/>
          <w:szCs w:val="24"/>
        </w:rPr>
        <w:t xml:space="preserve"> </w:t>
      </w:r>
      <w:r w:rsidR="001E6A4C" w:rsidRPr="00627128">
        <w:rPr>
          <w:rFonts w:ascii="Arial" w:hAnsi="Arial" w:cs="Arial"/>
          <w:sz w:val="24"/>
          <w:szCs w:val="24"/>
        </w:rPr>
        <w:t>образуется Думой городского округа Ревда и подотчетн</w:t>
      </w:r>
      <w:r w:rsidR="00577FE6">
        <w:rPr>
          <w:rFonts w:ascii="Arial" w:hAnsi="Arial" w:cs="Arial"/>
          <w:sz w:val="24"/>
          <w:szCs w:val="24"/>
        </w:rPr>
        <w:t>а</w:t>
      </w:r>
      <w:r w:rsidR="001E6A4C" w:rsidRPr="00627128">
        <w:rPr>
          <w:rFonts w:ascii="Arial" w:hAnsi="Arial" w:cs="Arial"/>
          <w:sz w:val="24"/>
          <w:szCs w:val="24"/>
        </w:rPr>
        <w:t xml:space="preserve"> ей.</w:t>
      </w:r>
    </w:p>
    <w:p w:rsidR="001E6A4C" w:rsidRPr="00627128" w:rsidRDefault="001463B2"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Счетн</w:t>
      </w:r>
      <w:r>
        <w:rPr>
          <w:rFonts w:ascii="Arial" w:hAnsi="Arial" w:cs="Arial"/>
          <w:sz w:val="24"/>
          <w:szCs w:val="24"/>
        </w:rPr>
        <w:t>ая</w:t>
      </w:r>
      <w:r w:rsidRPr="00627128">
        <w:rPr>
          <w:rFonts w:ascii="Arial" w:hAnsi="Arial" w:cs="Arial"/>
          <w:sz w:val="24"/>
          <w:szCs w:val="24"/>
        </w:rPr>
        <w:t xml:space="preserve"> палат</w:t>
      </w:r>
      <w:r>
        <w:rPr>
          <w:rFonts w:ascii="Arial" w:hAnsi="Arial" w:cs="Arial"/>
          <w:sz w:val="24"/>
          <w:szCs w:val="24"/>
        </w:rPr>
        <w:t>а</w:t>
      </w:r>
      <w:r w:rsidRPr="00627128">
        <w:rPr>
          <w:rFonts w:ascii="Arial" w:hAnsi="Arial" w:cs="Arial"/>
          <w:sz w:val="24"/>
          <w:szCs w:val="24"/>
        </w:rPr>
        <w:t xml:space="preserve"> городского округа</w:t>
      </w:r>
      <w:r>
        <w:rPr>
          <w:rFonts w:ascii="Arial" w:hAnsi="Arial" w:cs="Arial"/>
          <w:sz w:val="24"/>
          <w:szCs w:val="24"/>
        </w:rPr>
        <w:t xml:space="preserve"> Ревда</w:t>
      </w:r>
      <w:r w:rsidRPr="00627128">
        <w:rPr>
          <w:rFonts w:ascii="Arial" w:hAnsi="Arial" w:cs="Arial"/>
          <w:sz w:val="24"/>
          <w:szCs w:val="24"/>
        </w:rPr>
        <w:t xml:space="preserve"> </w:t>
      </w:r>
      <w:r w:rsidR="001E6A4C" w:rsidRPr="00627128">
        <w:rPr>
          <w:rFonts w:ascii="Arial" w:hAnsi="Arial" w:cs="Arial"/>
          <w:sz w:val="24"/>
          <w:szCs w:val="24"/>
        </w:rPr>
        <w:t xml:space="preserve">обладает правами юридического лица, организационной и функциональной независимостью и осуществляет свою деятельность самостоятельно в соответствии с положением, утверждаемым </w:t>
      </w:r>
      <w:r w:rsidR="00627128" w:rsidRPr="00627128">
        <w:rPr>
          <w:rFonts w:ascii="Arial" w:hAnsi="Arial" w:cs="Arial"/>
          <w:sz w:val="24"/>
          <w:szCs w:val="24"/>
        </w:rPr>
        <w:t>Дум</w:t>
      </w:r>
      <w:r w:rsidR="00627128">
        <w:rPr>
          <w:rFonts w:ascii="Arial" w:hAnsi="Arial" w:cs="Arial"/>
          <w:sz w:val="24"/>
          <w:szCs w:val="24"/>
        </w:rPr>
        <w:t>ой</w:t>
      </w:r>
      <w:r w:rsidR="00627128" w:rsidRPr="00627128">
        <w:rPr>
          <w:rFonts w:ascii="Arial" w:hAnsi="Arial" w:cs="Arial"/>
          <w:sz w:val="24"/>
          <w:szCs w:val="24"/>
        </w:rPr>
        <w:t xml:space="preserve"> городского округа Ревда</w:t>
      </w:r>
      <w:r w:rsidR="001E6A4C"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Деятельность </w:t>
      </w:r>
      <w:r w:rsidR="001463B2" w:rsidRPr="00627128">
        <w:rPr>
          <w:rFonts w:ascii="Arial" w:hAnsi="Arial" w:cs="Arial"/>
          <w:sz w:val="24"/>
          <w:szCs w:val="24"/>
        </w:rPr>
        <w:t>Счетн</w:t>
      </w:r>
      <w:r w:rsidR="001463B2">
        <w:rPr>
          <w:rFonts w:ascii="Arial" w:hAnsi="Arial" w:cs="Arial"/>
          <w:sz w:val="24"/>
          <w:szCs w:val="24"/>
        </w:rPr>
        <w:t>ой</w:t>
      </w:r>
      <w:r w:rsidR="001463B2" w:rsidRPr="00627128">
        <w:rPr>
          <w:rFonts w:ascii="Arial" w:hAnsi="Arial" w:cs="Arial"/>
          <w:sz w:val="24"/>
          <w:szCs w:val="24"/>
        </w:rPr>
        <w:t xml:space="preserve"> палат</w:t>
      </w:r>
      <w:r w:rsidR="001463B2">
        <w:rPr>
          <w:rFonts w:ascii="Arial" w:hAnsi="Arial" w:cs="Arial"/>
          <w:sz w:val="24"/>
          <w:szCs w:val="24"/>
        </w:rPr>
        <w:t>ы</w:t>
      </w:r>
      <w:r w:rsidR="001463B2" w:rsidRPr="00627128">
        <w:rPr>
          <w:rFonts w:ascii="Arial" w:hAnsi="Arial" w:cs="Arial"/>
          <w:sz w:val="24"/>
          <w:szCs w:val="24"/>
        </w:rPr>
        <w:t xml:space="preserve"> городского округа</w:t>
      </w:r>
      <w:r w:rsidR="001463B2">
        <w:rPr>
          <w:rFonts w:ascii="Arial" w:hAnsi="Arial" w:cs="Arial"/>
          <w:sz w:val="24"/>
          <w:szCs w:val="24"/>
        </w:rPr>
        <w:t xml:space="preserve"> Ревда</w:t>
      </w:r>
      <w:r w:rsidR="001463B2" w:rsidRPr="00627128">
        <w:rPr>
          <w:rFonts w:ascii="Arial" w:hAnsi="Arial" w:cs="Arial"/>
          <w:sz w:val="24"/>
          <w:szCs w:val="24"/>
        </w:rPr>
        <w:t xml:space="preserve"> </w:t>
      </w:r>
      <w:r w:rsidRPr="00627128">
        <w:rPr>
          <w:rFonts w:ascii="Arial" w:hAnsi="Arial" w:cs="Arial"/>
          <w:sz w:val="24"/>
          <w:szCs w:val="24"/>
        </w:rPr>
        <w:t>не может быть приостановлена, в том числе в связи с досрочным прекращением полномочий Думы городского округа Ревда.</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2. Правовое регулирование деятельности </w:t>
      </w:r>
      <w:r w:rsidR="001463B2" w:rsidRPr="00627128">
        <w:rPr>
          <w:rFonts w:ascii="Arial" w:hAnsi="Arial" w:cs="Arial"/>
          <w:sz w:val="24"/>
          <w:szCs w:val="24"/>
        </w:rPr>
        <w:t>Счетн</w:t>
      </w:r>
      <w:r w:rsidR="001463B2">
        <w:rPr>
          <w:rFonts w:ascii="Arial" w:hAnsi="Arial" w:cs="Arial"/>
          <w:sz w:val="24"/>
          <w:szCs w:val="24"/>
        </w:rPr>
        <w:t>ой</w:t>
      </w:r>
      <w:r w:rsidR="001463B2" w:rsidRPr="00627128">
        <w:rPr>
          <w:rFonts w:ascii="Arial" w:hAnsi="Arial" w:cs="Arial"/>
          <w:sz w:val="24"/>
          <w:szCs w:val="24"/>
        </w:rPr>
        <w:t xml:space="preserve"> палат</w:t>
      </w:r>
      <w:r w:rsidR="001463B2">
        <w:rPr>
          <w:rFonts w:ascii="Arial" w:hAnsi="Arial" w:cs="Arial"/>
          <w:sz w:val="24"/>
          <w:szCs w:val="24"/>
        </w:rPr>
        <w:t>ы</w:t>
      </w:r>
      <w:r w:rsidR="001463B2" w:rsidRPr="00627128">
        <w:rPr>
          <w:rFonts w:ascii="Arial" w:hAnsi="Arial" w:cs="Arial"/>
          <w:sz w:val="24"/>
          <w:szCs w:val="24"/>
        </w:rPr>
        <w:t xml:space="preserve"> городского округа</w:t>
      </w:r>
      <w:r w:rsidR="001463B2">
        <w:rPr>
          <w:rFonts w:ascii="Arial" w:hAnsi="Arial" w:cs="Arial"/>
          <w:sz w:val="24"/>
          <w:szCs w:val="24"/>
        </w:rPr>
        <w:t xml:space="preserve"> Ревда</w:t>
      </w:r>
      <w:r w:rsidR="001463B2" w:rsidRPr="00627128">
        <w:rPr>
          <w:rFonts w:ascii="Arial" w:hAnsi="Arial" w:cs="Arial"/>
          <w:sz w:val="24"/>
          <w:szCs w:val="24"/>
        </w:rPr>
        <w:t xml:space="preserve"> </w:t>
      </w:r>
      <w:r w:rsidRPr="00627128">
        <w:rPr>
          <w:rFonts w:ascii="Arial" w:hAnsi="Arial" w:cs="Arial"/>
          <w:sz w:val="24"/>
          <w:szCs w:val="24"/>
        </w:rPr>
        <w:t xml:space="preserve">основывается на Конституции Российской Федерации и осуществляется в соответствии </w:t>
      </w:r>
      <w:r w:rsidR="003F0A44">
        <w:rPr>
          <w:rFonts w:ascii="Arial" w:hAnsi="Arial" w:cs="Arial"/>
          <w:sz w:val="24"/>
          <w:szCs w:val="24"/>
        </w:rPr>
        <w:t xml:space="preserve">с </w:t>
      </w:r>
      <w:r w:rsidRPr="00627128">
        <w:rPr>
          <w:rFonts w:ascii="Arial" w:hAnsi="Arial" w:cs="Arial"/>
          <w:sz w:val="24"/>
          <w:szCs w:val="24"/>
        </w:rPr>
        <w:t xml:space="preserve">Бюджетным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7 февраля 2011 года № 6-ФЗ «Об общих принципах организации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w:t>
      </w:r>
      <w:r w:rsidRPr="00627128">
        <w:rPr>
          <w:rFonts w:ascii="Arial" w:hAnsi="Arial" w:cs="Arial"/>
          <w:sz w:val="24"/>
          <w:szCs w:val="24"/>
        </w:rPr>
        <w:lastRenderedPageBreak/>
        <w:t xml:space="preserve">Федерации, Положением </w:t>
      </w:r>
      <w:r w:rsidR="001463B2">
        <w:rPr>
          <w:rFonts w:ascii="Arial" w:hAnsi="Arial" w:cs="Arial"/>
          <w:sz w:val="24"/>
          <w:szCs w:val="24"/>
        </w:rPr>
        <w:t xml:space="preserve">о </w:t>
      </w:r>
      <w:r w:rsidR="001463B2" w:rsidRPr="00627128">
        <w:rPr>
          <w:rFonts w:ascii="Arial" w:hAnsi="Arial" w:cs="Arial"/>
          <w:sz w:val="24"/>
          <w:szCs w:val="24"/>
        </w:rPr>
        <w:t>Счетн</w:t>
      </w:r>
      <w:r w:rsidR="001463B2">
        <w:rPr>
          <w:rFonts w:ascii="Arial" w:hAnsi="Arial" w:cs="Arial"/>
          <w:sz w:val="24"/>
          <w:szCs w:val="24"/>
        </w:rPr>
        <w:t>ой</w:t>
      </w:r>
      <w:r w:rsidR="001463B2" w:rsidRPr="00627128">
        <w:rPr>
          <w:rFonts w:ascii="Arial" w:hAnsi="Arial" w:cs="Arial"/>
          <w:sz w:val="24"/>
          <w:szCs w:val="24"/>
        </w:rPr>
        <w:t xml:space="preserve"> палат</w:t>
      </w:r>
      <w:r w:rsidR="001463B2">
        <w:rPr>
          <w:rFonts w:ascii="Arial" w:hAnsi="Arial" w:cs="Arial"/>
          <w:sz w:val="24"/>
          <w:szCs w:val="24"/>
        </w:rPr>
        <w:t>е</w:t>
      </w:r>
      <w:r w:rsidR="001463B2" w:rsidRPr="00627128">
        <w:rPr>
          <w:rFonts w:ascii="Arial" w:hAnsi="Arial" w:cs="Arial"/>
          <w:sz w:val="24"/>
          <w:szCs w:val="24"/>
        </w:rPr>
        <w:t xml:space="preserve"> городского округа</w:t>
      </w:r>
      <w:r w:rsidR="001463B2">
        <w:rPr>
          <w:rFonts w:ascii="Arial" w:hAnsi="Arial" w:cs="Arial"/>
          <w:sz w:val="24"/>
          <w:szCs w:val="24"/>
        </w:rPr>
        <w:t xml:space="preserve"> Ревда</w:t>
      </w:r>
      <w:r w:rsidRPr="00627128">
        <w:rPr>
          <w:rFonts w:ascii="Arial" w:hAnsi="Arial" w:cs="Arial"/>
          <w:sz w:val="24"/>
          <w:szCs w:val="24"/>
        </w:rPr>
        <w:t>, иными нормативными правовыми актами Думы городского округа Ревда.</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В случаях и порядке, установленных федеральными законами, правовое регулирование организации и деятельности </w:t>
      </w:r>
      <w:r w:rsidR="001463B2" w:rsidRPr="00627128">
        <w:rPr>
          <w:rFonts w:ascii="Arial" w:hAnsi="Arial" w:cs="Arial"/>
          <w:sz w:val="24"/>
          <w:szCs w:val="24"/>
        </w:rPr>
        <w:t>Счетн</w:t>
      </w:r>
      <w:r w:rsidR="001463B2">
        <w:rPr>
          <w:rFonts w:ascii="Arial" w:hAnsi="Arial" w:cs="Arial"/>
          <w:sz w:val="24"/>
          <w:szCs w:val="24"/>
        </w:rPr>
        <w:t>ой</w:t>
      </w:r>
      <w:r w:rsidR="001463B2" w:rsidRPr="00627128">
        <w:rPr>
          <w:rFonts w:ascii="Arial" w:hAnsi="Arial" w:cs="Arial"/>
          <w:sz w:val="24"/>
          <w:szCs w:val="24"/>
        </w:rPr>
        <w:t xml:space="preserve"> палат</w:t>
      </w:r>
      <w:r w:rsidR="001463B2">
        <w:rPr>
          <w:rFonts w:ascii="Arial" w:hAnsi="Arial" w:cs="Arial"/>
          <w:sz w:val="24"/>
          <w:szCs w:val="24"/>
        </w:rPr>
        <w:t>ы</w:t>
      </w:r>
      <w:r w:rsidR="001463B2" w:rsidRPr="00627128">
        <w:rPr>
          <w:rFonts w:ascii="Arial" w:hAnsi="Arial" w:cs="Arial"/>
          <w:sz w:val="24"/>
          <w:szCs w:val="24"/>
        </w:rPr>
        <w:t xml:space="preserve"> </w:t>
      </w:r>
      <w:r w:rsidRPr="00627128">
        <w:rPr>
          <w:rFonts w:ascii="Arial" w:hAnsi="Arial" w:cs="Arial"/>
          <w:sz w:val="24"/>
          <w:szCs w:val="24"/>
        </w:rPr>
        <w:t>городского округа</w:t>
      </w:r>
      <w:r w:rsidR="001463B2">
        <w:rPr>
          <w:rFonts w:ascii="Arial" w:hAnsi="Arial" w:cs="Arial"/>
          <w:sz w:val="24"/>
          <w:szCs w:val="24"/>
        </w:rPr>
        <w:t xml:space="preserve"> Ревда</w:t>
      </w:r>
      <w:r w:rsidRPr="00627128">
        <w:rPr>
          <w:rFonts w:ascii="Arial" w:hAnsi="Arial" w:cs="Arial"/>
          <w:sz w:val="24"/>
          <w:szCs w:val="24"/>
        </w:rPr>
        <w:t xml:space="preserve"> осуществляется также законами Свердловской области.</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3. </w:t>
      </w:r>
      <w:r w:rsidR="004127DA" w:rsidRPr="00627128">
        <w:rPr>
          <w:rFonts w:ascii="Arial" w:hAnsi="Arial" w:cs="Arial"/>
          <w:sz w:val="24"/>
          <w:szCs w:val="24"/>
        </w:rPr>
        <w:t>Счетн</w:t>
      </w:r>
      <w:r w:rsidR="004127DA">
        <w:rPr>
          <w:rFonts w:ascii="Arial" w:hAnsi="Arial" w:cs="Arial"/>
          <w:sz w:val="24"/>
          <w:szCs w:val="24"/>
        </w:rPr>
        <w:t>ая</w:t>
      </w:r>
      <w:r w:rsidR="004127DA" w:rsidRPr="00627128">
        <w:rPr>
          <w:rFonts w:ascii="Arial" w:hAnsi="Arial" w:cs="Arial"/>
          <w:sz w:val="24"/>
          <w:szCs w:val="24"/>
        </w:rPr>
        <w:t xml:space="preserve"> палат</w:t>
      </w:r>
      <w:r w:rsidR="004127DA">
        <w:rPr>
          <w:rFonts w:ascii="Arial" w:hAnsi="Arial" w:cs="Arial"/>
          <w:sz w:val="24"/>
          <w:szCs w:val="24"/>
        </w:rPr>
        <w:t>а</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 xml:space="preserve">образуется в составе председателя и инспекторов. Председатель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замещает муниципальную должность.</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4. Председатель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назначается на должность Думой городского округа Ревда на пять лет.</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На должность председателя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назначаются граждане Российской Федерации, соответствующие следующим квалификационным требованиям:</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1) наличие высшего образования;</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3) знание Конституции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Устава Свердловской области, законов Свердловской области и иных нормативных правовых актов Свердловской области, устава муниципального образования и иных муниципальных правовых актов применительно к исполнению должностных обязанностей, а также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Российской Федерации.</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Предложения о кандидатурах на должность председателя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 xml:space="preserve">вносятся в </w:t>
      </w:r>
      <w:r w:rsidR="004822AC" w:rsidRPr="00627128">
        <w:rPr>
          <w:rFonts w:ascii="Arial" w:hAnsi="Arial" w:cs="Arial"/>
          <w:sz w:val="24"/>
          <w:szCs w:val="24"/>
        </w:rPr>
        <w:t>Думу городского округа Ревда</w:t>
      </w:r>
      <w:r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1) председателем </w:t>
      </w:r>
      <w:r w:rsidR="004822AC" w:rsidRPr="00627128">
        <w:rPr>
          <w:rFonts w:ascii="Arial" w:hAnsi="Arial" w:cs="Arial"/>
          <w:sz w:val="24"/>
          <w:szCs w:val="24"/>
        </w:rPr>
        <w:t>Думы городского округа Ревда</w:t>
      </w:r>
      <w:r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2) депутатами </w:t>
      </w:r>
      <w:r w:rsidR="004822AC" w:rsidRPr="00627128">
        <w:rPr>
          <w:rFonts w:ascii="Arial" w:hAnsi="Arial" w:cs="Arial"/>
          <w:sz w:val="24"/>
          <w:szCs w:val="24"/>
        </w:rPr>
        <w:t xml:space="preserve">Думы городского округа Ревда </w:t>
      </w:r>
      <w:r w:rsidRPr="00627128">
        <w:rPr>
          <w:rFonts w:ascii="Arial" w:hAnsi="Arial" w:cs="Arial"/>
          <w:sz w:val="24"/>
          <w:szCs w:val="24"/>
        </w:rPr>
        <w:t xml:space="preserve">– не менее одной трети от установленного числа депутатов </w:t>
      </w:r>
      <w:r w:rsidR="004822AC" w:rsidRPr="00627128">
        <w:rPr>
          <w:rFonts w:ascii="Arial" w:hAnsi="Arial" w:cs="Arial"/>
          <w:sz w:val="24"/>
          <w:szCs w:val="24"/>
        </w:rPr>
        <w:t>Думы городского округа Ревда</w:t>
      </w:r>
      <w:r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3) Главой </w:t>
      </w:r>
      <w:r w:rsidR="004822AC" w:rsidRPr="00627128">
        <w:rPr>
          <w:rFonts w:ascii="Arial" w:hAnsi="Arial" w:cs="Arial"/>
          <w:sz w:val="24"/>
          <w:szCs w:val="24"/>
        </w:rPr>
        <w:t>городского округа Ревда</w:t>
      </w:r>
      <w:r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4) комитетом и комиссией </w:t>
      </w:r>
      <w:r w:rsidR="004822AC" w:rsidRPr="00627128">
        <w:rPr>
          <w:rFonts w:ascii="Arial" w:hAnsi="Arial" w:cs="Arial"/>
          <w:sz w:val="24"/>
          <w:szCs w:val="24"/>
        </w:rPr>
        <w:t>Думы городского округа Ревда</w:t>
      </w:r>
      <w:r w:rsidRPr="00627128">
        <w:rPr>
          <w:rFonts w:ascii="Arial" w:hAnsi="Arial" w:cs="Arial"/>
          <w:sz w:val="24"/>
          <w:szCs w:val="24"/>
        </w:rPr>
        <w:t>.</w:t>
      </w:r>
    </w:p>
    <w:p w:rsidR="001E6A4C" w:rsidRPr="00627128" w:rsidRDefault="004822A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Дума городского округа Ревда</w:t>
      </w:r>
      <w:r w:rsidR="001E6A4C" w:rsidRPr="00627128">
        <w:rPr>
          <w:rFonts w:ascii="Arial" w:hAnsi="Arial" w:cs="Arial"/>
          <w:sz w:val="24"/>
          <w:szCs w:val="24"/>
        </w:rPr>
        <w:t xml:space="preserve"> вправе обратиться в Счетную палату Свердловской области за заключением о соответствии кандидатур на должность председателя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001E6A4C" w:rsidRPr="00627128">
        <w:rPr>
          <w:rFonts w:ascii="Arial" w:hAnsi="Arial" w:cs="Arial"/>
          <w:sz w:val="24"/>
          <w:szCs w:val="24"/>
        </w:rPr>
        <w:t>квалификационным требованиям, установленным Федеральным законом «Об общих принципах организации и деятельности контрольно-счетных органов субъектов Российской Федерации и муниципальных образований» и настоящим пунктом.</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lastRenderedPageBreak/>
        <w:t xml:space="preserve">Порядок рассмотрения кандидатур на должность председателя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 xml:space="preserve">устанавливается регламентом </w:t>
      </w:r>
      <w:r w:rsidR="004822AC" w:rsidRPr="00627128">
        <w:rPr>
          <w:rFonts w:ascii="Arial" w:hAnsi="Arial" w:cs="Arial"/>
          <w:sz w:val="24"/>
          <w:szCs w:val="24"/>
        </w:rPr>
        <w:t>Думы городского округа Ревда</w:t>
      </w:r>
      <w:r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Решение о назначении на должность председателя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 xml:space="preserve">принимается большинством голосов от установленной численности депутатов </w:t>
      </w:r>
      <w:r w:rsidR="004822AC" w:rsidRPr="00627128">
        <w:rPr>
          <w:rFonts w:ascii="Arial" w:hAnsi="Arial" w:cs="Arial"/>
          <w:sz w:val="24"/>
          <w:szCs w:val="24"/>
        </w:rPr>
        <w:t>Думы городского округа Ревда</w:t>
      </w:r>
      <w:r w:rsidRPr="00627128">
        <w:rPr>
          <w:rFonts w:ascii="Arial" w:hAnsi="Arial" w:cs="Arial"/>
          <w:sz w:val="24"/>
          <w:szCs w:val="24"/>
        </w:rPr>
        <w:t>.</w:t>
      </w:r>
    </w:p>
    <w:p w:rsidR="004822A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5. В состав аппарата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входят инспекторы.</w:t>
      </w:r>
      <w:r w:rsidR="004822AC" w:rsidRPr="00627128">
        <w:rPr>
          <w:rFonts w:ascii="Arial" w:hAnsi="Arial" w:cs="Arial"/>
          <w:sz w:val="24"/>
          <w:szCs w:val="24"/>
        </w:rPr>
        <w:t xml:space="preserve"> </w:t>
      </w:r>
      <w:r w:rsidRPr="00627128">
        <w:rPr>
          <w:rFonts w:ascii="Arial" w:hAnsi="Arial" w:cs="Arial"/>
          <w:sz w:val="24"/>
          <w:szCs w:val="24"/>
        </w:rPr>
        <w:t xml:space="preserve">Инспекторы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 xml:space="preserve">замещают должности муниципальной службы. </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6. Структура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 xml:space="preserve">утверждается правовым актом </w:t>
      </w:r>
      <w:r w:rsidR="006411EE" w:rsidRPr="00627128">
        <w:rPr>
          <w:rFonts w:ascii="Arial" w:hAnsi="Arial" w:cs="Arial"/>
          <w:sz w:val="24"/>
          <w:szCs w:val="24"/>
        </w:rPr>
        <w:t>Думы городского округа Ревда</w:t>
      </w:r>
      <w:r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Штатная численность </w:t>
      </w:r>
      <w:r w:rsidR="004127DA" w:rsidRPr="00627128">
        <w:rPr>
          <w:rFonts w:ascii="Arial" w:hAnsi="Arial" w:cs="Arial"/>
          <w:sz w:val="24"/>
          <w:szCs w:val="24"/>
        </w:rPr>
        <w:t>Счетн</w:t>
      </w:r>
      <w:r w:rsidR="004127DA">
        <w:rPr>
          <w:rFonts w:ascii="Arial" w:hAnsi="Arial" w:cs="Arial"/>
          <w:sz w:val="24"/>
          <w:szCs w:val="24"/>
        </w:rPr>
        <w:t>ой</w:t>
      </w:r>
      <w:r w:rsidR="004127DA" w:rsidRPr="00627128">
        <w:rPr>
          <w:rFonts w:ascii="Arial" w:hAnsi="Arial" w:cs="Arial"/>
          <w:sz w:val="24"/>
          <w:szCs w:val="24"/>
        </w:rPr>
        <w:t xml:space="preserve"> палат</w:t>
      </w:r>
      <w:r w:rsidR="004127DA">
        <w:rPr>
          <w:rFonts w:ascii="Arial" w:hAnsi="Arial" w:cs="Arial"/>
          <w:sz w:val="24"/>
          <w:szCs w:val="24"/>
        </w:rPr>
        <w:t>ы</w:t>
      </w:r>
      <w:r w:rsidR="004127DA" w:rsidRPr="00627128">
        <w:rPr>
          <w:rFonts w:ascii="Arial" w:hAnsi="Arial" w:cs="Arial"/>
          <w:sz w:val="24"/>
          <w:szCs w:val="24"/>
        </w:rPr>
        <w:t xml:space="preserve"> городского округа</w:t>
      </w:r>
      <w:r w:rsidR="004127DA">
        <w:rPr>
          <w:rFonts w:ascii="Arial" w:hAnsi="Arial" w:cs="Arial"/>
          <w:sz w:val="24"/>
          <w:szCs w:val="24"/>
        </w:rPr>
        <w:t xml:space="preserve"> Ревда</w:t>
      </w:r>
      <w:r w:rsidR="004127DA" w:rsidRPr="00627128">
        <w:rPr>
          <w:rFonts w:ascii="Arial" w:hAnsi="Arial" w:cs="Arial"/>
          <w:sz w:val="24"/>
          <w:szCs w:val="24"/>
        </w:rPr>
        <w:t xml:space="preserve"> </w:t>
      </w:r>
      <w:r w:rsidRPr="00627128">
        <w:rPr>
          <w:rFonts w:ascii="Arial" w:hAnsi="Arial" w:cs="Arial"/>
          <w:sz w:val="24"/>
          <w:szCs w:val="24"/>
        </w:rPr>
        <w:t xml:space="preserve">определяется правовым актом </w:t>
      </w:r>
      <w:r w:rsidR="006411EE" w:rsidRPr="00627128">
        <w:rPr>
          <w:rFonts w:ascii="Arial" w:hAnsi="Arial" w:cs="Arial"/>
          <w:sz w:val="24"/>
          <w:szCs w:val="24"/>
        </w:rPr>
        <w:t xml:space="preserve">Думы городского округа Ревда </w:t>
      </w:r>
      <w:r w:rsidRPr="00627128">
        <w:rPr>
          <w:rFonts w:ascii="Arial" w:hAnsi="Arial" w:cs="Arial"/>
          <w:sz w:val="24"/>
          <w:szCs w:val="24"/>
        </w:rPr>
        <w:t xml:space="preserve">по представлению председателя </w:t>
      </w:r>
      <w:r w:rsidR="002D57C5" w:rsidRPr="00627128">
        <w:rPr>
          <w:rFonts w:ascii="Arial" w:hAnsi="Arial" w:cs="Arial"/>
          <w:sz w:val="24"/>
          <w:szCs w:val="24"/>
        </w:rPr>
        <w:t>Счетн</w:t>
      </w:r>
      <w:r w:rsidR="002D57C5">
        <w:rPr>
          <w:rFonts w:ascii="Arial" w:hAnsi="Arial" w:cs="Arial"/>
          <w:sz w:val="24"/>
          <w:szCs w:val="24"/>
        </w:rPr>
        <w:t>ой</w:t>
      </w:r>
      <w:r w:rsidR="002D57C5" w:rsidRPr="00627128">
        <w:rPr>
          <w:rFonts w:ascii="Arial" w:hAnsi="Arial" w:cs="Arial"/>
          <w:sz w:val="24"/>
          <w:szCs w:val="24"/>
        </w:rPr>
        <w:t xml:space="preserve"> палат</w:t>
      </w:r>
      <w:r w:rsidR="002D57C5">
        <w:rPr>
          <w:rFonts w:ascii="Arial" w:hAnsi="Arial" w:cs="Arial"/>
          <w:sz w:val="24"/>
          <w:szCs w:val="24"/>
        </w:rPr>
        <w:t>ы</w:t>
      </w:r>
      <w:r w:rsidR="002D57C5" w:rsidRPr="00627128">
        <w:rPr>
          <w:rFonts w:ascii="Arial" w:hAnsi="Arial" w:cs="Arial"/>
          <w:sz w:val="24"/>
          <w:szCs w:val="24"/>
        </w:rPr>
        <w:t xml:space="preserve"> городского округа</w:t>
      </w:r>
      <w:r w:rsidR="002D57C5">
        <w:rPr>
          <w:rFonts w:ascii="Arial" w:hAnsi="Arial" w:cs="Arial"/>
          <w:sz w:val="24"/>
          <w:szCs w:val="24"/>
        </w:rPr>
        <w:t xml:space="preserve"> Ревда</w:t>
      </w:r>
      <w:r w:rsidR="002D57C5" w:rsidRPr="00627128">
        <w:rPr>
          <w:rFonts w:ascii="Arial" w:hAnsi="Arial" w:cs="Arial"/>
          <w:sz w:val="24"/>
          <w:szCs w:val="24"/>
        </w:rPr>
        <w:t xml:space="preserve"> </w:t>
      </w:r>
      <w:r w:rsidRPr="00627128">
        <w:rPr>
          <w:rFonts w:ascii="Arial" w:hAnsi="Arial" w:cs="Arial"/>
          <w:sz w:val="24"/>
          <w:szCs w:val="24"/>
        </w:rPr>
        <w:t xml:space="preserve">с учетом необходимости выполнения возложенных законодательством полномочий, обеспечения организационной и функциональной независимости </w:t>
      </w:r>
      <w:r w:rsidR="002D57C5" w:rsidRPr="00627128">
        <w:rPr>
          <w:rFonts w:ascii="Arial" w:hAnsi="Arial" w:cs="Arial"/>
          <w:sz w:val="24"/>
          <w:szCs w:val="24"/>
        </w:rPr>
        <w:t>Счетн</w:t>
      </w:r>
      <w:r w:rsidR="002D57C5">
        <w:rPr>
          <w:rFonts w:ascii="Arial" w:hAnsi="Arial" w:cs="Arial"/>
          <w:sz w:val="24"/>
          <w:szCs w:val="24"/>
        </w:rPr>
        <w:t>ой</w:t>
      </w:r>
      <w:r w:rsidR="002D57C5" w:rsidRPr="00627128">
        <w:rPr>
          <w:rFonts w:ascii="Arial" w:hAnsi="Arial" w:cs="Arial"/>
          <w:sz w:val="24"/>
          <w:szCs w:val="24"/>
        </w:rPr>
        <w:t xml:space="preserve"> палат</w:t>
      </w:r>
      <w:r w:rsidR="002D57C5">
        <w:rPr>
          <w:rFonts w:ascii="Arial" w:hAnsi="Arial" w:cs="Arial"/>
          <w:sz w:val="24"/>
          <w:szCs w:val="24"/>
        </w:rPr>
        <w:t>ы</w:t>
      </w:r>
      <w:r w:rsidR="002D57C5" w:rsidRPr="00627128">
        <w:rPr>
          <w:rFonts w:ascii="Arial" w:hAnsi="Arial" w:cs="Arial"/>
          <w:sz w:val="24"/>
          <w:szCs w:val="24"/>
        </w:rPr>
        <w:t xml:space="preserve"> городского округа</w:t>
      </w:r>
      <w:r w:rsidR="002D57C5">
        <w:rPr>
          <w:rFonts w:ascii="Arial" w:hAnsi="Arial" w:cs="Arial"/>
          <w:sz w:val="24"/>
          <w:szCs w:val="24"/>
        </w:rPr>
        <w:t xml:space="preserve"> Ревда</w:t>
      </w:r>
      <w:r w:rsidR="002D57C5" w:rsidRPr="00627128">
        <w:rPr>
          <w:rFonts w:ascii="Arial" w:hAnsi="Arial" w:cs="Arial"/>
          <w:sz w:val="24"/>
          <w:szCs w:val="24"/>
        </w:rPr>
        <w:t xml:space="preserve"> </w:t>
      </w:r>
      <w:r w:rsidRPr="00627128">
        <w:rPr>
          <w:rFonts w:ascii="Arial" w:hAnsi="Arial" w:cs="Arial"/>
          <w:sz w:val="24"/>
          <w:szCs w:val="24"/>
        </w:rPr>
        <w:t xml:space="preserve">в пределах бюджетных ассигнований, предусмотренных на содержание </w:t>
      </w:r>
      <w:r w:rsidR="002D57C5" w:rsidRPr="00627128">
        <w:rPr>
          <w:rFonts w:ascii="Arial" w:hAnsi="Arial" w:cs="Arial"/>
          <w:sz w:val="24"/>
          <w:szCs w:val="24"/>
        </w:rPr>
        <w:t>Счетн</w:t>
      </w:r>
      <w:r w:rsidR="002D57C5">
        <w:rPr>
          <w:rFonts w:ascii="Arial" w:hAnsi="Arial" w:cs="Arial"/>
          <w:sz w:val="24"/>
          <w:szCs w:val="24"/>
        </w:rPr>
        <w:t>ой</w:t>
      </w:r>
      <w:r w:rsidR="002D57C5" w:rsidRPr="00627128">
        <w:rPr>
          <w:rFonts w:ascii="Arial" w:hAnsi="Arial" w:cs="Arial"/>
          <w:sz w:val="24"/>
          <w:szCs w:val="24"/>
        </w:rPr>
        <w:t xml:space="preserve"> палат</w:t>
      </w:r>
      <w:r w:rsidR="002D57C5">
        <w:rPr>
          <w:rFonts w:ascii="Arial" w:hAnsi="Arial" w:cs="Arial"/>
          <w:sz w:val="24"/>
          <w:szCs w:val="24"/>
        </w:rPr>
        <w:t>ы</w:t>
      </w:r>
      <w:r w:rsidR="002D57C5" w:rsidRPr="00627128">
        <w:rPr>
          <w:rFonts w:ascii="Arial" w:hAnsi="Arial" w:cs="Arial"/>
          <w:sz w:val="24"/>
          <w:szCs w:val="24"/>
        </w:rPr>
        <w:t xml:space="preserve"> городского округа</w:t>
      </w:r>
      <w:r w:rsidR="002D57C5">
        <w:rPr>
          <w:rFonts w:ascii="Arial" w:hAnsi="Arial" w:cs="Arial"/>
          <w:sz w:val="24"/>
          <w:szCs w:val="24"/>
        </w:rPr>
        <w:t xml:space="preserve"> Ревда</w:t>
      </w:r>
      <w:r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7. </w:t>
      </w:r>
      <w:r w:rsidR="002D57C5" w:rsidRPr="00627128">
        <w:rPr>
          <w:rFonts w:ascii="Arial" w:hAnsi="Arial" w:cs="Arial"/>
          <w:sz w:val="24"/>
          <w:szCs w:val="24"/>
        </w:rPr>
        <w:t>Счетн</w:t>
      </w:r>
      <w:r w:rsidR="00547DD4">
        <w:rPr>
          <w:rFonts w:ascii="Arial" w:hAnsi="Arial" w:cs="Arial"/>
          <w:sz w:val="24"/>
          <w:szCs w:val="24"/>
        </w:rPr>
        <w:t>ая</w:t>
      </w:r>
      <w:r w:rsidR="002D57C5" w:rsidRPr="00627128">
        <w:rPr>
          <w:rFonts w:ascii="Arial" w:hAnsi="Arial" w:cs="Arial"/>
          <w:sz w:val="24"/>
          <w:szCs w:val="24"/>
        </w:rPr>
        <w:t xml:space="preserve"> палат</w:t>
      </w:r>
      <w:r w:rsidR="00547DD4">
        <w:rPr>
          <w:rFonts w:ascii="Arial" w:hAnsi="Arial" w:cs="Arial"/>
          <w:sz w:val="24"/>
          <w:szCs w:val="24"/>
        </w:rPr>
        <w:t>а</w:t>
      </w:r>
      <w:r w:rsidR="002D57C5" w:rsidRPr="00627128">
        <w:rPr>
          <w:rFonts w:ascii="Arial" w:hAnsi="Arial" w:cs="Arial"/>
          <w:sz w:val="24"/>
          <w:szCs w:val="24"/>
        </w:rPr>
        <w:t xml:space="preserve"> городского округа</w:t>
      </w:r>
      <w:r w:rsidR="002D57C5">
        <w:rPr>
          <w:rFonts w:ascii="Arial" w:hAnsi="Arial" w:cs="Arial"/>
          <w:sz w:val="24"/>
          <w:szCs w:val="24"/>
        </w:rPr>
        <w:t xml:space="preserve"> Ревда</w:t>
      </w:r>
      <w:r w:rsidR="002D57C5" w:rsidRPr="00627128">
        <w:rPr>
          <w:rFonts w:ascii="Arial" w:hAnsi="Arial" w:cs="Arial"/>
          <w:sz w:val="24"/>
          <w:szCs w:val="24"/>
        </w:rPr>
        <w:t xml:space="preserve"> </w:t>
      </w:r>
      <w:r w:rsidRPr="00627128">
        <w:rPr>
          <w:rFonts w:ascii="Arial" w:hAnsi="Arial" w:cs="Arial"/>
          <w:sz w:val="24"/>
          <w:szCs w:val="24"/>
        </w:rPr>
        <w:t>осуществляет следующие основные полномочия:</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2) экспертиза проектов местного бюджета, проверка и анализ обоснованности его показателей;</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3) внешняя проверка годового отчета об исполнении местного бюджета;</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lastRenderedPageBreak/>
        <w:t xml:space="preserve">7) экспертиза проектов муниципальных правовых актов в части, касающейся расходных обязательств </w:t>
      </w:r>
      <w:r w:rsidR="002D57C5" w:rsidRPr="00627128">
        <w:rPr>
          <w:rFonts w:ascii="Arial" w:hAnsi="Arial" w:cs="Arial"/>
          <w:sz w:val="24"/>
          <w:szCs w:val="24"/>
        </w:rPr>
        <w:t>городского округа</w:t>
      </w:r>
      <w:r w:rsidR="002D57C5">
        <w:rPr>
          <w:rFonts w:ascii="Arial" w:hAnsi="Arial" w:cs="Arial"/>
          <w:sz w:val="24"/>
          <w:szCs w:val="24"/>
        </w:rPr>
        <w:t xml:space="preserve"> Ревда</w:t>
      </w:r>
      <w:r w:rsidRPr="00627128">
        <w:rPr>
          <w:rFonts w:ascii="Arial" w:hAnsi="Arial" w:cs="Arial"/>
          <w:sz w:val="24"/>
          <w:szCs w:val="24"/>
        </w:rPr>
        <w:t>,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8) анализ и мониторинг бюджетного процесса в </w:t>
      </w:r>
      <w:r w:rsidR="002D57C5" w:rsidRPr="00627128">
        <w:rPr>
          <w:rFonts w:ascii="Arial" w:hAnsi="Arial" w:cs="Arial"/>
          <w:sz w:val="24"/>
          <w:szCs w:val="24"/>
        </w:rPr>
        <w:t>городско</w:t>
      </w:r>
      <w:r w:rsidR="002D57C5">
        <w:rPr>
          <w:rFonts w:ascii="Arial" w:hAnsi="Arial" w:cs="Arial"/>
          <w:sz w:val="24"/>
          <w:szCs w:val="24"/>
        </w:rPr>
        <w:t>м</w:t>
      </w:r>
      <w:r w:rsidR="002D57C5" w:rsidRPr="00627128">
        <w:rPr>
          <w:rFonts w:ascii="Arial" w:hAnsi="Arial" w:cs="Arial"/>
          <w:sz w:val="24"/>
          <w:szCs w:val="24"/>
        </w:rPr>
        <w:t xml:space="preserve"> округ</w:t>
      </w:r>
      <w:r w:rsidR="002D57C5">
        <w:rPr>
          <w:rFonts w:ascii="Arial" w:hAnsi="Arial" w:cs="Arial"/>
          <w:sz w:val="24"/>
          <w:szCs w:val="24"/>
        </w:rPr>
        <w:t>е Ревда</w:t>
      </w:r>
      <w:r w:rsidRPr="00627128">
        <w:rPr>
          <w:rFonts w:ascii="Arial" w:hAnsi="Arial" w:cs="Arial"/>
          <w:sz w:val="24"/>
          <w:szCs w:val="24"/>
        </w:rPr>
        <w:t>,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w:t>
      </w:r>
      <w:r w:rsidR="006411EE" w:rsidRPr="00627128">
        <w:rPr>
          <w:rFonts w:ascii="Arial" w:hAnsi="Arial" w:cs="Arial"/>
          <w:sz w:val="24"/>
          <w:szCs w:val="24"/>
        </w:rPr>
        <w:t xml:space="preserve">Думу </w:t>
      </w:r>
      <w:bookmarkStart w:id="1" w:name="_Hlk82697159"/>
      <w:r w:rsidR="006411EE" w:rsidRPr="00627128">
        <w:rPr>
          <w:rFonts w:ascii="Arial" w:hAnsi="Arial" w:cs="Arial"/>
          <w:sz w:val="24"/>
          <w:szCs w:val="24"/>
        </w:rPr>
        <w:t xml:space="preserve">городского округа </w:t>
      </w:r>
      <w:bookmarkEnd w:id="1"/>
      <w:r w:rsidR="006411EE" w:rsidRPr="00627128">
        <w:rPr>
          <w:rFonts w:ascii="Arial" w:hAnsi="Arial" w:cs="Arial"/>
          <w:sz w:val="24"/>
          <w:szCs w:val="24"/>
        </w:rPr>
        <w:t xml:space="preserve">Ревда </w:t>
      </w:r>
      <w:r w:rsidRPr="00627128">
        <w:rPr>
          <w:rFonts w:ascii="Arial" w:hAnsi="Arial" w:cs="Arial"/>
          <w:sz w:val="24"/>
          <w:szCs w:val="24"/>
        </w:rPr>
        <w:t xml:space="preserve">и Главе </w:t>
      </w:r>
      <w:r w:rsidR="006411EE" w:rsidRPr="00627128">
        <w:rPr>
          <w:rFonts w:ascii="Arial" w:hAnsi="Arial" w:cs="Arial"/>
          <w:sz w:val="24"/>
          <w:szCs w:val="24"/>
        </w:rPr>
        <w:t>городского округа Ревда</w:t>
      </w:r>
      <w:r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10) осуществление контроля за состоянием муниципального внутреннего и внешнего долга;</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11) оценка реализуемости, рисков и результатов достижения целей социально-экономического развития </w:t>
      </w:r>
      <w:r w:rsidR="006411EE" w:rsidRPr="00627128">
        <w:rPr>
          <w:rFonts w:ascii="Arial" w:hAnsi="Arial" w:cs="Arial"/>
          <w:sz w:val="24"/>
          <w:szCs w:val="24"/>
        </w:rPr>
        <w:t>городского округа</w:t>
      </w:r>
      <w:r w:rsidRPr="00627128">
        <w:rPr>
          <w:rFonts w:ascii="Arial" w:hAnsi="Arial" w:cs="Arial"/>
          <w:sz w:val="24"/>
          <w:szCs w:val="24"/>
        </w:rPr>
        <w:t xml:space="preserve">, предусмотренных документами стратегического планирования </w:t>
      </w:r>
      <w:r w:rsidR="006411EE" w:rsidRPr="00627128">
        <w:rPr>
          <w:rFonts w:ascii="Arial" w:hAnsi="Arial" w:cs="Arial"/>
          <w:sz w:val="24"/>
          <w:szCs w:val="24"/>
        </w:rPr>
        <w:t>городского округа</w:t>
      </w:r>
      <w:r w:rsidRPr="00627128">
        <w:rPr>
          <w:rFonts w:ascii="Arial" w:hAnsi="Arial" w:cs="Arial"/>
          <w:sz w:val="24"/>
          <w:szCs w:val="24"/>
        </w:rPr>
        <w:t xml:space="preserve">, в пределах компетенции </w:t>
      </w:r>
      <w:r w:rsidR="002D57C5" w:rsidRPr="00627128">
        <w:rPr>
          <w:rFonts w:ascii="Arial" w:hAnsi="Arial" w:cs="Arial"/>
          <w:sz w:val="24"/>
          <w:szCs w:val="24"/>
        </w:rPr>
        <w:t>Счетн</w:t>
      </w:r>
      <w:r w:rsidR="002D57C5">
        <w:rPr>
          <w:rFonts w:ascii="Arial" w:hAnsi="Arial" w:cs="Arial"/>
          <w:sz w:val="24"/>
          <w:szCs w:val="24"/>
        </w:rPr>
        <w:t>ой</w:t>
      </w:r>
      <w:r w:rsidR="002D57C5" w:rsidRPr="00627128">
        <w:rPr>
          <w:rFonts w:ascii="Arial" w:hAnsi="Arial" w:cs="Arial"/>
          <w:sz w:val="24"/>
          <w:szCs w:val="24"/>
        </w:rPr>
        <w:t xml:space="preserve"> палат</w:t>
      </w:r>
      <w:r w:rsidR="002D57C5">
        <w:rPr>
          <w:rFonts w:ascii="Arial" w:hAnsi="Arial" w:cs="Arial"/>
          <w:sz w:val="24"/>
          <w:szCs w:val="24"/>
        </w:rPr>
        <w:t>ы</w:t>
      </w:r>
      <w:r w:rsidR="002D57C5" w:rsidRPr="00627128">
        <w:rPr>
          <w:rFonts w:ascii="Arial" w:hAnsi="Arial" w:cs="Arial"/>
          <w:sz w:val="24"/>
          <w:szCs w:val="24"/>
        </w:rPr>
        <w:t xml:space="preserve"> городского округа</w:t>
      </w:r>
      <w:r w:rsidR="002D57C5">
        <w:rPr>
          <w:rFonts w:ascii="Arial" w:hAnsi="Arial" w:cs="Arial"/>
          <w:sz w:val="24"/>
          <w:szCs w:val="24"/>
        </w:rPr>
        <w:t xml:space="preserve"> Ревда</w:t>
      </w:r>
      <w:r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12) участие в пределах полномочий в мероприятиях, направленных на противодействие коррупции;</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13) иные полномочия в сфере внешнего муниципального финансового контроля, установленные федеральными законами, законами Свердловской области, уставом и нормативными правовыми актами </w:t>
      </w:r>
      <w:r w:rsidR="006411EE" w:rsidRPr="00627128">
        <w:rPr>
          <w:rFonts w:ascii="Arial" w:hAnsi="Arial" w:cs="Arial"/>
          <w:sz w:val="24"/>
          <w:szCs w:val="24"/>
        </w:rPr>
        <w:t>Думы городского округа Ревда</w:t>
      </w:r>
      <w:r w:rsidRPr="00627128">
        <w:rPr>
          <w:rFonts w:ascii="Arial" w:hAnsi="Arial" w:cs="Arial"/>
          <w:sz w:val="24"/>
          <w:szCs w:val="24"/>
        </w:rPr>
        <w:t>.</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8. </w:t>
      </w:r>
      <w:r w:rsidR="002D57C5" w:rsidRPr="00627128">
        <w:rPr>
          <w:rFonts w:ascii="Arial" w:hAnsi="Arial" w:cs="Arial"/>
          <w:sz w:val="24"/>
          <w:szCs w:val="24"/>
        </w:rPr>
        <w:t>Счетн</w:t>
      </w:r>
      <w:r w:rsidR="002D57C5">
        <w:rPr>
          <w:rFonts w:ascii="Arial" w:hAnsi="Arial" w:cs="Arial"/>
          <w:sz w:val="24"/>
          <w:szCs w:val="24"/>
        </w:rPr>
        <w:t>ая</w:t>
      </w:r>
      <w:r w:rsidR="002D57C5" w:rsidRPr="00627128">
        <w:rPr>
          <w:rFonts w:ascii="Arial" w:hAnsi="Arial" w:cs="Arial"/>
          <w:sz w:val="24"/>
          <w:szCs w:val="24"/>
        </w:rPr>
        <w:t xml:space="preserve"> палат</w:t>
      </w:r>
      <w:r w:rsidR="002D57C5">
        <w:rPr>
          <w:rFonts w:ascii="Arial" w:hAnsi="Arial" w:cs="Arial"/>
          <w:sz w:val="24"/>
          <w:szCs w:val="24"/>
        </w:rPr>
        <w:t>а</w:t>
      </w:r>
      <w:r w:rsidR="002D57C5" w:rsidRPr="00627128">
        <w:rPr>
          <w:rFonts w:ascii="Arial" w:hAnsi="Arial" w:cs="Arial"/>
          <w:sz w:val="24"/>
          <w:szCs w:val="24"/>
        </w:rPr>
        <w:t xml:space="preserve"> городского округа</w:t>
      </w:r>
      <w:r w:rsidR="002D57C5">
        <w:rPr>
          <w:rFonts w:ascii="Arial" w:hAnsi="Arial" w:cs="Arial"/>
          <w:sz w:val="24"/>
          <w:szCs w:val="24"/>
        </w:rPr>
        <w:t xml:space="preserve"> Ревда</w:t>
      </w:r>
      <w:r w:rsidR="002D57C5" w:rsidRPr="00627128">
        <w:rPr>
          <w:rFonts w:ascii="Arial" w:hAnsi="Arial" w:cs="Arial"/>
          <w:sz w:val="24"/>
          <w:szCs w:val="24"/>
        </w:rPr>
        <w:t xml:space="preserve"> </w:t>
      </w:r>
      <w:r w:rsidRPr="00627128">
        <w:rPr>
          <w:rFonts w:ascii="Arial" w:hAnsi="Arial" w:cs="Arial"/>
          <w:sz w:val="24"/>
          <w:szCs w:val="24"/>
        </w:rPr>
        <w:t xml:space="preserve">учреждает ведомственные награды и знаки отличия, утверждает положения об этих наградах и знаках, их описания и рисунки, порядок </w:t>
      </w:r>
      <w:r w:rsidR="006411EE" w:rsidRPr="00627128">
        <w:rPr>
          <w:rFonts w:ascii="Arial" w:hAnsi="Arial" w:cs="Arial"/>
          <w:sz w:val="24"/>
          <w:szCs w:val="24"/>
        </w:rPr>
        <w:t>награждения.</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9. Финансовое обеспечение деятельности </w:t>
      </w:r>
      <w:r w:rsidR="002D57C5" w:rsidRPr="00627128">
        <w:rPr>
          <w:rFonts w:ascii="Arial" w:hAnsi="Arial" w:cs="Arial"/>
          <w:sz w:val="24"/>
          <w:szCs w:val="24"/>
        </w:rPr>
        <w:t>Счетн</w:t>
      </w:r>
      <w:r w:rsidR="002D57C5">
        <w:rPr>
          <w:rFonts w:ascii="Arial" w:hAnsi="Arial" w:cs="Arial"/>
          <w:sz w:val="24"/>
          <w:szCs w:val="24"/>
        </w:rPr>
        <w:t>ой</w:t>
      </w:r>
      <w:r w:rsidR="002D57C5" w:rsidRPr="00627128">
        <w:rPr>
          <w:rFonts w:ascii="Arial" w:hAnsi="Arial" w:cs="Arial"/>
          <w:sz w:val="24"/>
          <w:szCs w:val="24"/>
        </w:rPr>
        <w:t xml:space="preserve"> палат</w:t>
      </w:r>
      <w:r w:rsidR="002D57C5">
        <w:rPr>
          <w:rFonts w:ascii="Arial" w:hAnsi="Arial" w:cs="Arial"/>
          <w:sz w:val="24"/>
          <w:szCs w:val="24"/>
        </w:rPr>
        <w:t>ы</w:t>
      </w:r>
      <w:r w:rsidR="002D57C5" w:rsidRPr="00627128">
        <w:rPr>
          <w:rFonts w:ascii="Arial" w:hAnsi="Arial" w:cs="Arial"/>
          <w:sz w:val="24"/>
          <w:szCs w:val="24"/>
        </w:rPr>
        <w:t xml:space="preserve"> городского округа</w:t>
      </w:r>
      <w:r w:rsidR="002D57C5">
        <w:rPr>
          <w:rFonts w:ascii="Arial" w:hAnsi="Arial" w:cs="Arial"/>
          <w:sz w:val="24"/>
          <w:szCs w:val="24"/>
        </w:rPr>
        <w:t xml:space="preserve"> Ревда</w:t>
      </w:r>
      <w:r w:rsidR="002D57C5" w:rsidRPr="00627128">
        <w:rPr>
          <w:rFonts w:ascii="Arial" w:hAnsi="Arial" w:cs="Arial"/>
          <w:sz w:val="24"/>
          <w:szCs w:val="24"/>
        </w:rPr>
        <w:t xml:space="preserve"> </w:t>
      </w:r>
      <w:r w:rsidRPr="00627128">
        <w:rPr>
          <w:rFonts w:ascii="Arial" w:hAnsi="Arial" w:cs="Arial"/>
          <w:sz w:val="24"/>
          <w:szCs w:val="24"/>
        </w:rPr>
        <w:t xml:space="preserve">осуществляется за счет средств бюджета </w:t>
      </w:r>
      <w:r w:rsidR="002D57C5" w:rsidRPr="00627128">
        <w:rPr>
          <w:rFonts w:ascii="Arial" w:hAnsi="Arial" w:cs="Arial"/>
          <w:sz w:val="24"/>
          <w:szCs w:val="24"/>
        </w:rPr>
        <w:t>городского округа</w:t>
      </w:r>
      <w:r w:rsidR="002D57C5">
        <w:rPr>
          <w:rFonts w:ascii="Arial" w:hAnsi="Arial" w:cs="Arial"/>
          <w:sz w:val="24"/>
          <w:szCs w:val="24"/>
        </w:rPr>
        <w:t xml:space="preserve"> Ревда</w:t>
      </w:r>
      <w:r w:rsidR="002D57C5" w:rsidRPr="00627128">
        <w:rPr>
          <w:rFonts w:ascii="Arial" w:hAnsi="Arial" w:cs="Arial"/>
          <w:sz w:val="24"/>
          <w:szCs w:val="24"/>
        </w:rPr>
        <w:t xml:space="preserve"> </w:t>
      </w:r>
      <w:r w:rsidRPr="00627128">
        <w:rPr>
          <w:rFonts w:ascii="Arial" w:hAnsi="Arial" w:cs="Arial"/>
          <w:sz w:val="24"/>
          <w:szCs w:val="24"/>
        </w:rPr>
        <w:t>и на основании бюджетной сметы.</w:t>
      </w:r>
    </w:p>
    <w:p w:rsidR="001E6A4C" w:rsidRPr="00627128" w:rsidRDefault="001E6A4C" w:rsidP="001E6A4C">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Председателю </w:t>
      </w:r>
      <w:r w:rsidR="002D57C5" w:rsidRPr="00627128">
        <w:rPr>
          <w:rFonts w:ascii="Arial" w:hAnsi="Arial" w:cs="Arial"/>
          <w:sz w:val="24"/>
          <w:szCs w:val="24"/>
        </w:rPr>
        <w:t>Счетн</w:t>
      </w:r>
      <w:r w:rsidR="002D57C5">
        <w:rPr>
          <w:rFonts w:ascii="Arial" w:hAnsi="Arial" w:cs="Arial"/>
          <w:sz w:val="24"/>
          <w:szCs w:val="24"/>
        </w:rPr>
        <w:t>ой</w:t>
      </w:r>
      <w:r w:rsidR="002D57C5" w:rsidRPr="00627128">
        <w:rPr>
          <w:rFonts w:ascii="Arial" w:hAnsi="Arial" w:cs="Arial"/>
          <w:sz w:val="24"/>
          <w:szCs w:val="24"/>
        </w:rPr>
        <w:t xml:space="preserve"> палат</w:t>
      </w:r>
      <w:r w:rsidR="002D57C5">
        <w:rPr>
          <w:rFonts w:ascii="Arial" w:hAnsi="Arial" w:cs="Arial"/>
          <w:sz w:val="24"/>
          <w:szCs w:val="24"/>
        </w:rPr>
        <w:t>ы</w:t>
      </w:r>
      <w:r w:rsidR="002D57C5" w:rsidRPr="00627128">
        <w:rPr>
          <w:rFonts w:ascii="Arial" w:hAnsi="Arial" w:cs="Arial"/>
          <w:sz w:val="24"/>
          <w:szCs w:val="24"/>
        </w:rPr>
        <w:t xml:space="preserve"> городского округа</w:t>
      </w:r>
      <w:r w:rsidR="002D57C5">
        <w:rPr>
          <w:rFonts w:ascii="Arial" w:hAnsi="Arial" w:cs="Arial"/>
          <w:sz w:val="24"/>
          <w:szCs w:val="24"/>
        </w:rPr>
        <w:t xml:space="preserve"> Ревда</w:t>
      </w:r>
      <w:r w:rsidR="002D57C5" w:rsidRPr="00627128">
        <w:rPr>
          <w:rFonts w:ascii="Arial" w:hAnsi="Arial" w:cs="Arial"/>
          <w:sz w:val="24"/>
          <w:szCs w:val="24"/>
        </w:rPr>
        <w:t xml:space="preserve"> </w:t>
      </w:r>
      <w:r w:rsidRPr="00627128">
        <w:rPr>
          <w:rFonts w:ascii="Arial" w:hAnsi="Arial" w:cs="Arial"/>
          <w:sz w:val="24"/>
          <w:szCs w:val="24"/>
        </w:rPr>
        <w:t>предоставляются меры по материальному и социальному обеспечению, предусмотренные для осуществления полномочий депутата, члена выборного органа местного самоуправления, выборного должностного лица местного самоуправления.</w:t>
      </w:r>
    </w:p>
    <w:p w:rsidR="00627128" w:rsidRPr="001E6A79" w:rsidRDefault="001E6A4C" w:rsidP="00643873">
      <w:pPr>
        <w:autoSpaceDE w:val="0"/>
        <w:autoSpaceDN w:val="0"/>
        <w:adjustRightInd w:val="0"/>
        <w:spacing w:after="0" w:line="300" w:lineRule="auto"/>
        <w:ind w:firstLine="709"/>
        <w:jc w:val="both"/>
        <w:rPr>
          <w:rFonts w:ascii="Arial" w:hAnsi="Arial" w:cs="Arial"/>
          <w:sz w:val="24"/>
          <w:szCs w:val="24"/>
        </w:rPr>
      </w:pPr>
      <w:r w:rsidRPr="00627128">
        <w:rPr>
          <w:rFonts w:ascii="Arial" w:hAnsi="Arial" w:cs="Arial"/>
          <w:sz w:val="24"/>
          <w:szCs w:val="24"/>
        </w:rPr>
        <w:t xml:space="preserve">Инспекторам </w:t>
      </w:r>
      <w:r w:rsidR="002D57C5" w:rsidRPr="00627128">
        <w:rPr>
          <w:rFonts w:ascii="Arial" w:hAnsi="Arial" w:cs="Arial"/>
          <w:sz w:val="24"/>
          <w:szCs w:val="24"/>
        </w:rPr>
        <w:t>Счетн</w:t>
      </w:r>
      <w:r w:rsidR="002D57C5">
        <w:rPr>
          <w:rFonts w:ascii="Arial" w:hAnsi="Arial" w:cs="Arial"/>
          <w:sz w:val="24"/>
          <w:szCs w:val="24"/>
        </w:rPr>
        <w:t>ой</w:t>
      </w:r>
      <w:r w:rsidR="002D57C5" w:rsidRPr="00627128">
        <w:rPr>
          <w:rFonts w:ascii="Arial" w:hAnsi="Arial" w:cs="Arial"/>
          <w:sz w:val="24"/>
          <w:szCs w:val="24"/>
        </w:rPr>
        <w:t xml:space="preserve"> палат</w:t>
      </w:r>
      <w:r w:rsidR="002D57C5">
        <w:rPr>
          <w:rFonts w:ascii="Arial" w:hAnsi="Arial" w:cs="Arial"/>
          <w:sz w:val="24"/>
          <w:szCs w:val="24"/>
        </w:rPr>
        <w:t>ы</w:t>
      </w:r>
      <w:r w:rsidR="002D57C5" w:rsidRPr="00627128">
        <w:rPr>
          <w:rFonts w:ascii="Arial" w:hAnsi="Arial" w:cs="Arial"/>
          <w:sz w:val="24"/>
          <w:szCs w:val="24"/>
        </w:rPr>
        <w:t xml:space="preserve"> городского округа</w:t>
      </w:r>
      <w:r w:rsidR="002D57C5">
        <w:rPr>
          <w:rFonts w:ascii="Arial" w:hAnsi="Arial" w:cs="Arial"/>
          <w:sz w:val="24"/>
          <w:szCs w:val="24"/>
        </w:rPr>
        <w:t xml:space="preserve"> Ревда</w:t>
      </w:r>
      <w:r w:rsidR="002D57C5" w:rsidRPr="00627128">
        <w:rPr>
          <w:rFonts w:ascii="Arial" w:hAnsi="Arial" w:cs="Arial"/>
          <w:sz w:val="24"/>
          <w:szCs w:val="24"/>
        </w:rPr>
        <w:t xml:space="preserve"> </w:t>
      </w:r>
      <w:r w:rsidRPr="00627128">
        <w:rPr>
          <w:rFonts w:ascii="Arial" w:hAnsi="Arial" w:cs="Arial"/>
          <w:sz w:val="24"/>
          <w:szCs w:val="24"/>
        </w:rPr>
        <w:t>предоставляются меры по материальному и социальному обеспечению, предусмотренные для муниципальных служащих.».</w:t>
      </w:r>
      <w:bookmarkEnd w:id="0"/>
    </w:p>
    <w:p w:rsidR="008751BC" w:rsidRPr="001E6A79" w:rsidRDefault="008751B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1.</w:t>
      </w:r>
      <w:r w:rsidR="00687C74">
        <w:rPr>
          <w:rFonts w:ascii="Arial" w:hAnsi="Arial" w:cs="Arial"/>
          <w:sz w:val="24"/>
          <w:szCs w:val="24"/>
        </w:rPr>
        <w:t>2</w:t>
      </w:r>
      <w:r w:rsidR="006411EE">
        <w:rPr>
          <w:rFonts w:ascii="Arial" w:hAnsi="Arial" w:cs="Arial"/>
          <w:sz w:val="24"/>
          <w:szCs w:val="24"/>
        </w:rPr>
        <w:t>3</w:t>
      </w:r>
      <w:r w:rsidRPr="001E6A79">
        <w:rPr>
          <w:rFonts w:ascii="Arial" w:hAnsi="Arial" w:cs="Arial"/>
          <w:sz w:val="24"/>
          <w:szCs w:val="24"/>
        </w:rPr>
        <w:t>. Часть 4 статьи 33 дополнить пунктом 3.3 следующего содержания:</w:t>
      </w:r>
    </w:p>
    <w:p w:rsidR="008751BC" w:rsidRDefault="0067257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w:t>
      </w:r>
      <w:r w:rsidR="00206EA7">
        <w:rPr>
          <w:rFonts w:ascii="Arial" w:hAnsi="Arial" w:cs="Arial"/>
          <w:sz w:val="24"/>
          <w:szCs w:val="24"/>
        </w:rPr>
        <w:t xml:space="preserve">3.3) </w:t>
      </w:r>
      <w:r w:rsidRPr="001E6A79">
        <w:rPr>
          <w:rFonts w:ascii="Arial" w:hAnsi="Arial" w:cs="Arial"/>
          <w:sz w:val="24"/>
          <w:szCs w:val="24"/>
        </w:rPr>
        <w:t xml:space="preserve">организация и 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w:t>
      </w:r>
      <w:r w:rsidRPr="001E6A79">
        <w:rPr>
          <w:rFonts w:ascii="Arial" w:hAnsi="Arial" w:cs="Arial"/>
          <w:sz w:val="24"/>
          <w:szCs w:val="24"/>
        </w:rPr>
        <w:lastRenderedPageBreak/>
        <w:t>путем распространения информационных материалов, печатной продукции, проведения разъяснительной работы и иных мероприятий».</w:t>
      </w:r>
    </w:p>
    <w:p w:rsidR="002203EC" w:rsidRPr="00C37ECC" w:rsidRDefault="002203EC" w:rsidP="009D7915">
      <w:pPr>
        <w:autoSpaceDE w:val="0"/>
        <w:autoSpaceDN w:val="0"/>
        <w:adjustRightInd w:val="0"/>
        <w:spacing w:after="0" w:line="300" w:lineRule="auto"/>
        <w:ind w:firstLine="709"/>
        <w:jc w:val="both"/>
        <w:rPr>
          <w:rFonts w:ascii="Arial" w:hAnsi="Arial" w:cs="Arial"/>
          <w:sz w:val="24"/>
          <w:szCs w:val="24"/>
        </w:rPr>
      </w:pPr>
      <w:r w:rsidRPr="00C37ECC">
        <w:rPr>
          <w:rFonts w:ascii="Arial" w:hAnsi="Arial" w:cs="Arial"/>
          <w:sz w:val="24"/>
          <w:szCs w:val="24"/>
        </w:rPr>
        <w:t>1.</w:t>
      </w:r>
      <w:r w:rsidR="00687C74">
        <w:rPr>
          <w:rFonts w:ascii="Arial" w:hAnsi="Arial" w:cs="Arial"/>
          <w:sz w:val="24"/>
          <w:szCs w:val="24"/>
        </w:rPr>
        <w:t>2</w:t>
      </w:r>
      <w:r w:rsidR="006411EE">
        <w:rPr>
          <w:rFonts w:ascii="Arial" w:hAnsi="Arial" w:cs="Arial"/>
          <w:sz w:val="24"/>
          <w:szCs w:val="24"/>
        </w:rPr>
        <w:t>4</w:t>
      </w:r>
      <w:r w:rsidRPr="00C37ECC">
        <w:rPr>
          <w:rFonts w:ascii="Arial" w:hAnsi="Arial" w:cs="Arial"/>
          <w:sz w:val="24"/>
          <w:szCs w:val="24"/>
        </w:rPr>
        <w:t xml:space="preserve">. </w:t>
      </w:r>
      <w:r w:rsidRPr="00FE7A3C">
        <w:rPr>
          <w:rFonts w:ascii="Arial" w:hAnsi="Arial" w:cs="Arial"/>
          <w:sz w:val="24"/>
          <w:szCs w:val="24"/>
        </w:rPr>
        <w:t xml:space="preserve">Абзац </w:t>
      </w:r>
      <w:r w:rsidR="00E216C8" w:rsidRPr="00FE7A3C">
        <w:rPr>
          <w:rFonts w:ascii="Arial" w:hAnsi="Arial" w:cs="Arial"/>
          <w:sz w:val="24"/>
          <w:szCs w:val="24"/>
        </w:rPr>
        <w:t>второй</w:t>
      </w:r>
      <w:r w:rsidRPr="00C37ECC">
        <w:rPr>
          <w:rFonts w:ascii="Arial" w:hAnsi="Arial" w:cs="Arial"/>
          <w:sz w:val="24"/>
          <w:szCs w:val="24"/>
        </w:rPr>
        <w:t xml:space="preserve"> части 6 статьи 46 изложить в следующей редакции:</w:t>
      </w:r>
    </w:p>
    <w:p w:rsidR="00DF4BD3" w:rsidRDefault="002203EC" w:rsidP="00AB5333">
      <w:pPr>
        <w:autoSpaceDE w:val="0"/>
        <w:autoSpaceDN w:val="0"/>
        <w:adjustRightInd w:val="0"/>
        <w:spacing w:after="0" w:line="300" w:lineRule="auto"/>
        <w:ind w:firstLine="709"/>
        <w:jc w:val="both"/>
        <w:rPr>
          <w:rFonts w:ascii="Arial" w:hAnsi="Arial" w:cs="Arial"/>
          <w:sz w:val="24"/>
          <w:szCs w:val="24"/>
        </w:rPr>
      </w:pPr>
      <w:r w:rsidRPr="00C37ECC">
        <w:rPr>
          <w:rFonts w:ascii="Arial" w:hAnsi="Arial" w:cs="Arial"/>
          <w:sz w:val="24"/>
          <w:szCs w:val="24"/>
        </w:rPr>
        <w:t>«Решения Думы городского округа принимаются на открытых, закрытых и дистанционных заседаниях Думы»</w:t>
      </w:r>
    </w:p>
    <w:p w:rsidR="00DF4BD3" w:rsidRPr="00FE7A3C" w:rsidRDefault="00DF4BD3" w:rsidP="009D7915">
      <w:pPr>
        <w:autoSpaceDE w:val="0"/>
        <w:autoSpaceDN w:val="0"/>
        <w:adjustRightInd w:val="0"/>
        <w:spacing w:after="0" w:line="300" w:lineRule="auto"/>
        <w:ind w:firstLine="709"/>
        <w:jc w:val="both"/>
        <w:rPr>
          <w:rFonts w:ascii="Arial" w:hAnsi="Arial" w:cs="Arial"/>
          <w:sz w:val="24"/>
          <w:szCs w:val="24"/>
        </w:rPr>
      </w:pPr>
      <w:r w:rsidRPr="00FE7A3C">
        <w:rPr>
          <w:rFonts w:ascii="Arial" w:hAnsi="Arial" w:cs="Arial"/>
          <w:sz w:val="24"/>
          <w:szCs w:val="24"/>
        </w:rPr>
        <w:t>1.</w:t>
      </w:r>
      <w:r w:rsidR="009D7915" w:rsidRPr="00FE7A3C">
        <w:rPr>
          <w:rFonts w:ascii="Arial" w:hAnsi="Arial" w:cs="Arial"/>
          <w:sz w:val="24"/>
          <w:szCs w:val="24"/>
        </w:rPr>
        <w:t>2</w:t>
      </w:r>
      <w:r w:rsidR="006411EE">
        <w:rPr>
          <w:rFonts w:ascii="Arial" w:hAnsi="Arial" w:cs="Arial"/>
          <w:sz w:val="24"/>
          <w:szCs w:val="24"/>
        </w:rPr>
        <w:t>5</w:t>
      </w:r>
      <w:r w:rsidR="00E216C8" w:rsidRPr="00FE7A3C">
        <w:rPr>
          <w:rFonts w:ascii="Arial" w:hAnsi="Arial" w:cs="Arial"/>
          <w:sz w:val="24"/>
          <w:szCs w:val="24"/>
        </w:rPr>
        <w:t>.</w:t>
      </w:r>
      <w:r w:rsidRPr="00FE7A3C">
        <w:rPr>
          <w:rFonts w:ascii="Arial" w:hAnsi="Arial" w:cs="Arial"/>
          <w:sz w:val="24"/>
          <w:szCs w:val="24"/>
        </w:rPr>
        <w:t xml:space="preserve"> </w:t>
      </w:r>
      <w:r w:rsidR="00E216C8" w:rsidRPr="00FE7A3C">
        <w:rPr>
          <w:rFonts w:ascii="Arial" w:hAnsi="Arial" w:cs="Arial"/>
          <w:sz w:val="24"/>
          <w:szCs w:val="24"/>
        </w:rPr>
        <w:t>Второе предложение части 4</w:t>
      </w:r>
      <w:r w:rsidRPr="00FE7A3C">
        <w:rPr>
          <w:rFonts w:ascii="Arial" w:hAnsi="Arial" w:cs="Arial"/>
          <w:sz w:val="24"/>
          <w:szCs w:val="24"/>
        </w:rPr>
        <w:t xml:space="preserve"> статьи 47 изложить в следующей редакции:</w:t>
      </w:r>
    </w:p>
    <w:p w:rsidR="00DF4BD3" w:rsidRPr="001E6A79" w:rsidRDefault="004C0DBC" w:rsidP="00AB5333">
      <w:pPr>
        <w:autoSpaceDE w:val="0"/>
        <w:autoSpaceDN w:val="0"/>
        <w:adjustRightInd w:val="0"/>
        <w:spacing w:after="0" w:line="300" w:lineRule="auto"/>
        <w:ind w:firstLine="709"/>
        <w:jc w:val="both"/>
        <w:rPr>
          <w:rFonts w:ascii="Arial" w:hAnsi="Arial" w:cs="Arial"/>
          <w:sz w:val="24"/>
          <w:szCs w:val="24"/>
        </w:rPr>
      </w:pPr>
      <w:r w:rsidRPr="00FE7A3C">
        <w:rPr>
          <w:rFonts w:ascii="Arial" w:hAnsi="Arial" w:cs="Arial"/>
          <w:sz w:val="24"/>
          <w:szCs w:val="24"/>
        </w:rPr>
        <w:t>«Глава</w:t>
      </w:r>
      <w:r w:rsidRPr="00E216C8">
        <w:rPr>
          <w:rFonts w:ascii="Arial" w:hAnsi="Arial" w:cs="Arial"/>
          <w:sz w:val="24"/>
          <w:szCs w:val="24"/>
        </w:rPr>
        <w:t xml:space="preserve"> </w:t>
      </w:r>
      <w:r w:rsidR="00AB5333" w:rsidRPr="00E216C8">
        <w:rPr>
          <w:rFonts w:ascii="Arial" w:hAnsi="Arial" w:cs="Arial"/>
          <w:sz w:val="24"/>
          <w:szCs w:val="24"/>
        </w:rPr>
        <w:t>городского округа обязан опубликовать (обнародовать) зарегистрированные Устав городского округа, муниципальный правовой акт о внесении изменений и дополнений в Устав городского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городского округа, муниципальном правовом акте о внесении изменений в Устав городского округа в государственный реестр уставов муниципальных образований Свердловской области, предусмотренного частью 6 статьи 4  Федерального закона от 21.07.2005 №97-ФЗ «О государственной регистрации уставов муниципальных образований».».</w:t>
      </w:r>
    </w:p>
    <w:p w:rsidR="007D534C" w:rsidRPr="001E6A79" w:rsidRDefault="002646D7"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1.</w:t>
      </w:r>
      <w:r w:rsidR="00DF4BD3">
        <w:rPr>
          <w:rFonts w:ascii="Arial" w:hAnsi="Arial" w:cs="Arial"/>
          <w:sz w:val="24"/>
          <w:szCs w:val="24"/>
        </w:rPr>
        <w:t>2</w:t>
      </w:r>
      <w:r w:rsidR="006411EE">
        <w:rPr>
          <w:rFonts w:ascii="Arial" w:hAnsi="Arial" w:cs="Arial"/>
          <w:sz w:val="24"/>
          <w:szCs w:val="24"/>
        </w:rPr>
        <w:t>6</w:t>
      </w:r>
      <w:r w:rsidRPr="001E6A79">
        <w:rPr>
          <w:rFonts w:ascii="Arial" w:hAnsi="Arial" w:cs="Arial"/>
          <w:sz w:val="24"/>
          <w:szCs w:val="24"/>
        </w:rPr>
        <w:t xml:space="preserve">. </w:t>
      </w:r>
      <w:r w:rsidR="007D534C" w:rsidRPr="001E6A79">
        <w:rPr>
          <w:rFonts w:ascii="Arial" w:hAnsi="Arial" w:cs="Arial"/>
          <w:sz w:val="24"/>
          <w:szCs w:val="24"/>
        </w:rPr>
        <w:t>Главу 8 дополнить статьей следующего содержания:</w:t>
      </w:r>
    </w:p>
    <w:p w:rsidR="007D534C"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«Статья</w:t>
      </w:r>
      <w:r w:rsidR="00580122" w:rsidRPr="001E6A79">
        <w:rPr>
          <w:rFonts w:ascii="Arial" w:hAnsi="Arial" w:cs="Arial"/>
          <w:sz w:val="24"/>
          <w:szCs w:val="24"/>
        </w:rPr>
        <w:t xml:space="preserve"> 61.1</w:t>
      </w:r>
      <w:r w:rsidRPr="001E6A79">
        <w:rPr>
          <w:rFonts w:ascii="Arial" w:hAnsi="Arial" w:cs="Arial"/>
          <w:sz w:val="24"/>
          <w:szCs w:val="24"/>
        </w:rPr>
        <w:t>. Порядок увольнения (освобождения от должности) лиц, замещающих муниципальные должности, в связи с утратой доверия</w:t>
      </w:r>
    </w:p>
    <w:p w:rsidR="007D534C"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1. Лицо, замещающее муниципальную должность, подлежит увольнению (освобождению от должности) в связи с утратой доверия в следующих случаях:</w:t>
      </w:r>
    </w:p>
    <w:p w:rsidR="007D534C"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1) непринятия лицом мер по предотвращению и (или) урегулированию конфликта интересов, стороной которого оно является;</w:t>
      </w:r>
    </w:p>
    <w:p w:rsidR="007D534C"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7D534C"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D534C"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4) осуществления лицом предпринимательской деятельности;</w:t>
      </w:r>
    </w:p>
    <w:p w:rsidR="007D534C"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D534C"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w:t>
      </w:r>
      <w:r w:rsidRPr="001E6A79">
        <w:rPr>
          <w:rFonts w:ascii="Arial" w:hAnsi="Arial" w:cs="Arial"/>
          <w:sz w:val="24"/>
          <w:szCs w:val="24"/>
        </w:rPr>
        <w:lastRenderedPageBreak/>
        <w:t>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7D534C"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3. Несоблюдение лицом, замещающим муниципальную должность, запретов, установленных Федеральным законом от 07.05.2013 № 79-ФЗ</w:t>
      </w:r>
      <w:r w:rsidR="00D67082" w:rsidRPr="001E6A79">
        <w:rPr>
          <w:rFonts w:ascii="Arial" w:hAnsi="Arial" w:cs="Arial"/>
          <w:sz w:val="24"/>
          <w:szCs w:val="24"/>
        </w:rPr>
        <w:t xml:space="preserve"> </w:t>
      </w:r>
      <w:r w:rsidRPr="001E6A79">
        <w:rPr>
          <w:rFonts w:ascii="Arial" w:hAnsi="Arial" w:cs="Arial"/>
          <w:sz w:val="24"/>
          <w:szCs w:val="24"/>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7D534C"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 xml:space="preserve">4. Решение Думы об увольнении (освобождении от должности) лица, замещающего муниципальную должность, в связи с утратой доверия принимается большинством голосов от установленной численности депутатов. </w:t>
      </w:r>
    </w:p>
    <w:p w:rsidR="007D534C"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5. Процедура подготовки соответствующего проекта решения Думы об увольнении (освобождении от должности) лица, замещающего муниципальную должность, в связи с утратой доверия определяется Регламентом Думы.</w:t>
      </w:r>
    </w:p>
    <w:p w:rsidR="003F55B8" w:rsidRPr="001E6A79" w:rsidRDefault="007D534C"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6. Освобождение от должности (удаление в отставку) Главы городского округа Ревда в связи с утратой доверия осуществляется в порядке, установленном статьей 74.1 Федерального закона от 06.10.2003 № 131-ФЗ «Об общих принципах организации местного самоуправления в Российской Федерации».</w:t>
      </w:r>
    </w:p>
    <w:p w:rsidR="008A7062" w:rsidRPr="001E6A79" w:rsidRDefault="002C30F8" w:rsidP="009D7915">
      <w:pPr>
        <w:autoSpaceDE w:val="0"/>
        <w:autoSpaceDN w:val="0"/>
        <w:adjustRightInd w:val="0"/>
        <w:spacing w:after="0" w:line="300" w:lineRule="auto"/>
        <w:jc w:val="both"/>
        <w:rPr>
          <w:rFonts w:ascii="Arial" w:hAnsi="Arial" w:cs="Arial"/>
          <w:sz w:val="24"/>
          <w:szCs w:val="24"/>
        </w:rPr>
      </w:pPr>
      <w:r w:rsidRPr="001E6A79">
        <w:rPr>
          <w:rFonts w:ascii="Arial" w:hAnsi="Arial" w:cs="Arial"/>
          <w:sz w:val="24"/>
          <w:szCs w:val="24"/>
        </w:rPr>
        <w:tab/>
      </w:r>
      <w:r w:rsidR="008A7062" w:rsidRPr="001E6A79">
        <w:rPr>
          <w:rFonts w:ascii="Arial" w:hAnsi="Arial" w:cs="Arial"/>
          <w:sz w:val="24"/>
          <w:szCs w:val="24"/>
        </w:rPr>
        <w:t>2. Настоящее Решение направить на государственную регистрацию в установленном законодательством порядке в Главное управление Министерства юстиции Российской Федерации по Свердловской области.</w:t>
      </w:r>
    </w:p>
    <w:p w:rsidR="00A502A5" w:rsidRPr="00A502A5" w:rsidRDefault="008A7062" w:rsidP="00A502A5">
      <w:pPr>
        <w:spacing w:after="0" w:line="300" w:lineRule="auto"/>
        <w:ind w:firstLine="709"/>
        <w:jc w:val="both"/>
        <w:rPr>
          <w:rFonts w:ascii="Arial" w:hAnsi="Arial" w:cs="Arial"/>
          <w:sz w:val="24"/>
          <w:szCs w:val="24"/>
        </w:rPr>
      </w:pPr>
      <w:r w:rsidRPr="00A502A5">
        <w:rPr>
          <w:rFonts w:ascii="Arial" w:hAnsi="Arial" w:cs="Arial"/>
          <w:sz w:val="24"/>
          <w:szCs w:val="24"/>
        </w:rPr>
        <w:t xml:space="preserve">3. После проведения государственной регистрации настоящее Решение опубликовать в общественно-политическом бюллетене Думы и администрации </w:t>
      </w:r>
      <w:r w:rsidR="002A7AAE" w:rsidRPr="00A502A5">
        <w:rPr>
          <w:rFonts w:ascii="Arial" w:hAnsi="Arial" w:cs="Arial"/>
          <w:sz w:val="24"/>
          <w:szCs w:val="24"/>
        </w:rPr>
        <w:t>городского</w:t>
      </w:r>
      <w:r w:rsidRPr="00A502A5">
        <w:rPr>
          <w:rFonts w:ascii="Arial" w:hAnsi="Arial" w:cs="Arial"/>
          <w:sz w:val="24"/>
          <w:szCs w:val="24"/>
        </w:rPr>
        <w:t xml:space="preserve"> округа Ревда "Муниципальные ведомости"</w:t>
      </w:r>
      <w:r w:rsidR="00A502A5" w:rsidRPr="00A502A5">
        <w:rPr>
          <w:rFonts w:ascii="Arial" w:hAnsi="Arial" w:cs="Arial"/>
          <w:sz w:val="24"/>
          <w:szCs w:val="24"/>
        </w:rPr>
        <w:t xml:space="preserve"> и разместить на официальном сайте администрации городского округа Ревда (</w:t>
      </w:r>
      <w:proofErr w:type="spellStart"/>
      <w:r w:rsidR="00A502A5" w:rsidRPr="00A502A5">
        <w:rPr>
          <w:rFonts w:ascii="Arial" w:hAnsi="Arial" w:cs="Arial"/>
          <w:sz w:val="24"/>
          <w:szCs w:val="24"/>
        </w:rPr>
        <w:t>adm</w:t>
      </w:r>
      <w:r w:rsidR="00A502A5" w:rsidRPr="00A502A5">
        <w:rPr>
          <w:rFonts w:ascii="Arial" w:hAnsi="Arial" w:cs="Arial"/>
          <w:sz w:val="24"/>
          <w:szCs w:val="24"/>
          <w:lang w:val="en-US"/>
        </w:rPr>
        <w:t>revda</w:t>
      </w:r>
      <w:proofErr w:type="spellEnd"/>
      <w:r w:rsidR="00A502A5" w:rsidRPr="00A502A5">
        <w:rPr>
          <w:rFonts w:ascii="Arial" w:hAnsi="Arial" w:cs="Arial"/>
          <w:sz w:val="24"/>
          <w:szCs w:val="24"/>
        </w:rPr>
        <w:t>.</w:t>
      </w:r>
      <w:proofErr w:type="spellStart"/>
      <w:r w:rsidR="00A502A5" w:rsidRPr="00A502A5">
        <w:rPr>
          <w:rFonts w:ascii="Arial" w:hAnsi="Arial" w:cs="Arial"/>
          <w:sz w:val="24"/>
          <w:szCs w:val="24"/>
        </w:rPr>
        <w:t>ru</w:t>
      </w:r>
      <w:proofErr w:type="spellEnd"/>
      <w:r w:rsidR="00A502A5" w:rsidRPr="00A502A5">
        <w:rPr>
          <w:rFonts w:ascii="Arial" w:hAnsi="Arial" w:cs="Arial"/>
          <w:sz w:val="24"/>
          <w:szCs w:val="24"/>
        </w:rPr>
        <w:t>) во вкладке «Дума городского округа Ревда».</w:t>
      </w:r>
    </w:p>
    <w:p w:rsidR="008A7062" w:rsidRPr="001E6A79" w:rsidRDefault="008A7062" w:rsidP="009D791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4. Настоящее Решение вступает в силу после официального опубликования в общественно-политическом бюллетене "Муниципальные ведомости".</w:t>
      </w:r>
    </w:p>
    <w:p w:rsidR="00DD6AD2" w:rsidRPr="006F0CEA" w:rsidRDefault="008A7062" w:rsidP="00A502A5">
      <w:pPr>
        <w:autoSpaceDE w:val="0"/>
        <w:autoSpaceDN w:val="0"/>
        <w:adjustRightInd w:val="0"/>
        <w:spacing w:after="0" w:line="300" w:lineRule="auto"/>
        <w:ind w:firstLine="709"/>
        <w:jc w:val="both"/>
        <w:rPr>
          <w:rFonts w:ascii="Arial" w:hAnsi="Arial" w:cs="Arial"/>
          <w:sz w:val="24"/>
          <w:szCs w:val="24"/>
        </w:rPr>
      </w:pPr>
      <w:r w:rsidRPr="001E6A79">
        <w:rPr>
          <w:rFonts w:ascii="Arial" w:hAnsi="Arial" w:cs="Arial"/>
          <w:sz w:val="24"/>
          <w:szCs w:val="24"/>
        </w:rPr>
        <w:t>5. Контроль исполнения настоящего Решения возложить на постоянную депутатскую комиссию по местному самоуправлению, информационной политике и связям с общественностью</w:t>
      </w:r>
      <w:r w:rsidR="00746EBA" w:rsidRPr="001E6A79">
        <w:rPr>
          <w:rFonts w:ascii="Arial" w:hAnsi="Arial" w:cs="Arial"/>
          <w:sz w:val="24"/>
          <w:szCs w:val="24"/>
        </w:rPr>
        <w:t>.</w:t>
      </w:r>
    </w:p>
    <w:p w:rsidR="00E562A0" w:rsidRDefault="00E562A0" w:rsidP="009D7915">
      <w:pPr>
        <w:autoSpaceDE w:val="0"/>
        <w:autoSpaceDN w:val="0"/>
        <w:adjustRightInd w:val="0"/>
        <w:spacing w:after="0" w:line="300" w:lineRule="auto"/>
        <w:ind w:firstLine="709"/>
        <w:rPr>
          <w:rFonts w:ascii="Arial" w:hAnsi="Arial" w:cs="Arial"/>
          <w:b/>
          <w:i/>
          <w:sz w:val="24"/>
          <w:szCs w:val="24"/>
        </w:rPr>
      </w:pPr>
    </w:p>
    <w:p w:rsidR="006F0CEA" w:rsidRPr="008A7062" w:rsidRDefault="006F0CEA" w:rsidP="009D7915">
      <w:pPr>
        <w:autoSpaceDE w:val="0"/>
        <w:autoSpaceDN w:val="0"/>
        <w:adjustRightInd w:val="0"/>
        <w:spacing w:after="0" w:line="300" w:lineRule="auto"/>
        <w:ind w:firstLine="709"/>
        <w:rPr>
          <w:rFonts w:ascii="Arial" w:hAnsi="Arial" w:cs="Arial"/>
          <w:b/>
          <w:i/>
          <w:sz w:val="24"/>
          <w:szCs w:val="24"/>
        </w:rPr>
      </w:pPr>
    </w:p>
    <w:p w:rsidR="00DD6AD2" w:rsidRPr="00C86032" w:rsidRDefault="00C86032" w:rsidP="00C86032">
      <w:pPr>
        <w:spacing w:after="0" w:line="240" w:lineRule="auto"/>
        <w:jc w:val="both"/>
        <w:rPr>
          <w:rFonts w:ascii="Arial" w:eastAsia="Calibri" w:hAnsi="Arial" w:cs="Arial"/>
          <w:b/>
          <w:i/>
          <w:sz w:val="24"/>
          <w:szCs w:val="24"/>
        </w:rPr>
      </w:pPr>
      <w:proofErr w:type="spellStart"/>
      <w:r>
        <w:rPr>
          <w:rFonts w:ascii="Arial" w:eastAsia="Calibri" w:hAnsi="Arial" w:cs="Arial"/>
          <w:b/>
          <w:i/>
          <w:sz w:val="24"/>
          <w:szCs w:val="24"/>
        </w:rPr>
        <w:t>И.о</w:t>
      </w:r>
      <w:proofErr w:type="spellEnd"/>
      <w:r>
        <w:rPr>
          <w:rFonts w:ascii="Arial" w:eastAsia="Calibri" w:hAnsi="Arial" w:cs="Arial"/>
          <w:b/>
          <w:i/>
          <w:sz w:val="24"/>
          <w:szCs w:val="24"/>
        </w:rPr>
        <w:t xml:space="preserve">. </w:t>
      </w:r>
      <w:r w:rsidR="00B96816">
        <w:rPr>
          <w:rFonts w:ascii="Arial" w:eastAsia="Calibri" w:hAnsi="Arial" w:cs="Arial"/>
          <w:b/>
          <w:i/>
          <w:sz w:val="24"/>
          <w:szCs w:val="24"/>
        </w:rPr>
        <w:t>г</w:t>
      </w:r>
      <w:r w:rsidR="00B96816" w:rsidRPr="006F7E35">
        <w:rPr>
          <w:rFonts w:ascii="Arial" w:eastAsia="Calibri" w:hAnsi="Arial" w:cs="Arial"/>
          <w:b/>
          <w:i/>
          <w:sz w:val="24"/>
          <w:szCs w:val="24"/>
        </w:rPr>
        <w:t>лав</w:t>
      </w:r>
      <w:r w:rsidR="00B96816">
        <w:rPr>
          <w:rFonts w:ascii="Arial" w:eastAsia="Calibri" w:hAnsi="Arial" w:cs="Arial"/>
          <w:b/>
          <w:i/>
          <w:sz w:val="24"/>
          <w:szCs w:val="24"/>
        </w:rPr>
        <w:t>ы</w:t>
      </w:r>
      <w:r>
        <w:rPr>
          <w:rFonts w:ascii="Arial" w:eastAsia="Calibri" w:hAnsi="Arial" w:cs="Arial"/>
          <w:b/>
          <w:i/>
          <w:sz w:val="24"/>
          <w:szCs w:val="24"/>
        </w:rPr>
        <w:t xml:space="preserve"> </w:t>
      </w:r>
      <w:r w:rsidR="00B96816" w:rsidRPr="006F7E35">
        <w:rPr>
          <w:rFonts w:ascii="Arial" w:eastAsia="Calibri" w:hAnsi="Arial" w:cs="Arial"/>
          <w:b/>
          <w:i/>
          <w:sz w:val="24"/>
          <w:szCs w:val="24"/>
        </w:rPr>
        <w:t xml:space="preserve">городского округа Ревда                 </w:t>
      </w:r>
      <w:r w:rsidR="00B96816" w:rsidRPr="006F7E35">
        <w:rPr>
          <w:rFonts w:ascii="Arial" w:hAnsi="Arial" w:cs="Arial"/>
          <w:b/>
          <w:i/>
          <w:sz w:val="24"/>
          <w:szCs w:val="24"/>
        </w:rPr>
        <w:t xml:space="preserve">                  </w:t>
      </w:r>
      <w:r w:rsidR="00B96816" w:rsidRPr="006F7E35">
        <w:rPr>
          <w:rFonts w:ascii="Arial" w:eastAsia="Calibri" w:hAnsi="Arial" w:cs="Arial"/>
          <w:b/>
          <w:i/>
          <w:sz w:val="24"/>
          <w:szCs w:val="24"/>
        </w:rPr>
        <w:t xml:space="preserve">   </w:t>
      </w:r>
      <w:r w:rsidR="00B96816">
        <w:rPr>
          <w:rFonts w:ascii="Arial" w:eastAsia="Calibri" w:hAnsi="Arial" w:cs="Arial"/>
          <w:b/>
          <w:i/>
          <w:sz w:val="24"/>
          <w:szCs w:val="24"/>
        </w:rPr>
        <w:t xml:space="preserve">          </w:t>
      </w:r>
      <w:r>
        <w:rPr>
          <w:rFonts w:ascii="Arial" w:eastAsia="Calibri" w:hAnsi="Arial" w:cs="Arial"/>
          <w:b/>
          <w:i/>
          <w:sz w:val="24"/>
          <w:szCs w:val="24"/>
        </w:rPr>
        <w:t xml:space="preserve">         </w:t>
      </w:r>
      <w:bookmarkStart w:id="2" w:name="_GoBack"/>
      <w:bookmarkEnd w:id="2"/>
      <w:r w:rsidR="00B96816">
        <w:rPr>
          <w:rFonts w:ascii="Arial" w:eastAsia="Calibri" w:hAnsi="Arial" w:cs="Arial"/>
          <w:b/>
          <w:i/>
          <w:sz w:val="24"/>
          <w:szCs w:val="24"/>
        </w:rPr>
        <w:t xml:space="preserve"> А.В. Краев</w:t>
      </w:r>
      <w:r w:rsidR="00DD6AD2" w:rsidRPr="008A7062">
        <w:rPr>
          <w:rFonts w:ascii="Arial" w:hAnsi="Arial" w:cs="Arial"/>
          <w:b/>
          <w:i/>
          <w:sz w:val="24"/>
          <w:szCs w:val="24"/>
        </w:rPr>
        <w:tab/>
      </w:r>
      <w:r w:rsidR="00DD6AD2" w:rsidRPr="008A7062">
        <w:rPr>
          <w:rFonts w:ascii="Arial" w:hAnsi="Arial" w:cs="Arial"/>
          <w:b/>
          <w:i/>
          <w:sz w:val="24"/>
          <w:szCs w:val="24"/>
        </w:rPr>
        <w:tab/>
      </w:r>
      <w:r w:rsidR="00DD6AD2" w:rsidRPr="008A7062">
        <w:rPr>
          <w:rFonts w:ascii="Arial" w:hAnsi="Arial" w:cs="Arial"/>
          <w:b/>
          <w:i/>
          <w:sz w:val="24"/>
          <w:szCs w:val="24"/>
        </w:rPr>
        <w:tab/>
      </w:r>
    </w:p>
    <w:p w:rsidR="00B96816" w:rsidRDefault="00B96816" w:rsidP="00B96816">
      <w:pPr>
        <w:autoSpaceDE w:val="0"/>
        <w:autoSpaceDN w:val="0"/>
        <w:adjustRightInd w:val="0"/>
        <w:spacing w:after="0" w:line="240" w:lineRule="auto"/>
        <w:rPr>
          <w:rFonts w:ascii="Arial" w:hAnsi="Arial" w:cs="Arial"/>
          <w:b/>
          <w:i/>
          <w:sz w:val="24"/>
          <w:szCs w:val="24"/>
        </w:rPr>
      </w:pPr>
    </w:p>
    <w:p w:rsidR="00DD6AD2" w:rsidRPr="008A7062" w:rsidRDefault="00DD6AD2" w:rsidP="00B96816">
      <w:pPr>
        <w:autoSpaceDE w:val="0"/>
        <w:autoSpaceDN w:val="0"/>
        <w:adjustRightInd w:val="0"/>
        <w:spacing w:after="0" w:line="240" w:lineRule="auto"/>
        <w:rPr>
          <w:rFonts w:ascii="Arial" w:hAnsi="Arial" w:cs="Arial"/>
          <w:b/>
          <w:i/>
          <w:sz w:val="24"/>
          <w:szCs w:val="24"/>
        </w:rPr>
      </w:pPr>
      <w:r w:rsidRPr="008A7062">
        <w:rPr>
          <w:rFonts w:ascii="Arial" w:hAnsi="Arial" w:cs="Arial"/>
          <w:b/>
          <w:i/>
          <w:sz w:val="24"/>
          <w:szCs w:val="24"/>
        </w:rPr>
        <w:t xml:space="preserve">Председатель Думы </w:t>
      </w:r>
    </w:p>
    <w:p w:rsidR="00FB17D2" w:rsidRPr="00D67082" w:rsidRDefault="00DD6AD2" w:rsidP="00B96816">
      <w:pPr>
        <w:autoSpaceDE w:val="0"/>
        <w:autoSpaceDN w:val="0"/>
        <w:adjustRightInd w:val="0"/>
        <w:spacing w:after="0" w:line="240" w:lineRule="auto"/>
        <w:rPr>
          <w:rFonts w:ascii="Arial" w:hAnsi="Arial" w:cs="Arial"/>
          <w:b/>
          <w:i/>
          <w:sz w:val="24"/>
          <w:szCs w:val="24"/>
        </w:rPr>
      </w:pPr>
      <w:r w:rsidRPr="008A7062">
        <w:rPr>
          <w:rFonts w:ascii="Arial" w:hAnsi="Arial" w:cs="Arial"/>
          <w:b/>
          <w:i/>
          <w:sz w:val="24"/>
          <w:szCs w:val="24"/>
        </w:rPr>
        <w:t>городского округа Ревда</w:t>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00A547E8" w:rsidRPr="008A7062">
        <w:rPr>
          <w:rFonts w:ascii="Arial" w:hAnsi="Arial" w:cs="Arial"/>
          <w:b/>
          <w:i/>
          <w:sz w:val="24"/>
          <w:szCs w:val="24"/>
        </w:rPr>
        <w:t xml:space="preserve">                  </w:t>
      </w:r>
      <w:r w:rsidR="00746EBA">
        <w:rPr>
          <w:rFonts w:ascii="Arial" w:hAnsi="Arial" w:cs="Arial"/>
          <w:b/>
          <w:i/>
          <w:sz w:val="24"/>
          <w:szCs w:val="24"/>
        </w:rPr>
        <w:t xml:space="preserve">          </w:t>
      </w:r>
      <w:r w:rsidR="0089438E">
        <w:rPr>
          <w:rFonts w:ascii="Arial" w:hAnsi="Arial" w:cs="Arial"/>
          <w:b/>
          <w:i/>
          <w:sz w:val="24"/>
          <w:szCs w:val="24"/>
        </w:rPr>
        <w:t xml:space="preserve">    </w:t>
      </w:r>
      <w:r w:rsidR="00746EBA">
        <w:rPr>
          <w:rFonts w:ascii="Arial" w:hAnsi="Arial" w:cs="Arial"/>
          <w:b/>
          <w:i/>
          <w:sz w:val="24"/>
          <w:szCs w:val="24"/>
        </w:rPr>
        <w:t xml:space="preserve"> </w:t>
      </w:r>
      <w:r w:rsidR="001F0075" w:rsidRPr="008A7062">
        <w:rPr>
          <w:rFonts w:ascii="Arial" w:hAnsi="Arial" w:cs="Arial"/>
          <w:b/>
          <w:i/>
          <w:sz w:val="24"/>
          <w:szCs w:val="24"/>
        </w:rPr>
        <w:t>А.В. Мокрецо</w:t>
      </w:r>
      <w:r w:rsidR="00D67082">
        <w:rPr>
          <w:rFonts w:ascii="Arial" w:hAnsi="Arial" w:cs="Arial"/>
          <w:b/>
          <w:i/>
          <w:sz w:val="24"/>
          <w:szCs w:val="24"/>
        </w:rPr>
        <w:t>в</w:t>
      </w:r>
    </w:p>
    <w:sectPr w:rsidR="00FB17D2" w:rsidRPr="00D67082" w:rsidSect="00E44B52">
      <w:footerReference w:type="default" r:id="rId23"/>
      <w:pgSz w:w="11906" w:h="16838"/>
      <w:pgMar w:top="851"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1269" w:rsidRDefault="00F51269" w:rsidP="00CD5504">
      <w:pPr>
        <w:spacing w:after="0" w:line="240" w:lineRule="auto"/>
      </w:pPr>
      <w:r>
        <w:separator/>
      </w:r>
    </w:p>
  </w:endnote>
  <w:endnote w:type="continuationSeparator" w:id="0">
    <w:p w:rsidR="00F51269" w:rsidRDefault="00F51269" w:rsidP="00CD5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594312"/>
      <w:docPartObj>
        <w:docPartGallery w:val="Page Numbers (Bottom of Page)"/>
        <w:docPartUnique/>
      </w:docPartObj>
    </w:sdtPr>
    <w:sdtEndPr/>
    <w:sdtContent>
      <w:p w:rsidR="00CD5504" w:rsidRDefault="00CD5504">
        <w:pPr>
          <w:pStyle w:val="ac"/>
          <w:jc w:val="right"/>
        </w:pPr>
        <w:r>
          <w:fldChar w:fldCharType="begin"/>
        </w:r>
        <w:r>
          <w:instrText>PAGE   \* MERGEFORMAT</w:instrText>
        </w:r>
        <w:r>
          <w:fldChar w:fldCharType="separate"/>
        </w:r>
        <w:r>
          <w:t>2</w:t>
        </w:r>
        <w:r>
          <w:fldChar w:fldCharType="end"/>
        </w:r>
      </w:p>
    </w:sdtContent>
  </w:sdt>
  <w:p w:rsidR="00CD5504" w:rsidRDefault="00CD550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1269" w:rsidRDefault="00F51269" w:rsidP="00CD5504">
      <w:pPr>
        <w:spacing w:after="0" w:line="240" w:lineRule="auto"/>
      </w:pPr>
      <w:r>
        <w:separator/>
      </w:r>
    </w:p>
  </w:footnote>
  <w:footnote w:type="continuationSeparator" w:id="0">
    <w:p w:rsidR="00F51269" w:rsidRDefault="00F51269" w:rsidP="00CD55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D461E"/>
    <w:multiLevelType w:val="multilevel"/>
    <w:tmpl w:val="42C0337E"/>
    <w:lvl w:ilvl="0">
      <w:start w:val="1"/>
      <w:numFmt w:val="decimal"/>
      <w:lvlText w:val="%1."/>
      <w:lvlJc w:val="left"/>
      <w:pPr>
        <w:ind w:left="408" w:hanging="408"/>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 w15:restartNumberingAfterBreak="0">
    <w:nsid w:val="209D6E49"/>
    <w:multiLevelType w:val="multilevel"/>
    <w:tmpl w:val="69A45206"/>
    <w:lvl w:ilvl="0">
      <w:start w:val="1"/>
      <w:numFmt w:val="decimal"/>
      <w:lvlText w:val="%1."/>
      <w:lvlJc w:val="left"/>
      <w:pPr>
        <w:ind w:left="408" w:hanging="40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21CE201C"/>
    <w:multiLevelType w:val="multilevel"/>
    <w:tmpl w:val="174E6334"/>
    <w:lvl w:ilvl="0">
      <w:start w:val="1"/>
      <w:numFmt w:val="decimal"/>
      <w:lvlText w:val="%1."/>
      <w:lvlJc w:val="left"/>
      <w:pPr>
        <w:ind w:left="408" w:hanging="408"/>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29EF6704"/>
    <w:multiLevelType w:val="hybridMultilevel"/>
    <w:tmpl w:val="5888E8E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AB22794"/>
    <w:multiLevelType w:val="multilevel"/>
    <w:tmpl w:val="30DCD620"/>
    <w:lvl w:ilvl="0">
      <w:start w:val="1"/>
      <w:numFmt w:val="decimal"/>
      <w:lvlText w:val="%1."/>
      <w:lvlJc w:val="left"/>
      <w:pPr>
        <w:ind w:left="540" w:hanging="540"/>
      </w:pPr>
      <w:rPr>
        <w:rFonts w:hint="default"/>
      </w:rPr>
    </w:lvl>
    <w:lvl w:ilvl="1">
      <w:start w:val="11"/>
      <w:numFmt w:val="decimal"/>
      <w:lvlText w:val="%1.%2."/>
      <w:lvlJc w:val="left"/>
      <w:pPr>
        <w:ind w:left="1571"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5" w15:restartNumberingAfterBreak="0">
    <w:nsid w:val="2BBC0224"/>
    <w:multiLevelType w:val="multilevel"/>
    <w:tmpl w:val="69A45206"/>
    <w:lvl w:ilvl="0">
      <w:start w:val="1"/>
      <w:numFmt w:val="decimal"/>
      <w:lvlText w:val="%1."/>
      <w:lvlJc w:val="left"/>
      <w:pPr>
        <w:ind w:left="408" w:hanging="40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2F24248C"/>
    <w:multiLevelType w:val="hybridMultilevel"/>
    <w:tmpl w:val="F6522D70"/>
    <w:lvl w:ilvl="0" w:tplc="CE3C606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3FB25415"/>
    <w:multiLevelType w:val="multilevel"/>
    <w:tmpl w:val="037AB7F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8FE6A38"/>
    <w:multiLevelType w:val="multilevel"/>
    <w:tmpl w:val="802EF970"/>
    <w:lvl w:ilvl="0">
      <w:start w:val="1"/>
      <w:numFmt w:val="decimal"/>
      <w:lvlText w:val="%1."/>
      <w:lvlJc w:val="left"/>
      <w:pPr>
        <w:ind w:left="408" w:hanging="408"/>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4C831016"/>
    <w:multiLevelType w:val="multilevel"/>
    <w:tmpl w:val="369AFFA4"/>
    <w:lvl w:ilvl="0">
      <w:start w:val="1"/>
      <w:numFmt w:val="decimal"/>
      <w:lvlText w:val="%1."/>
      <w:lvlJc w:val="left"/>
      <w:pPr>
        <w:ind w:left="106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10" w15:restartNumberingAfterBreak="0">
    <w:nsid w:val="4ED215CD"/>
    <w:multiLevelType w:val="hybridMultilevel"/>
    <w:tmpl w:val="696842F2"/>
    <w:lvl w:ilvl="0" w:tplc="F6E6A018">
      <w:start w:val="1"/>
      <w:numFmt w:val="decimal"/>
      <w:lvlText w:val="%1."/>
      <w:lvlJc w:val="left"/>
      <w:pPr>
        <w:ind w:left="502" w:hanging="360"/>
      </w:pPr>
      <w:rPr>
        <w:rFonts w:ascii="Arial" w:hAnsi="Arial" w:cs="Arial" w:hint="default"/>
        <w:i w:val="0"/>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542303EB"/>
    <w:multiLevelType w:val="multilevel"/>
    <w:tmpl w:val="369AFFA4"/>
    <w:lvl w:ilvl="0">
      <w:start w:val="1"/>
      <w:numFmt w:val="decimal"/>
      <w:lvlText w:val="%1."/>
      <w:lvlJc w:val="left"/>
      <w:pPr>
        <w:ind w:left="106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12" w15:restartNumberingAfterBreak="0">
    <w:nsid w:val="57B916BA"/>
    <w:multiLevelType w:val="multilevel"/>
    <w:tmpl w:val="0B1A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827BF9"/>
    <w:multiLevelType w:val="hybridMultilevel"/>
    <w:tmpl w:val="0F324E12"/>
    <w:lvl w:ilvl="0" w:tplc="90AC9F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5DB81DDE"/>
    <w:multiLevelType w:val="multilevel"/>
    <w:tmpl w:val="F9561176"/>
    <w:lvl w:ilvl="0">
      <w:start w:val="1"/>
      <w:numFmt w:val="decimal"/>
      <w:lvlText w:val="%1."/>
      <w:lvlJc w:val="left"/>
      <w:pPr>
        <w:ind w:left="408" w:hanging="408"/>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5" w15:restartNumberingAfterBreak="0">
    <w:nsid w:val="6A3B34A3"/>
    <w:multiLevelType w:val="multilevel"/>
    <w:tmpl w:val="69A45206"/>
    <w:lvl w:ilvl="0">
      <w:start w:val="1"/>
      <w:numFmt w:val="decimal"/>
      <w:lvlText w:val="%1."/>
      <w:lvlJc w:val="left"/>
      <w:pPr>
        <w:ind w:left="408" w:hanging="40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6BAE50F7"/>
    <w:multiLevelType w:val="multilevel"/>
    <w:tmpl w:val="369AFFA4"/>
    <w:lvl w:ilvl="0">
      <w:start w:val="1"/>
      <w:numFmt w:val="decimal"/>
      <w:lvlText w:val="%1."/>
      <w:lvlJc w:val="left"/>
      <w:pPr>
        <w:ind w:left="106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17" w15:restartNumberingAfterBreak="0">
    <w:nsid w:val="73C50AD5"/>
    <w:multiLevelType w:val="multilevel"/>
    <w:tmpl w:val="682618C0"/>
    <w:lvl w:ilvl="0">
      <w:start w:val="1"/>
      <w:numFmt w:val="decimal"/>
      <w:lvlText w:val="%1"/>
      <w:lvlJc w:val="left"/>
      <w:pPr>
        <w:ind w:left="468" w:hanging="468"/>
      </w:pPr>
      <w:rPr>
        <w:rFonts w:hint="default"/>
      </w:rPr>
    </w:lvl>
    <w:lvl w:ilvl="1">
      <w:start w:val="1"/>
      <w:numFmt w:val="decimal"/>
      <w:lvlText w:val="%1.%2"/>
      <w:lvlJc w:val="left"/>
      <w:pPr>
        <w:ind w:left="1176" w:hanging="468"/>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8" w15:restartNumberingAfterBreak="0">
    <w:nsid w:val="755A4E36"/>
    <w:multiLevelType w:val="multilevel"/>
    <w:tmpl w:val="4DB0CCFC"/>
    <w:lvl w:ilvl="0">
      <w:start w:val="1"/>
      <w:numFmt w:val="decimal"/>
      <w:lvlText w:val="%1."/>
      <w:lvlJc w:val="left"/>
      <w:pPr>
        <w:ind w:left="408" w:hanging="408"/>
      </w:pPr>
      <w:rPr>
        <w:rFonts w:hint="default"/>
      </w:rPr>
    </w:lvl>
    <w:lvl w:ilvl="1">
      <w:start w:val="7"/>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num w:numId="1">
    <w:abstractNumId w:val="12"/>
  </w:num>
  <w:num w:numId="2">
    <w:abstractNumId w:val="6"/>
  </w:num>
  <w:num w:numId="3">
    <w:abstractNumId w:val="13"/>
  </w:num>
  <w:num w:numId="4">
    <w:abstractNumId w:val="10"/>
  </w:num>
  <w:num w:numId="5">
    <w:abstractNumId w:val="11"/>
  </w:num>
  <w:num w:numId="6">
    <w:abstractNumId w:val="1"/>
  </w:num>
  <w:num w:numId="7">
    <w:abstractNumId w:val="5"/>
  </w:num>
  <w:num w:numId="8">
    <w:abstractNumId w:val="15"/>
  </w:num>
  <w:num w:numId="9">
    <w:abstractNumId w:val="9"/>
  </w:num>
  <w:num w:numId="10">
    <w:abstractNumId w:val="16"/>
  </w:num>
  <w:num w:numId="11">
    <w:abstractNumId w:val="18"/>
  </w:num>
  <w:num w:numId="12">
    <w:abstractNumId w:val="4"/>
  </w:num>
  <w:num w:numId="13">
    <w:abstractNumId w:val="7"/>
  </w:num>
  <w:num w:numId="14">
    <w:abstractNumId w:val="14"/>
  </w:num>
  <w:num w:numId="15">
    <w:abstractNumId w:val="17"/>
  </w:num>
  <w:num w:numId="16">
    <w:abstractNumId w:val="8"/>
  </w:num>
  <w:num w:numId="17">
    <w:abstractNumId w:val="2"/>
  </w:num>
  <w:num w:numId="18">
    <w:abstractNumId w:val="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E38"/>
    <w:rsid w:val="0000654B"/>
    <w:rsid w:val="00024C49"/>
    <w:rsid w:val="00073BA9"/>
    <w:rsid w:val="000945F5"/>
    <w:rsid w:val="000951A5"/>
    <w:rsid w:val="000A2C50"/>
    <w:rsid w:val="000A346D"/>
    <w:rsid w:val="000A4F0D"/>
    <w:rsid w:val="000C326F"/>
    <w:rsid w:val="000D3EF7"/>
    <w:rsid w:val="000D601A"/>
    <w:rsid w:val="000F3C6C"/>
    <w:rsid w:val="00104841"/>
    <w:rsid w:val="001074B9"/>
    <w:rsid w:val="00112019"/>
    <w:rsid w:val="00112AC7"/>
    <w:rsid w:val="001138C9"/>
    <w:rsid w:val="001463B2"/>
    <w:rsid w:val="0015089F"/>
    <w:rsid w:val="001522B2"/>
    <w:rsid w:val="001721AF"/>
    <w:rsid w:val="0018204E"/>
    <w:rsid w:val="00182593"/>
    <w:rsid w:val="00183EE6"/>
    <w:rsid w:val="001849CF"/>
    <w:rsid w:val="00194D70"/>
    <w:rsid w:val="001A4774"/>
    <w:rsid w:val="001A4FC8"/>
    <w:rsid w:val="001C3223"/>
    <w:rsid w:val="001D3537"/>
    <w:rsid w:val="001D476D"/>
    <w:rsid w:val="001D4CD4"/>
    <w:rsid w:val="001E53D4"/>
    <w:rsid w:val="001E6A4C"/>
    <w:rsid w:val="001E6A79"/>
    <w:rsid w:val="001F0075"/>
    <w:rsid w:val="001F097D"/>
    <w:rsid w:val="001F5905"/>
    <w:rsid w:val="002031FA"/>
    <w:rsid w:val="00203237"/>
    <w:rsid w:val="00203785"/>
    <w:rsid w:val="002061E2"/>
    <w:rsid w:val="00206EA7"/>
    <w:rsid w:val="002076DE"/>
    <w:rsid w:val="002126D7"/>
    <w:rsid w:val="002203EC"/>
    <w:rsid w:val="00222900"/>
    <w:rsid w:val="0022481D"/>
    <w:rsid w:val="00236100"/>
    <w:rsid w:val="002371BF"/>
    <w:rsid w:val="002550B7"/>
    <w:rsid w:val="002646D7"/>
    <w:rsid w:val="0026506F"/>
    <w:rsid w:val="00267A52"/>
    <w:rsid w:val="0028170D"/>
    <w:rsid w:val="00284857"/>
    <w:rsid w:val="00294617"/>
    <w:rsid w:val="00295811"/>
    <w:rsid w:val="00297A66"/>
    <w:rsid w:val="002A51D8"/>
    <w:rsid w:val="002A5D68"/>
    <w:rsid w:val="002A7018"/>
    <w:rsid w:val="002A7AAE"/>
    <w:rsid w:val="002B6413"/>
    <w:rsid w:val="002C30F8"/>
    <w:rsid w:val="002D3439"/>
    <w:rsid w:val="002D57C5"/>
    <w:rsid w:val="002E7565"/>
    <w:rsid w:val="002E7E06"/>
    <w:rsid w:val="003005D3"/>
    <w:rsid w:val="00306153"/>
    <w:rsid w:val="003105D0"/>
    <w:rsid w:val="00312E20"/>
    <w:rsid w:val="003130B6"/>
    <w:rsid w:val="003165DB"/>
    <w:rsid w:val="00332971"/>
    <w:rsid w:val="00335D06"/>
    <w:rsid w:val="003571E6"/>
    <w:rsid w:val="00370828"/>
    <w:rsid w:val="0037549B"/>
    <w:rsid w:val="00381930"/>
    <w:rsid w:val="00383355"/>
    <w:rsid w:val="003850CF"/>
    <w:rsid w:val="003A2B9F"/>
    <w:rsid w:val="003A6107"/>
    <w:rsid w:val="003B14DF"/>
    <w:rsid w:val="003C5805"/>
    <w:rsid w:val="003C5A07"/>
    <w:rsid w:val="003D70AC"/>
    <w:rsid w:val="003E75A7"/>
    <w:rsid w:val="003F0A44"/>
    <w:rsid w:val="003F339A"/>
    <w:rsid w:val="003F55B8"/>
    <w:rsid w:val="00400D8E"/>
    <w:rsid w:val="00403528"/>
    <w:rsid w:val="0040378C"/>
    <w:rsid w:val="00405190"/>
    <w:rsid w:val="004127DA"/>
    <w:rsid w:val="00415776"/>
    <w:rsid w:val="004171B7"/>
    <w:rsid w:val="0044366B"/>
    <w:rsid w:val="00450518"/>
    <w:rsid w:val="00450DF2"/>
    <w:rsid w:val="0045364A"/>
    <w:rsid w:val="00453927"/>
    <w:rsid w:val="0045412C"/>
    <w:rsid w:val="0046745A"/>
    <w:rsid w:val="00474E3D"/>
    <w:rsid w:val="00475672"/>
    <w:rsid w:val="00477E4B"/>
    <w:rsid w:val="004822AC"/>
    <w:rsid w:val="00490295"/>
    <w:rsid w:val="00492494"/>
    <w:rsid w:val="004A55AC"/>
    <w:rsid w:val="004B4B3F"/>
    <w:rsid w:val="004B4FEE"/>
    <w:rsid w:val="004C0DBC"/>
    <w:rsid w:val="004C26E8"/>
    <w:rsid w:val="004C4C25"/>
    <w:rsid w:val="004D5598"/>
    <w:rsid w:val="004D75F3"/>
    <w:rsid w:val="004D7925"/>
    <w:rsid w:val="004E0768"/>
    <w:rsid w:val="004E550F"/>
    <w:rsid w:val="004F4E78"/>
    <w:rsid w:val="00504B91"/>
    <w:rsid w:val="0050642D"/>
    <w:rsid w:val="005124FE"/>
    <w:rsid w:val="00513B51"/>
    <w:rsid w:val="00520D89"/>
    <w:rsid w:val="00525960"/>
    <w:rsid w:val="005446E4"/>
    <w:rsid w:val="00547DD4"/>
    <w:rsid w:val="00560AB6"/>
    <w:rsid w:val="00577FE6"/>
    <w:rsid w:val="00580122"/>
    <w:rsid w:val="00587A61"/>
    <w:rsid w:val="005A3ADD"/>
    <w:rsid w:val="005A567D"/>
    <w:rsid w:val="005B294A"/>
    <w:rsid w:val="005B3395"/>
    <w:rsid w:val="005C184E"/>
    <w:rsid w:val="005D2E74"/>
    <w:rsid w:val="005D2F96"/>
    <w:rsid w:val="005D4308"/>
    <w:rsid w:val="005F45D5"/>
    <w:rsid w:val="00603152"/>
    <w:rsid w:val="00604BDE"/>
    <w:rsid w:val="00605E1C"/>
    <w:rsid w:val="0060647A"/>
    <w:rsid w:val="00606A6D"/>
    <w:rsid w:val="00627128"/>
    <w:rsid w:val="00636D03"/>
    <w:rsid w:val="006411EE"/>
    <w:rsid w:val="00641CA2"/>
    <w:rsid w:val="00643873"/>
    <w:rsid w:val="00651BF0"/>
    <w:rsid w:val="00657A08"/>
    <w:rsid w:val="00666238"/>
    <w:rsid w:val="00671CA6"/>
    <w:rsid w:val="0067257C"/>
    <w:rsid w:val="0067363C"/>
    <w:rsid w:val="00680FAA"/>
    <w:rsid w:val="006857E0"/>
    <w:rsid w:val="00687C74"/>
    <w:rsid w:val="00690169"/>
    <w:rsid w:val="006935A7"/>
    <w:rsid w:val="006B20AA"/>
    <w:rsid w:val="006B29EB"/>
    <w:rsid w:val="006B5919"/>
    <w:rsid w:val="006C6378"/>
    <w:rsid w:val="006D3924"/>
    <w:rsid w:val="006D75BD"/>
    <w:rsid w:val="006F0CEA"/>
    <w:rsid w:val="0071283D"/>
    <w:rsid w:val="0071378F"/>
    <w:rsid w:val="007354BD"/>
    <w:rsid w:val="00735866"/>
    <w:rsid w:val="00741F42"/>
    <w:rsid w:val="00743C40"/>
    <w:rsid w:val="00746EBA"/>
    <w:rsid w:val="007505DE"/>
    <w:rsid w:val="00753E74"/>
    <w:rsid w:val="00760398"/>
    <w:rsid w:val="00781DC2"/>
    <w:rsid w:val="00784523"/>
    <w:rsid w:val="007A1A4C"/>
    <w:rsid w:val="007A7F94"/>
    <w:rsid w:val="007B4400"/>
    <w:rsid w:val="007C3E38"/>
    <w:rsid w:val="007C522B"/>
    <w:rsid w:val="007D1856"/>
    <w:rsid w:val="007D534C"/>
    <w:rsid w:val="007F28BC"/>
    <w:rsid w:val="007F2A26"/>
    <w:rsid w:val="007F2AB9"/>
    <w:rsid w:val="0080057F"/>
    <w:rsid w:val="008025B2"/>
    <w:rsid w:val="008059EB"/>
    <w:rsid w:val="0081102A"/>
    <w:rsid w:val="00815C7C"/>
    <w:rsid w:val="00816AAB"/>
    <w:rsid w:val="008239FB"/>
    <w:rsid w:val="00830F08"/>
    <w:rsid w:val="00844170"/>
    <w:rsid w:val="00845844"/>
    <w:rsid w:val="008751BC"/>
    <w:rsid w:val="0087539F"/>
    <w:rsid w:val="00876A36"/>
    <w:rsid w:val="00887115"/>
    <w:rsid w:val="00890725"/>
    <w:rsid w:val="00892897"/>
    <w:rsid w:val="0089438E"/>
    <w:rsid w:val="008A7062"/>
    <w:rsid w:val="008A7807"/>
    <w:rsid w:val="008B1EAD"/>
    <w:rsid w:val="008B38FC"/>
    <w:rsid w:val="008B65A5"/>
    <w:rsid w:val="008C0783"/>
    <w:rsid w:val="008C1DBB"/>
    <w:rsid w:val="008D00FE"/>
    <w:rsid w:val="008D4A17"/>
    <w:rsid w:val="008E6527"/>
    <w:rsid w:val="008F437F"/>
    <w:rsid w:val="008F7E92"/>
    <w:rsid w:val="009126A8"/>
    <w:rsid w:val="0091274D"/>
    <w:rsid w:val="00921561"/>
    <w:rsid w:val="00930716"/>
    <w:rsid w:val="00946897"/>
    <w:rsid w:val="0094743C"/>
    <w:rsid w:val="009834A3"/>
    <w:rsid w:val="009858DF"/>
    <w:rsid w:val="00987315"/>
    <w:rsid w:val="0099084E"/>
    <w:rsid w:val="009A0E1F"/>
    <w:rsid w:val="009A34D3"/>
    <w:rsid w:val="009A3A1C"/>
    <w:rsid w:val="009A7877"/>
    <w:rsid w:val="009B1385"/>
    <w:rsid w:val="009B1D1A"/>
    <w:rsid w:val="009B5148"/>
    <w:rsid w:val="009D7915"/>
    <w:rsid w:val="009E648D"/>
    <w:rsid w:val="009E6E8C"/>
    <w:rsid w:val="009F45A5"/>
    <w:rsid w:val="00A1367A"/>
    <w:rsid w:val="00A20222"/>
    <w:rsid w:val="00A25522"/>
    <w:rsid w:val="00A34D84"/>
    <w:rsid w:val="00A35333"/>
    <w:rsid w:val="00A4478A"/>
    <w:rsid w:val="00A502A5"/>
    <w:rsid w:val="00A547E8"/>
    <w:rsid w:val="00A60FF5"/>
    <w:rsid w:val="00A6376E"/>
    <w:rsid w:val="00A76E4F"/>
    <w:rsid w:val="00A83F51"/>
    <w:rsid w:val="00A958AC"/>
    <w:rsid w:val="00AA0762"/>
    <w:rsid w:val="00AA3B6F"/>
    <w:rsid w:val="00AB5333"/>
    <w:rsid w:val="00AC1803"/>
    <w:rsid w:val="00AC57A5"/>
    <w:rsid w:val="00AD03BF"/>
    <w:rsid w:val="00AE7783"/>
    <w:rsid w:val="00B14414"/>
    <w:rsid w:val="00B27222"/>
    <w:rsid w:val="00B317E7"/>
    <w:rsid w:val="00B33DE8"/>
    <w:rsid w:val="00B513A9"/>
    <w:rsid w:val="00B53971"/>
    <w:rsid w:val="00B738AB"/>
    <w:rsid w:val="00B743B4"/>
    <w:rsid w:val="00B74631"/>
    <w:rsid w:val="00B74D9D"/>
    <w:rsid w:val="00B759C0"/>
    <w:rsid w:val="00B76694"/>
    <w:rsid w:val="00B80AEE"/>
    <w:rsid w:val="00B83A08"/>
    <w:rsid w:val="00B96816"/>
    <w:rsid w:val="00BA2E25"/>
    <w:rsid w:val="00BB71D3"/>
    <w:rsid w:val="00BC0D5A"/>
    <w:rsid w:val="00BE05F7"/>
    <w:rsid w:val="00BE0887"/>
    <w:rsid w:val="00BF25E4"/>
    <w:rsid w:val="00BF4A21"/>
    <w:rsid w:val="00BF65EB"/>
    <w:rsid w:val="00C000CA"/>
    <w:rsid w:val="00C0065D"/>
    <w:rsid w:val="00C1258A"/>
    <w:rsid w:val="00C161B2"/>
    <w:rsid w:val="00C31F23"/>
    <w:rsid w:val="00C37ECC"/>
    <w:rsid w:val="00C42C51"/>
    <w:rsid w:val="00C45707"/>
    <w:rsid w:val="00C65DE2"/>
    <w:rsid w:val="00C700E9"/>
    <w:rsid w:val="00C74398"/>
    <w:rsid w:val="00C76A15"/>
    <w:rsid w:val="00C80495"/>
    <w:rsid w:val="00C839BB"/>
    <w:rsid w:val="00C86032"/>
    <w:rsid w:val="00C92603"/>
    <w:rsid w:val="00C951A7"/>
    <w:rsid w:val="00CA0D64"/>
    <w:rsid w:val="00CA2B50"/>
    <w:rsid w:val="00CA7FDE"/>
    <w:rsid w:val="00CB6698"/>
    <w:rsid w:val="00CB78B4"/>
    <w:rsid w:val="00CD3786"/>
    <w:rsid w:val="00CD5504"/>
    <w:rsid w:val="00CE6257"/>
    <w:rsid w:val="00D11235"/>
    <w:rsid w:val="00D139D6"/>
    <w:rsid w:val="00D21B33"/>
    <w:rsid w:val="00D23284"/>
    <w:rsid w:val="00D25496"/>
    <w:rsid w:val="00D2582F"/>
    <w:rsid w:val="00D27320"/>
    <w:rsid w:val="00D35184"/>
    <w:rsid w:val="00D36170"/>
    <w:rsid w:val="00D45048"/>
    <w:rsid w:val="00D47552"/>
    <w:rsid w:val="00D6173A"/>
    <w:rsid w:val="00D639DF"/>
    <w:rsid w:val="00D67082"/>
    <w:rsid w:val="00D6732A"/>
    <w:rsid w:val="00D67A1B"/>
    <w:rsid w:val="00D86697"/>
    <w:rsid w:val="00DB0F45"/>
    <w:rsid w:val="00DB5889"/>
    <w:rsid w:val="00DC3940"/>
    <w:rsid w:val="00DC4560"/>
    <w:rsid w:val="00DD6AD2"/>
    <w:rsid w:val="00DD6C78"/>
    <w:rsid w:val="00DE2BD2"/>
    <w:rsid w:val="00DE4F1C"/>
    <w:rsid w:val="00DF4BD3"/>
    <w:rsid w:val="00E00C5A"/>
    <w:rsid w:val="00E216C8"/>
    <w:rsid w:val="00E240F6"/>
    <w:rsid w:val="00E3375F"/>
    <w:rsid w:val="00E33D37"/>
    <w:rsid w:val="00E341E8"/>
    <w:rsid w:val="00E44B52"/>
    <w:rsid w:val="00E458E3"/>
    <w:rsid w:val="00E562A0"/>
    <w:rsid w:val="00E655E8"/>
    <w:rsid w:val="00E902F9"/>
    <w:rsid w:val="00EB283A"/>
    <w:rsid w:val="00EB34AE"/>
    <w:rsid w:val="00EB3C09"/>
    <w:rsid w:val="00EC2C4D"/>
    <w:rsid w:val="00EC2ED7"/>
    <w:rsid w:val="00EC32E9"/>
    <w:rsid w:val="00ED1A31"/>
    <w:rsid w:val="00ED619D"/>
    <w:rsid w:val="00ED64F7"/>
    <w:rsid w:val="00EE7CFB"/>
    <w:rsid w:val="00EF7EB3"/>
    <w:rsid w:val="00F00819"/>
    <w:rsid w:val="00F03B1B"/>
    <w:rsid w:val="00F07E60"/>
    <w:rsid w:val="00F115CC"/>
    <w:rsid w:val="00F14F87"/>
    <w:rsid w:val="00F15365"/>
    <w:rsid w:val="00F20B98"/>
    <w:rsid w:val="00F225FF"/>
    <w:rsid w:val="00F51269"/>
    <w:rsid w:val="00F70D4F"/>
    <w:rsid w:val="00F71538"/>
    <w:rsid w:val="00FA3629"/>
    <w:rsid w:val="00FB17D2"/>
    <w:rsid w:val="00FB5A64"/>
    <w:rsid w:val="00FB6C15"/>
    <w:rsid w:val="00FD60D3"/>
    <w:rsid w:val="00FE7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409BB"/>
  <w15:docId w15:val="{29871876-5A5C-4206-A0FE-2D42735DC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C3E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C3E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C3E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C3E3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rmal (Web)"/>
    <w:basedOn w:val="a"/>
    <w:uiPriority w:val="99"/>
    <w:unhideWhenUsed/>
    <w:rsid w:val="008B1E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D1A31"/>
    <w:rPr>
      <w:color w:val="0000FF"/>
      <w:u w:val="single"/>
    </w:rPr>
  </w:style>
  <w:style w:type="table" w:styleId="a5">
    <w:name w:val="Table Grid"/>
    <w:basedOn w:val="a1"/>
    <w:rsid w:val="005C1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A1A4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A1A4C"/>
    <w:rPr>
      <w:rFonts w:ascii="Segoe UI" w:hAnsi="Segoe UI" w:cs="Segoe UI"/>
      <w:sz w:val="18"/>
      <w:szCs w:val="18"/>
    </w:rPr>
  </w:style>
  <w:style w:type="paragraph" w:customStyle="1" w:styleId="Default">
    <w:name w:val="Default"/>
    <w:rsid w:val="00DD6AD2"/>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List Paragraph"/>
    <w:basedOn w:val="a"/>
    <w:uiPriority w:val="34"/>
    <w:qFormat/>
    <w:rsid w:val="00E562A0"/>
    <w:pPr>
      <w:spacing w:after="200" w:line="276" w:lineRule="auto"/>
      <w:ind w:left="720"/>
      <w:contextualSpacing/>
    </w:pPr>
    <w:rPr>
      <w:rFonts w:eastAsiaTheme="minorEastAsia"/>
      <w:lang w:eastAsia="ru-RU"/>
    </w:rPr>
  </w:style>
  <w:style w:type="paragraph" w:styleId="2">
    <w:name w:val="Body Text Indent 2"/>
    <w:basedOn w:val="a"/>
    <w:link w:val="20"/>
    <w:rsid w:val="009A0E1F"/>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0">
    <w:name w:val="Основной текст с отступом 2 Знак"/>
    <w:basedOn w:val="a0"/>
    <w:link w:val="2"/>
    <w:rsid w:val="009A0E1F"/>
    <w:rPr>
      <w:rFonts w:ascii="Times New Roman" w:eastAsia="Times New Roman" w:hAnsi="Times New Roman" w:cs="Times New Roman"/>
      <w:sz w:val="24"/>
      <w:szCs w:val="24"/>
      <w:lang w:val="x-none" w:eastAsia="x-none"/>
    </w:rPr>
  </w:style>
  <w:style w:type="character" w:styleId="a9">
    <w:name w:val="Unresolved Mention"/>
    <w:basedOn w:val="a0"/>
    <w:uiPriority w:val="99"/>
    <w:semiHidden/>
    <w:unhideWhenUsed/>
    <w:rsid w:val="0044366B"/>
    <w:rPr>
      <w:color w:val="605E5C"/>
      <w:shd w:val="clear" w:color="auto" w:fill="E1DFDD"/>
    </w:rPr>
  </w:style>
  <w:style w:type="paragraph" w:styleId="aa">
    <w:name w:val="header"/>
    <w:basedOn w:val="a"/>
    <w:link w:val="ab"/>
    <w:uiPriority w:val="99"/>
    <w:unhideWhenUsed/>
    <w:rsid w:val="00CD550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D5504"/>
  </w:style>
  <w:style w:type="paragraph" w:styleId="ac">
    <w:name w:val="footer"/>
    <w:basedOn w:val="a"/>
    <w:link w:val="ad"/>
    <w:uiPriority w:val="99"/>
    <w:unhideWhenUsed/>
    <w:rsid w:val="00CD550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D5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7290">
      <w:bodyDiv w:val="1"/>
      <w:marLeft w:val="0"/>
      <w:marRight w:val="0"/>
      <w:marTop w:val="0"/>
      <w:marBottom w:val="0"/>
      <w:divBdr>
        <w:top w:val="none" w:sz="0" w:space="0" w:color="auto"/>
        <w:left w:val="none" w:sz="0" w:space="0" w:color="auto"/>
        <w:bottom w:val="none" w:sz="0" w:space="0" w:color="auto"/>
        <w:right w:val="none" w:sz="0" w:space="0" w:color="auto"/>
      </w:divBdr>
      <w:divsChild>
        <w:div w:id="228852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385681">
      <w:bodyDiv w:val="1"/>
      <w:marLeft w:val="0"/>
      <w:marRight w:val="0"/>
      <w:marTop w:val="0"/>
      <w:marBottom w:val="0"/>
      <w:divBdr>
        <w:top w:val="none" w:sz="0" w:space="0" w:color="auto"/>
        <w:left w:val="none" w:sz="0" w:space="0" w:color="auto"/>
        <w:bottom w:val="none" w:sz="0" w:space="0" w:color="auto"/>
        <w:right w:val="none" w:sz="0" w:space="0" w:color="auto"/>
      </w:divBdr>
    </w:div>
    <w:div w:id="251014916">
      <w:bodyDiv w:val="1"/>
      <w:marLeft w:val="0"/>
      <w:marRight w:val="0"/>
      <w:marTop w:val="0"/>
      <w:marBottom w:val="0"/>
      <w:divBdr>
        <w:top w:val="none" w:sz="0" w:space="0" w:color="auto"/>
        <w:left w:val="none" w:sz="0" w:space="0" w:color="auto"/>
        <w:bottom w:val="none" w:sz="0" w:space="0" w:color="auto"/>
        <w:right w:val="none" w:sz="0" w:space="0" w:color="auto"/>
      </w:divBdr>
    </w:div>
    <w:div w:id="411198112">
      <w:bodyDiv w:val="1"/>
      <w:marLeft w:val="0"/>
      <w:marRight w:val="0"/>
      <w:marTop w:val="0"/>
      <w:marBottom w:val="0"/>
      <w:divBdr>
        <w:top w:val="none" w:sz="0" w:space="0" w:color="auto"/>
        <w:left w:val="none" w:sz="0" w:space="0" w:color="auto"/>
        <w:bottom w:val="none" w:sz="0" w:space="0" w:color="auto"/>
        <w:right w:val="none" w:sz="0" w:space="0" w:color="auto"/>
      </w:divBdr>
    </w:div>
    <w:div w:id="434788750">
      <w:bodyDiv w:val="1"/>
      <w:marLeft w:val="0"/>
      <w:marRight w:val="0"/>
      <w:marTop w:val="0"/>
      <w:marBottom w:val="0"/>
      <w:divBdr>
        <w:top w:val="none" w:sz="0" w:space="0" w:color="auto"/>
        <w:left w:val="none" w:sz="0" w:space="0" w:color="auto"/>
        <w:bottom w:val="none" w:sz="0" w:space="0" w:color="auto"/>
        <w:right w:val="none" w:sz="0" w:space="0" w:color="auto"/>
      </w:divBdr>
    </w:div>
    <w:div w:id="535965020">
      <w:bodyDiv w:val="1"/>
      <w:marLeft w:val="0"/>
      <w:marRight w:val="0"/>
      <w:marTop w:val="0"/>
      <w:marBottom w:val="0"/>
      <w:divBdr>
        <w:top w:val="none" w:sz="0" w:space="0" w:color="auto"/>
        <w:left w:val="none" w:sz="0" w:space="0" w:color="auto"/>
        <w:bottom w:val="none" w:sz="0" w:space="0" w:color="auto"/>
        <w:right w:val="none" w:sz="0" w:space="0" w:color="auto"/>
      </w:divBdr>
    </w:div>
    <w:div w:id="541017139">
      <w:bodyDiv w:val="1"/>
      <w:marLeft w:val="0"/>
      <w:marRight w:val="0"/>
      <w:marTop w:val="0"/>
      <w:marBottom w:val="0"/>
      <w:divBdr>
        <w:top w:val="none" w:sz="0" w:space="0" w:color="auto"/>
        <w:left w:val="none" w:sz="0" w:space="0" w:color="auto"/>
        <w:bottom w:val="none" w:sz="0" w:space="0" w:color="auto"/>
        <w:right w:val="none" w:sz="0" w:space="0" w:color="auto"/>
      </w:divBdr>
    </w:div>
    <w:div w:id="840589245">
      <w:bodyDiv w:val="1"/>
      <w:marLeft w:val="0"/>
      <w:marRight w:val="0"/>
      <w:marTop w:val="0"/>
      <w:marBottom w:val="0"/>
      <w:divBdr>
        <w:top w:val="none" w:sz="0" w:space="0" w:color="auto"/>
        <w:left w:val="none" w:sz="0" w:space="0" w:color="auto"/>
        <w:bottom w:val="none" w:sz="0" w:space="0" w:color="auto"/>
        <w:right w:val="none" w:sz="0" w:space="0" w:color="auto"/>
      </w:divBdr>
    </w:div>
    <w:div w:id="892231089">
      <w:bodyDiv w:val="1"/>
      <w:marLeft w:val="0"/>
      <w:marRight w:val="0"/>
      <w:marTop w:val="0"/>
      <w:marBottom w:val="0"/>
      <w:divBdr>
        <w:top w:val="none" w:sz="0" w:space="0" w:color="auto"/>
        <w:left w:val="none" w:sz="0" w:space="0" w:color="auto"/>
        <w:bottom w:val="none" w:sz="0" w:space="0" w:color="auto"/>
        <w:right w:val="none" w:sz="0" w:space="0" w:color="auto"/>
      </w:divBdr>
    </w:div>
    <w:div w:id="933393297">
      <w:bodyDiv w:val="1"/>
      <w:marLeft w:val="0"/>
      <w:marRight w:val="0"/>
      <w:marTop w:val="0"/>
      <w:marBottom w:val="0"/>
      <w:divBdr>
        <w:top w:val="none" w:sz="0" w:space="0" w:color="auto"/>
        <w:left w:val="none" w:sz="0" w:space="0" w:color="auto"/>
        <w:bottom w:val="none" w:sz="0" w:space="0" w:color="auto"/>
        <w:right w:val="none" w:sz="0" w:space="0" w:color="auto"/>
      </w:divBdr>
    </w:div>
    <w:div w:id="941495334">
      <w:bodyDiv w:val="1"/>
      <w:marLeft w:val="0"/>
      <w:marRight w:val="0"/>
      <w:marTop w:val="0"/>
      <w:marBottom w:val="0"/>
      <w:divBdr>
        <w:top w:val="none" w:sz="0" w:space="0" w:color="auto"/>
        <w:left w:val="none" w:sz="0" w:space="0" w:color="auto"/>
        <w:bottom w:val="none" w:sz="0" w:space="0" w:color="auto"/>
        <w:right w:val="none" w:sz="0" w:space="0" w:color="auto"/>
      </w:divBdr>
    </w:div>
    <w:div w:id="949362164">
      <w:bodyDiv w:val="1"/>
      <w:marLeft w:val="0"/>
      <w:marRight w:val="0"/>
      <w:marTop w:val="0"/>
      <w:marBottom w:val="0"/>
      <w:divBdr>
        <w:top w:val="none" w:sz="0" w:space="0" w:color="auto"/>
        <w:left w:val="none" w:sz="0" w:space="0" w:color="auto"/>
        <w:bottom w:val="none" w:sz="0" w:space="0" w:color="auto"/>
        <w:right w:val="none" w:sz="0" w:space="0" w:color="auto"/>
      </w:divBdr>
    </w:div>
    <w:div w:id="1167404834">
      <w:bodyDiv w:val="1"/>
      <w:marLeft w:val="0"/>
      <w:marRight w:val="0"/>
      <w:marTop w:val="0"/>
      <w:marBottom w:val="0"/>
      <w:divBdr>
        <w:top w:val="none" w:sz="0" w:space="0" w:color="auto"/>
        <w:left w:val="none" w:sz="0" w:space="0" w:color="auto"/>
        <w:bottom w:val="none" w:sz="0" w:space="0" w:color="auto"/>
        <w:right w:val="none" w:sz="0" w:space="0" w:color="auto"/>
      </w:divBdr>
    </w:div>
    <w:div w:id="1234270459">
      <w:bodyDiv w:val="1"/>
      <w:marLeft w:val="0"/>
      <w:marRight w:val="0"/>
      <w:marTop w:val="0"/>
      <w:marBottom w:val="0"/>
      <w:divBdr>
        <w:top w:val="none" w:sz="0" w:space="0" w:color="auto"/>
        <w:left w:val="none" w:sz="0" w:space="0" w:color="auto"/>
        <w:bottom w:val="none" w:sz="0" w:space="0" w:color="auto"/>
        <w:right w:val="none" w:sz="0" w:space="0" w:color="auto"/>
      </w:divBdr>
    </w:div>
    <w:div w:id="1247685989">
      <w:bodyDiv w:val="1"/>
      <w:marLeft w:val="0"/>
      <w:marRight w:val="0"/>
      <w:marTop w:val="0"/>
      <w:marBottom w:val="0"/>
      <w:divBdr>
        <w:top w:val="none" w:sz="0" w:space="0" w:color="auto"/>
        <w:left w:val="none" w:sz="0" w:space="0" w:color="auto"/>
        <w:bottom w:val="none" w:sz="0" w:space="0" w:color="auto"/>
        <w:right w:val="none" w:sz="0" w:space="0" w:color="auto"/>
      </w:divBdr>
    </w:div>
    <w:div w:id="1459228302">
      <w:bodyDiv w:val="1"/>
      <w:marLeft w:val="0"/>
      <w:marRight w:val="0"/>
      <w:marTop w:val="0"/>
      <w:marBottom w:val="0"/>
      <w:divBdr>
        <w:top w:val="none" w:sz="0" w:space="0" w:color="auto"/>
        <w:left w:val="none" w:sz="0" w:space="0" w:color="auto"/>
        <w:bottom w:val="none" w:sz="0" w:space="0" w:color="auto"/>
        <w:right w:val="none" w:sz="0" w:space="0" w:color="auto"/>
      </w:divBdr>
    </w:div>
    <w:div w:id="1640648581">
      <w:bodyDiv w:val="1"/>
      <w:marLeft w:val="0"/>
      <w:marRight w:val="0"/>
      <w:marTop w:val="0"/>
      <w:marBottom w:val="0"/>
      <w:divBdr>
        <w:top w:val="none" w:sz="0" w:space="0" w:color="auto"/>
        <w:left w:val="none" w:sz="0" w:space="0" w:color="auto"/>
        <w:bottom w:val="none" w:sz="0" w:space="0" w:color="auto"/>
        <w:right w:val="none" w:sz="0" w:space="0" w:color="auto"/>
      </w:divBdr>
    </w:div>
    <w:div w:id="1709646011">
      <w:bodyDiv w:val="1"/>
      <w:marLeft w:val="0"/>
      <w:marRight w:val="0"/>
      <w:marTop w:val="0"/>
      <w:marBottom w:val="0"/>
      <w:divBdr>
        <w:top w:val="none" w:sz="0" w:space="0" w:color="auto"/>
        <w:left w:val="none" w:sz="0" w:space="0" w:color="auto"/>
        <w:bottom w:val="none" w:sz="0" w:space="0" w:color="auto"/>
        <w:right w:val="none" w:sz="0" w:space="0" w:color="auto"/>
      </w:divBdr>
    </w:div>
    <w:div w:id="1749376810">
      <w:bodyDiv w:val="1"/>
      <w:marLeft w:val="0"/>
      <w:marRight w:val="0"/>
      <w:marTop w:val="0"/>
      <w:marBottom w:val="0"/>
      <w:divBdr>
        <w:top w:val="none" w:sz="0" w:space="0" w:color="auto"/>
        <w:left w:val="none" w:sz="0" w:space="0" w:color="auto"/>
        <w:bottom w:val="none" w:sz="0" w:space="0" w:color="auto"/>
        <w:right w:val="none" w:sz="0" w:space="0" w:color="auto"/>
      </w:divBdr>
    </w:div>
    <w:div w:id="1824613617">
      <w:bodyDiv w:val="1"/>
      <w:marLeft w:val="0"/>
      <w:marRight w:val="0"/>
      <w:marTop w:val="0"/>
      <w:marBottom w:val="0"/>
      <w:divBdr>
        <w:top w:val="none" w:sz="0" w:space="0" w:color="auto"/>
        <w:left w:val="none" w:sz="0" w:space="0" w:color="auto"/>
        <w:bottom w:val="none" w:sz="0" w:space="0" w:color="auto"/>
        <w:right w:val="none" w:sz="0" w:space="0" w:color="auto"/>
      </w:divBdr>
    </w:div>
    <w:div w:id="1840005039">
      <w:bodyDiv w:val="1"/>
      <w:marLeft w:val="0"/>
      <w:marRight w:val="0"/>
      <w:marTop w:val="0"/>
      <w:marBottom w:val="0"/>
      <w:divBdr>
        <w:top w:val="none" w:sz="0" w:space="0" w:color="auto"/>
        <w:left w:val="none" w:sz="0" w:space="0" w:color="auto"/>
        <w:bottom w:val="none" w:sz="0" w:space="0" w:color="auto"/>
        <w:right w:val="none" w:sz="0" w:space="0" w:color="auto"/>
      </w:divBdr>
    </w:div>
    <w:div w:id="1951234567">
      <w:bodyDiv w:val="1"/>
      <w:marLeft w:val="0"/>
      <w:marRight w:val="0"/>
      <w:marTop w:val="0"/>
      <w:marBottom w:val="0"/>
      <w:divBdr>
        <w:top w:val="none" w:sz="0" w:space="0" w:color="auto"/>
        <w:left w:val="none" w:sz="0" w:space="0" w:color="auto"/>
        <w:bottom w:val="none" w:sz="0" w:space="0" w:color="auto"/>
        <w:right w:val="none" w:sz="0" w:space="0" w:color="auto"/>
      </w:divBdr>
    </w:div>
    <w:div w:id="204571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0E325898D9E1831329AF2931705C294BEAC71C381828F1DEBF6E711AAEE1131F3221A91B721F2301C61974G4g2J" TargetMode="External"/><Relationship Id="rId18" Type="http://schemas.openxmlformats.org/officeDocument/2006/relationships/hyperlink" Target="consultantplus://offline/ref=0E325898D9E1831329AF2931705C294BEAC71C381F2FFEDEB56D2C10A6B81F1D352EF60C75562F00C619744AG0gAJ" TargetMode="External"/><Relationship Id="rId3" Type="http://schemas.openxmlformats.org/officeDocument/2006/relationships/styles" Target="styles.xml"/><Relationship Id="rId21" Type="http://schemas.openxmlformats.org/officeDocument/2006/relationships/hyperlink" Target="consultantplus://offline/ref=0E325898D9E1831329AF2931705C294BEAC71C381F2AF0D3BA632C10A6B81F1D352EF60C75562F00C619744AG0gAJ" TargetMode="External"/><Relationship Id="rId7" Type="http://schemas.openxmlformats.org/officeDocument/2006/relationships/endnotes" Target="endnotes.xml"/><Relationship Id="rId12" Type="http://schemas.openxmlformats.org/officeDocument/2006/relationships/hyperlink" Target="consultantplus://offline/ref=0E325898D9E1831329AF2931705C294BEAC71C381B24F9D8BE6E711AAEE1131F3221A91B721F2301C61974G4g2J" TargetMode="External"/><Relationship Id="rId17" Type="http://schemas.openxmlformats.org/officeDocument/2006/relationships/hyperlink" Target="consultantplus://offline/ref=0E325898D9E1831329AF2931705C294BEAC71C381F2DF0D3BF612C10A6B81F1D352EF60C75562F00C619744AG0gAJ"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0E325898D9E1831329AF2931705C294BEAC71C381624F9D9BC6E711AAEE1131F3221A91B721F2301C61974G4g2J" TargetMode="External"/><Relationship Id="rId20" Type="http://schemas.openxmlformats.org/officeDocument/2006/relationships/hyperlink" Target="consultantplus://offline/ref=0E325898D9E1831329AF2931705C294BEAC71C381F2BF9DCBC612C10A6B81F1D352EF60C75562F00C619744AG0gA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325898D9E1831329AF2931705C294BEAC71C381B2CF9D8BC6E711AAEE1131F3221A91B721F2301C61974G4gDJ"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0E325898D9E1831329AF2931705C294BEAC71C38192BF1DFB86E711AAEE1131F3221A91B721F2301C61974G4gDJ" TargetMode="External"/><Relationship Id="rId23" Type="http://schemas.openxmlformats.org/officeDocument/2006/relationships/footer" Target="footer1.xml"/><Relationship Id="rId10" Type="http://schemas.openxmlformats.org/officeDocument/2006/relationships/hyperlink" Target="consultantplus://offline/ref=0E325898D9E1831329AF2931705C294BEAC71C381A2CFBD8BF6E711AAEE1131F3221A91B721F2301C61974G4gDJ" TargetMode="External"/><Relationship Id="rId19" Type="http://schemas.openxmlformats.org/officeDocument/2006/relationships/hyperlink" Target="consultantplus://offline/ref=0E325898D9E1831329AF2931705C294BEAC71C381F2EF0DDBE672C10A6B81F1D352EF60C75562F00C619744AG0gAJ" TargetMode="External"/><Relationship Id="rId4" Type="http://schemas.openxmlformats.org/officeDocument/2006/relationships/settings" Target="settings.xml"/><Relationship Id="rId9" Type="http://schemas.openxmlformats.org/officeDocument/2006/relationships/hyperlink" Target="consultantplus://offline/ref=0E325898D9E1831329AF2931705C294BEAC71C381D2CFAD9BD6E711AAEE1131F3221A91B721F2301C61974G4gFJ" TargetMode="External"/><Relationship Id="rId14" Type="http://schemas.openxmlformats.org/officeDocument/2006/relationships/hyperlink" Target="consultantplus://offline/ref=0E325898D9E1831329AF2931705C294BEAC71C38192CFBDEBF6E711AAEE1131F3221A91B721F2301C61974G4gDJ" TargetMode="External"/><Relationship Id="rId22" Type="http://schemas.openxmlformats.org/officeDocument/2006/relationships/hyperlink" Target="consultantplus://offline/ref=0E325898D9E1831329AF2931705C294BEAC71C381C2DFAD8B8612C10A6B81F1D352EF60C75562F00C619744AG0g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B7E48-8731-46F1-A051-3111CFFF8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2395</TotalTime>
  <Pages>12</Pages>
  <Words>5045</Words>
  <Characters>28760</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Дума</dc:creator>
  <cp:keywords/>
  <dc:description/>
  <cp:lastModifiedBy>User</cp:lastModifiedBy>
  <cp:revision>93</cp:revision>
  <cp:lastPrinted>2021-07-29T03:33:00Z</cp:lastPrinted>
  <dcterms:created xsi:type="dcterms:W3CDTF">2020-01-27T03:27:00Z</dcterms:created>
  <dcterms:modified xsi:type="dcterms:W3CDTF">2021-11-08T12:33:00Z</dcterms:modified>
</cp:coreProperties>
</file>