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88334C">
        <w:rPr>
          <w:rFonts w:ascii="Arial" w:hAnsi="Arial" w:cs="Arial"/>
          <w:b/>
          <w:sz w:val="28"/>
          <w:szCs w:val="28"/>
        </w:rPr>
        <w:t xml:space="preserve">26 января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713EE4">
        <w:rPr>
          <w:rFonts w:ascii="Arial" w:hAnsi="Arial" w:cs="Arial"/>
          <w:b/>
          <w:sz w:val="28"/>
          <w:szCs w:val="28"/>
        </w:rPr>
        <w:t>43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</w:t>
      </w:r>
      <w:proofErr w:type="gramStart"/>
      <w:r w:rsidRPr="00925F42">
        <w:rPr>
          <w:rFonts w:ascii="Arial" w:hAnsi="Arial" w:cs="Arial"/>
          <w:sz w:val="24"/>
          <w:szCs w:val="24"/>
        </w:rPr>
        <w:t>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</w:t>
      </w:r>
      <w:proofErr w:type="gramEnd"/>
      <w:r w:rsidRPr="00925F42">
        <w:rPr>
          <w:rFonts w:ascii="Arial" w:hAnsi="Arial" w:cs="Arial"/>
          <w:sz w:val="24"/>
          <w:szCs w:val="24"/>
        </w:rPr>
        <w:t>»</w:t>
      </w:r>
      <w:r w:rsidR="00D238EB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BE1E28" w:rsidRPr="00673572" w:rsidRDefault="00B476C7" w:rsidP="00B476C7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1) в подпункте 1 пункта 1 цифры «2793982,0», заменить на «2774501,4», цифры «1847386,0» заменить на «1827905,4»; </w:t>
      </w:r>
      <w:r w:rsidR="005068C2" w:rsidRPr="00673572">
        <w:rPr>
          <w:rFonts w:ascii="Arial" w:hAnsi="Arial" w:cs="Arial"/>
          <w:sz w:val="24"/>
          <w:szCs w:val="24"/>
        </w:rPr>
        <w:t xml:space="preserve"> </w:t>
      </w:r>
    </w:p>
    <w:p w:rsidR="001E4EC3" w:rsidRDefault="006877E7" w:rsidP="001E4EC3">
      <w:pPr>
        <w:pStyle w:val="a5"/>
        <w:ind w:firstLine="0"/>
        <w:jc w:val="both"/>
        <w:rPr>
          <w:rFonts w:ascii="Arial" w:hAnsi="Arial" w:cs="Arial"/>
        </w:rPr>
      </w:pPr>
      <w:r w:rsidRPr="00BF61EF">
        <w:rPr>
          <w:rFonts w:ascii="Arial" w:hAnsi="Arial" w:cs="Arial"/>
        </w:rPr>
        <w:t xml:space="preserve">      </w:t>
      </w:r>
      <w:r w:rsidR="00AE6396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2</w:t>
      </w:r>
      <w:r w:rsidR="001E4EC3" w:rsidRPr="00BF61EF">
        <w:rPr>
          <w:rFonts w:ascii="Arial" w:hAnsi="Arial" w:cs="Arial"/>
        </w:rPr>
        <w:t>) в подпункте 1 пункта 2 цифры «</w:t>
      </w:r>
      <w:r w:rsidR="00171E91">
        <w:rPr>
          <w:rFonts w:ascii="Arial" w:hAnsi="Arial" w:cs="Arial"/>
        </w:rPr>
        <w:t>2839435,9</w:t>
      </w:r>
      <w:r w:rsidR="001E4EC3" w:rsidRPr="00BF61EF">
        <w:rPr>
          <w:rFonts w:ascii="Arial" w:hAnsi="Arial" w:cs="Arial"/>
        </w:rPr>
        <w:t>», заменить на «</w:t>
      </w:r>
      <w:r w:rsidR="00D2201D">
        <w:rPr>
          <w:rFonts w:ascii="Arial" w:hAnsi="Arial" w:cs="Arial"/>
        </w:rPr>
        <w:t>28</w:t>
      </w:r>
      <w:r w:rsidR="00B476C7">
        <w:rPr>
          <w:rFonts w:ascii="Arial" w:hAnsi="Arial" w:cs="Arial"/>
        </w:rPr>
        <w:t>54276,6</w:t>
      </w:r>
      <w:r w:rsidR="00BF61EF">
        <w:rPr>
          <w:rFonts w:ascii="Arial" w:hAnsi="Arial" w:cs="Arial"/>
        </w:rPr>
        <w:t>»</w:t>
      </w:r>
      <w:r w:rsidR="001E4EC3" w:rsidRPr="00BF61EF">
        <w:rPr>
          <w:rFonts w:ascii="Arial" w:hAnsi="Arial" w:cs="Arial"/>
        </w:rPr>
        <w:t>;</w:t>
      </w:r>
    </w:p>
    <w:p w:rsidR="0082602D" w:rsidRPr="00D2201D" w:rsidRDefault="00B56DF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B476C7">
        <w:rPr>
          <w:rFonts w:ascii="Arial" w:hAnsi="Arial" w:cs="Arial"/>
        </w:rPr>
        <w:t>3</w:t>
      </w:r>
      <w:r w:rsidR="0082602D" w:rsidRPr="00D2201D">
        <w:rPr>
          <w:rFonts w:ascii="Arial" w:hAnsi="Arial" w:cs="Arial"/>
        </w:rPr>
        <w:t>) подпункт 2 пункта 2 изложить в новой редакции «2</w:t>
      </w:r>
      <w:r w:rsidR="00D2201D">
        <w:rPr>
          <w:rFonts w:ascii="Arial" w:hAnsi="Arial" w:cs="Arial"/>
        </w:rPr>
        <w:t>82</w:t>
      </w:r>
      <w:r w:rsidR="00527E9E">
        <w:rPr>
          <w:rFonts w:ascii="Arial" w:hAnsi="Arial" w:cs="Arial"/>
        </w:rPr>
        <w:t>6664,4</w:t>
      </w:r>
      <w:r w:rsidR="0082602D" w:rsidRPr="00D2201D">
        <w:rPr>
          <w:rFonts w:ascii="Arial" w:hAnsi="Arial" w:cs="Arial"/>
        </w:rPr>
        <w:t xml:space="preserve"> тыс</w:t>
      </w:r>
      <w:r w:rsidR="00DA609B" w:rsidRPr="00D2201D">
        <w:rPr>
          <w:rFonts w:ascii="Arial" w:hAnsi="Arial" w:cs="Arial"/>
        </w:rPr>
        <w:t>яч</w:t>
      </w:r>
      <w:r w:rsidR="0082602D" w:rsidRPr="00D2201D">
        <w:rPr>
          <w:rFonts w:ascii="Arial" w:hAnsi="Arial" w:cs="Arial"/>
        </w:rPr>
        <w:t xml:space="preserve"> руб</w:t>
      </w:r>
      <w:r w:rsidR="00DA609B" w:rsidRPr="00D2201D">
        <w:rPr>
          <w:rFonts w:ascii="Arial" w:hAnsi="Arial" w:cs="Arial"/>
        </w:rPr>
        <w:t>лей</w:t>
      </w:r>
      <w:r w:rsidR="0082602D" w:rsidRPr="00D2201D">
        <w:rPr>
          <w:rFonts w:ascii="Arial" w:hAnsi="Arial" w:cs="Arial"/>
        </w:rPr>
        <w:t xml:space="preserve">, в том числе общий объем условно утвержденных расходов – </w:t>
      </w:r>
      <w:r w:rsidR="00D2201D">
        <w:rPr>
          <w:rFonts w:ascii="Arial" w:hAnsi="Arial" w:cs="Arial"/>
        </w:rPr>
        <w:t>70</w:t>
      </w:r>
      <w:r w:rsidR="00527E9E">
        <w:rPr>
          <w:rFonts w:ascii="Arial" w:hAnsi="Arial" w:cs="Arial"/>
        </w:rPr>
        <w:t>666,6</w:t>
      </w:r>
      <w:r w:rsidR="0082602D" w:rsidRPr="00D2201D">
        <w:rPr>
          <w:rFonts w:ascii="Arial" w:hAnsi="Arial" w:cs="Arial"/>
        </w:rPr>
        <w:t xml:space="preserve"> тыс</w:t>
      </w:r>
      <w:r w:rsidR="00DA609B" w:rsidRPr="00D2201D">
        <w:rPr>
          <w:rFonts w:ascii="Arial" w:hAnsi="Arial" w:cs="Arial"/>
        </w:rPr>
        <w:t>яч</w:t>
      </w:r>
      <w:r w:rsidR="0082602D" w:rsidRPr="00D2201D">
        <w:rPr>
          <w:rFonts w:ascii="Arial" w:hAnsi="Arial" w:cs="Arial"/>
        </w:rPr>
        <w:t xml:space="preserve"> руб</w:t>
      </w:r>
      <w:r w:rsidR="00DA609B" w:rsidRPr="00D2201D">
        <w:rPr>
          <w:rFonts w:ascii="Arial" w:hAnsi="Arial" w:cs="Arial"/>
        </w:rPr>
        <w:t>лей</w:t>
      </w:r>
      <w:r w:rsidR="0082602D" w:rsidRPr="00D2201D">
        <w:rPr>
          <w:rFonts w:ascii="Arial" w:hAnsi="Arial" w:cs="Arial"/>
        </w:rPr>
        <w:t>, на 202</w:t>
      </w:r>
      <w:r w:rsidR="00171E91" w:rsidRPr="00D2201D">
        <w:rPr>
          <w:rFonts w:ascii="Arial" w:hAnsi="Arial" w:cs="Arial"/>
        </w:rPr>
        <w:t>3</w:t>
      </w:r>
      <w:r w:rsidR="0082602D" w:rsidRPr="00D2201D">
        <w:rPr>
          <w:rFonts w:ascii="Arial" w:hAnsi="Arial" w:cs="Arial"/>
        </w:rPr>
        <w:t xml:space="preserve"> год»;</w:t>
      </w:r>
    </w:p>
    <w:p w:rsidR="0082602D" w:rsidRPr="00A6504E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D2201D">
        <w:rPr>
          <w:rFonts w:ascii="Arial" w:hAnsi="Arial" w:cs="Arial"/>
        </w:rPr>
        <w:t xml:space="preserve">        </w:t>
      </w:r>
      <w:r w:rsidR="00B476C7">
        <w:rPr>
          <w:rFonts w:ascii="Arial" w:hAnsi="Arial" w:cs="Arial"/>
        </w:rPr>
        <w:t>4</w:t>
      </w:r>
      <w:r w:rsidRPr="00D2201D">
        <w:rPr>
          <w:rFonts w:ascii="Arial" w:hAnsi="Arial" w:cs="Arial"/>
        </w:rPr>
        <w:t>) пункт 3 изложить в следующей редакции: «</w:t>
      </w:r>
      <w:r w:rsidRPr="00D2201D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D2201D">
        <w:rPr>
          <w:rFonts w:ascii="Arial" w:hAnsi="Arial" w:cs="Arial"/>
          <w:color w:val="000000"/>
        </w:rPr>
        <w:t>2</w:t>
      </w:r>
      <w:r w:rsidRPr="00D2201D">
        <w:rPr>
          <w:rFonts w:ascii="Arial" w:hAnsi="Arial" w:cs="Arial"/>
          <w:color w:val="000000"/>
        </w:rPr>
        <w:t xml:space="preserve"> год – </w:t>
      </w:r>
      <w:r w:rsidR="00FD6D49">
        <w:rPr>
          <w:rFonts w:ascii="Arial" w:hAnsi="Arial" w:cs="Arial"/>
          <w:color w:val="000000"/>
        </w:rPr>
        <w:t>79775,2</w:t>
      </w:r>
      <w:r w:rsidR="00171E91" w:rsidRPr="00D2201D">
        <w:rPr>
          <w:rFonts w:ascii="Arial" w:hAnsi="Arial" w:cs="Arial"/>
          <w:color w:val="000000"/>
        </w:rPr>
        <w:t xml:space="preserve"> </w:t>
      </w:r>
      <w:r w:rsidRPr="00D2201D">
        <w:rPr>
          <w:rFonts w:ascii="Arial" w:hAnsi="Arial" w:cs="Arial"/>
          <w:color w:val="000000"/>
        </w:rPr>
        <w:t>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</w:t>
      </w:r>
      <w:r w:rsidR="00804E4E" w:rsidRPr="00D2201D">
        <w:rPr>
          <w:rFonts w:ascii="Arial" w:hAnsi="Arial" w:cs="Arial"/>
          <w:color w:val="000000"/>
        </w:rPr>
        <w:t>ей</w:t>
      </w:r>
      <w:r w:rsidRPr="00D2201D">
        <w:rPr>
          <w:rFonts w:ascii="Arial" w:hAnsi="Arial" w:cs="Arial"/>
          <w:color w:val="000000"/>
        </w:rPr>
        <w:t xml:space="preserve"> (</w:t>
      </w:r>
      <w:r w:rsidR="00FD6D49">
        <w:rPr>
          <w:rFonts w:ascii="Arial" w:hAnsi="Arial" w:cs="Arial"/>
          <w:color w:val="000000"/>
        </w:rPr>
        <w:t>13,3</w:t>
      </w:r>
      <w:r w:rsidRPr="00D2201D">
        <w:rPr>
          <w:rFonts w:ascii="Arial" w:hAnsi="Arial" w:cs="Arial"/>
          <w:color w:val="000000"/>
        </w:rPr>
        <w:t>%)</w:t>
      </w:r>
      <w:r w:rsidR="00D238EB">
        <w:rPr>
          <w:rFonts w:ascii="Arial" w:hAnsi="Arial" w:cs="Arial"/>
          <w:color w:val="000000"/>
        </w:rPr>
        <w:t>,</w:t>
      </w:r>
      <w:r w:rsidRPr="00D2201D">
        <w:rPr>
          <w:rFonts w:ascii="Arial" w:hAnsi="Arial" w:cs="Arial"/>
          <w:color w:val="000000"/>
        </w:rPr>
        <w:t xml:space="preserve"> на 202</w:t>
      </w:r>
      <w:r w:rsidR="00171E91" w:rsidRPr="00D2201D">
        <w:rPr>
          <w:rFonts w:ascii="Arial" w:hAnsi="Arial" w:cs="Arial"/>
          <w:color w:val="000000"/>
        </w:rPr>
        <w:t>3</w:t>
      </w:r>
      <w:r w:rsidRPr="00D2201D">
        <w:rPr>
          <w:rFonts w:ascii="Arial" w:hAnsi="Arial" w:cs="Arial"/>
          <w:color w:val="000000"/>
        </w:rPr>
        <w:t xml:space="preserve"> год –  </w:t>
      </w:r>
      <w:r w:rsidR="00FD6D49">
        <w:rPr>
          <w:rFonts w:ascii="Arial" w:hAnsi="Arial" w:cs="Arial"/>
          <w:color w:val="000000"/>
        </w:rPr>
        <w:t>625150,4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лей</w:t>
      </w:r>
      <w:r w:rsidRPr="00D2201D">
        <w:rPr>
          <w:rFonts w:ascii="Arial" w:hAnsi="Arial" w:cs="Arial"/>
          <w:color w:val="000000"/>
        </w:rPr>
        <w:t xml:space="preserve"> (</w:t>
      </w:r>
      <w:r w:rsidR="00FD6D49">
        <w:rPr>
          <w:rFonts w:ascii="Arial" w:hAnsi="Arial" w:cs="Arial"/>
          <w:color w:val="000000"/>
        </w:rPr>
        <w:t>10</w:t>
      </w:r>
      <w:r w:rsidR="00527E9E">
        <w:rPr>
          <w:rFonts w:ascii="Arial" w:hAnsi="Arial" w:cs="Arial"/>
          <w:color w:val="000000"/>
        </w:rPr>
        <w:t>1,0</w:t>
      </w:r>
      <w:r w:rsidRPr="00D2201D">
        <w:rPr>
          <w:rFonts w:ascii="Arial" w:hAnsi="Arial" w:cs="Arial"/>
          <w:color w:val="000000"/>
        </w:rPr>
        <w:t>%), на 202</w:t>
      </w:r>
      <w:r w:rsidR="00171E91" w:rsidRPr="00D2201D">
        <w:rPr>
          <w:rFonts w:ascii="Arial" w:hAnsi="Arial" w:cs="Arial"/>
          <w:color w:val="000000"/>
        </w:rPr>
        <w:t>4</w:t>
      </w:r>
      <w:r w:rsidRPr="00D2201D">
        <w:rPr>
          <w:rFonts w:ascii="Arial" w:hAnsi="Arial" w:cs="Arial"/>
          <w:color w:val="000000"/>
        </w:rPr>
        <w:t xml:space="preserve"> год – </w:t>
      </w:r>
      <w:r w:rsidR="00171E91" w:rsidRPr="00D2201D">
        <w:rPr>
          <w:rFonts w:ascii="Arial" w:hAnsi="Arial" w:cs="Arial"/>
          <w:color w:val="000000"/>
        </w:rPr>
        <w:t>49378,4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</w:t>
      </w:r>
      <w:r w:rsidR="00804E4E" w:rsidRPr="00D2201D">
        <w:rPr>
          <w:rFonts w:ascii="Arial" w:hAnsi="Arial" w:cs="Arial"/>
          <w:color w:val="000000"/>
        </w:rPr>
        <w:t>ей</w:t>
      </w:r>
      <w:r w:rsidR="00F36249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Pr="00D2201D">
        <w:rPr>
          <w:rFonts w:ascii="Arial" w:hAnsi="Arial" w:cs="Arial"/>
          <w:color w:val="000000"/>
        </w:rPr>
        <w:t>(</w:t>
      </w:r>
      <w:r w:rsidR="00171E91" w:rsidRPr="00D2201D">
        <w:rPr>
          <w:rFonts w:ascii="Arial" w:hAnsi="Arial" w:cs="Arial"/>
          <w:color w:val="000000"/>
        </w:rPr>
        <w:t>7,6</w:t>
      </w:r>
      <w:r w:rsidRPr="00D2201D">
        <w:rPr>
          <w:rFonts w:ascii="Arial" w:hAnsi="Arial" w:cs="Arial"/>
          <w:color w:val="000000"/>
        </w:rPr>
        <w:t>%)»;</w:t>
      </w:r>
    </w:p>
    <w:p w:rsidR="006868F2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A6504E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5</w:t>
      </w:r>
      <w:r w:rsidRPr="00A6504E">
        <w:rPr>
          <w:rFonts w:ascii="Arial" w:hAnsi="Arial" w:cs="Arial"/>
        </w:rPr>
        <w:t xml:space="preserve">) </w:t>
      </w:r>
      <w:r w:rsidR="006868F2">
        <w:rPr>
          <w:rFonts w:ascii="Arial" w:hAnsi="Arial" w:cs="Arial"/>
        </w:rPr>
        <w:t xml:space="preserve"> приложение 1 изложить в новой редакции (приложение 1);</w:t>
      </w:r>
      <w:r w:rsidRPr="00A6504E">
        <w:rPr>
          <w:rFonts w:ascii="Arial" w:hAnsi="Arial" w:cs="Arial"/>
        </w:rPr>
        <w:t xml:space="preserve"> </w:t>
      </w:r>
    </w:p>
    <w:p w:rsidR="0082602D" w:rsidRPr="00322E49" w:rsidRDefault="006868F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6)  </w:t>
      </w:r>
      <w:r w:rsidR="0082602D" w:rsidRPr="00A6504E">
        <w:rPr>
          <w:rFonts w:ascii="Arial" w:hAnsi="Arial" w:cs="Arial"/>
        </w:rPr>
        <w:t xml:space="preserve">приложение </w:t>
      </w:r>
      <w:r w:rsidR="00DA1898">
        <w:rPr>
          <w:rFonts w:ascii="Arial" w:hAnsi="Arial" w:cs="Arial"/>
        </w:rPr>
        <w:t>4</w:t>
      </w:r>
      <w:r w:rsidR="0082602D" w:rsidRPr="00A6504E">
        <w:rPr>
          <w:rFonts w:ascii="Arial" w:hAnsi="Arial" w:cs="Arial"/>
        </w:rPr>
        <w:t xml:space="preserve"> изложить в новой редакции (приложение</w:t>
      </w:r>
      <w:r w:rsidR="0082602D" w:rsidRPr="00322E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="0082602D" w:rsidRPr="00322E49">
        <w:rPr>
          <w:rFonts w:ascii="Arial" w:hAnsi="Arial" w:cs="Arial"/>
        </w:rPr>
        <w:t>);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6868F2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5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6868F2">
        <w:rPr>
          <w:rFonts w:ascii="Arial" w:hAnsi="Arial" w:cs="Arial"/>
        </w:rPr>
        <w:t>3</w:t>
      </w:r>
      <w:r w:rsidRPr="00322E49">
        <w:rPr>
          <w:rFonts w:ascii="Arial" w:hAnsi="Arial" w:cs="Arial"/>
        </w:rPr>
        <w:t xml:space="preserve">); 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</w:t>
      </w:r>
      <w:r w:rsidR="00171E91">
        <w:rPr>
          <w:rFonts w:ascii="Arial" w:hAnsi="Arial" w:cs="Arial"/>
        </w:rPr>
        <w:t xml:space="preserve">  </w:t>
      </w:r>
      <w:r w:rsidRPr="00322E49">
        <w:rPr>
          <w:rFonts w:ascii="Arial" w:hAnsi="Arial" w:cs="Arial"/>
        </w:rPr>
        <w:t xml:space="preserve"> </w:t>
      </w:r>
      <w:r w:rsidR="006868F2">
        <w:rPr>
          <w:rFonts w:ascii="Arial" w:hAnsi="Arial" w:cs="Arial"/>
        </w:rPr>
        <w:t>8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6868F2">
        <w:rPr>
          <w:rFonts w:ascii="Arial" w:hAnsi="Arial" w:cs="Arial"/>
        </w:rPr>
        <w:t>4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6868F2">
        <w:rPr>
          <w:rFonts w:ascii="Arial" w:hAnsi="Arial" w:cs="Arial"/>
        </w:rPr>
        <w:t>9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5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868F2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71E91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1</w:t>
      </w:r>
      <w:r w:rsidR="006868F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7</w:t>
      </w:r>
      <w:r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1</w:t>
      </w:r>
      <w:r w:rsidR="006868F2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>)  приложение 1</w:t>
      </w:r>
      <w:r w:rsidR="00DA189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8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6868F2">
        <w:rPr>
          <w:rFonts w:ascii="Arial" w:hAnsi="Arial" w:cs="Arial"/>
        </w:rPr>
        <w:t>3</w:t>
      </w:r>
      <w:r>
        <w:rPr>
          <w:rFonts w:ascii="Arial" w:hAnsi="Arial" w:cs="Arial"/>
        </w:rPr>
        <w:t>)  приложение 1</w:t>
      </w:r>
      <w:r w:rsidR="00DA189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9</w:t>
      </w:r>
      <w:r>
        <w:rPr>
          <w:rFonts w:ascii="Arial" w:hAnsi="Arial" w:cs="Arial"/>
        </w:rPr>
        <w:t>)</w:t>
      </w:r>
      <w:r w:rsidR="00265140">
        <w:rPr>
          <w:rFonts w:ascii="Arial" w:hAnsi="Arial" w:cs="Arial"/>
        </w:rPr>
        <w:t>;</w:t>
      </w:r>
    </w:p>
    <w:p w:rsidR="00265140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6868F2">
        <w:rPr>
          <w:rFonts w:ascii="Arial" w:hAnsi="Arial" w:cs="Arial"/>
        </w:rPr>
        <w:t>4</w:t>
      </w:r>
      <w:r>
        <w:rPr>
          <w:rFonts w:ascii="Arial" w:hAnsi="Arial" w:cs="Arial"/>
        </w:rPr>
        <w:t>)  подпункт 1 пункта 1</w:t>
      </w:r>
      <w:r w:rsidR="006A461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изложить в новой редакции:</w:t>
      </w:r>
    </w:p>
    <w:p w:rsidR="00265140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 w:rsidRPr="006033FF">
        <w:rPr>
          <w:rFonts w:ascii="Arial" w:hAnsi="Arial" w:cs="Arial"/>
        </w:rPr>
        <w:t>«</w:t>
      </w:r>
      <w:r>
        <w:rPr>
          <w:rFonts w:ascii="Arial" w:hAnsi="Arial" w:cs="Arial"/>
        </w:rPr>
        <w:t>179386,8</w:t>
      </w:r>
      <w:r w:rsidRPr="006033FF">
        <w:rPr>
          <w:rFonts w:ascii="Arial" w:hAnsi="Arial" w:cs="Arial"/>
        </w:rPr>
        <w:t xml:space="preserve"> тысяч рублей на 202</w:t>
      </w:r>
      <w:r>
        <w:rPr>
          <w:rFonts w:ascii="Arial" w:hAnsi="Arial" w:cs="Arial"/>
        </w:rPr>
        <w:t>2</w:t>
      </w:r>
      <w:r w:rsidRPr="006033FF">
        <w:rPr>
          <w:rFonts w:ascii="Arial" w:hAnsi="Arial" w:cs="Arial"/>
        </w:rPr>
        <w:t xml:space="preserve"> год»</w:t>
      </w:r>
      <w:r>
        <w:rPr>
          <w:rFonts w:ascii="Arial" w:hAnsi="Arial" w:cs="Arial"/>
        </w:rPr>
        <w:t>.</w:t>
      </w:r>
    </w:p>
    <w:p w:rsidR="0082602D" w:rsidRDefault="0082602D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  2.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D238EB" w:rsidRDefault="00D238EB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238EB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D238EB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D238EB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D238EB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91B" w:rsidRDefault="00E1591B" w:rsidP="00DA79B5">
      <w:pPr>
        <w:spacing w:after="0" w:line="240" w:lineRule="auto"/>
      </w:pPr>
      <w:r>
        <w:separator/>
      </w:r>
    </w:p>
  </w:endnote>
  <w:endnote w:type="continuationSeparator" w:id="0">
    <w:p w:rsidR="00E1591B" w:rsidRDefault="00E1591B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91B" w:rsidRDefault="00E1591B" w:rsidP="00DA79B5">
      <w:pPr>
        <w:spacing w:after="0" w:line="240" w:lineRule="auto"/>
      </w:pPr>
      <w:r>
        <w:separator/>
      </w:r>
    </w:p>
  </w:footnote>
  <w:footnote w:type="continuationSeparator" w:id="0">
    <w:p w:rsidR="00E1591B" w:rsidRDefault="00E1591B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1A70"/>
    <w:rsid w:val="00021C37"/>
    <w:rsid w:val="0002549E"/>
    <w:rsid w:val="000308B3"/>
    <w:rsid w:val="000343DF"/>
    <w:rsid w:val="0004266A"/>
    <w:rsid w:val="00043295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3C8E"/>
    <w:rsid w:val="00107795"/>
    <w:rsid w:val="00112561"/>
    <w:rsid w:val="001125BF"/>
    <w:rsid w:val="0011312E"/>
    <w:rsid w:val="001146EB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A8C"/>
    <w:rsid w:val="00275F2C"/>
    <w:rsid w:val="0028241F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CC7"/>
    <w:rsid w:val="00370D98"/>
    <w:rsid w:val="00372B65"/>
    <w:rsid w:val="00373B74"/>
    <w:rsid w:val="003770C7"/>
    <w:rsid w:val="0038040A"/>
    <w:rsid w:val="00387529"/>
    <w:rsid w:val="00393E68"/>
    <w:rsid w:val="003A49CD"/>
    <w:rsid w:val="003A764C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1A0E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72C64"/>
    <w:rsid w:val="0057743F"/>
    <w:rsid w:val="005812DB"/>
    <w:rsid w:val="00583A6D"/>
    <w:rsid w:val="005854A6"/>
    <w:rsid w:val="00585538"/>
    <w:rsid w:val="0059257A"/>
    <w:rsid w:val="00593C68"/>
    <w:rsid w:val="00595D55"/>
    <w:rsid w:val="005A3A5D"/>
    <w:rsid w:val="005B0026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4703"/>
    <w:rsid w:val="00675B37"/>
    <w:rsid w:val="00676048"/>
    <w:rsid w:val="0067693C"/>
    <w:rsid w:val="0068268D"/>
    <w:rsid w:val="006868F2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3EE4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8FD"/>
    <w:rsid w:val="00776EDB"/>
    <w:rsid w:val="00777A28"/>
    <w:rsid w:val="00777A66"/>
    <w:rsid w:val="0078305B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F5B"/>
    <w:rsid w:val="007D560B"/>
    <w:rsid w:val="007D6DE2"/>
    <w:rsid w:val="007E0AF8"/>
    <w:rsid w:val="007E1EC4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34C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D3D37"/>
    <w:rsid w:val="008D3D6E"/>
    <w:rsid w:val="008D49A3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36B1"/>
    <w:rsid w:val="009B385F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476C7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F88"/>
    <w:rsid w:val="00BD0AF6"/>
    <w:rsid w:val="00BD305E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3C2C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201D"/>
    <w:rsid w:val="00D238EB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F43"/>
    <w:rsid w:val="00D74E45"/>
    <w:rsid w:val="00D7518D"/>
    <w:rsid w:val="00D84F3F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499"/>
    <w:rsid w:val="00E1591B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364"/>
    <w:rsid w:val="00E54453"/>
    <w:rsid w:val="00E5628A"/>
    <w:rsid w:val="00E56549"/>
    <w:rsid w:val="00E6004A"/>
    <w:rsid w:val="00E6630E"/>
    <w:rsid w:val="00E81793"/>
    <w:rsid w:val="00E83375"/>
    <w:rsid w:val="00E92E28"/>
    <w:rsid w:val="00EA00D4"/>
    <w:rsid w:val="00EA19E9"/>
    <w:rsid w:val="00EA3290"/>
    <w:rsid w:val="00EA6ADC"/>
    <w:rsid w:val="00EB5A8F"/>
    <w:rsid w:val="00EB60A7"/>
    <w:rsid w:val="00EB773F"/>
    <w:rsid w:val="00EC7422"/>
    <w:rsid w:val="00EC7FC2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60A6"/>
    <w:rsid w:val="00F27A1B"/>
    <w:rsid w:val="00F27FB3"/>
    <w:rsid w:val="00F316A4"/>
    <w:rsid w:val="00F31756"/>
    <w:rsid w:val="00F35E74"/>
    <w:rsid w:val="00F36249"/>
    <w:rsid w:val="00F40F28"/>
    <w:rsid w:val="00F419B3"/>
    <w:rsid w:val="00F42B77"/>
    <w:rsid w:val="00F448FD"/>
    <w:rsid w:val="00F44D96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D15DB"/>
    <w:rsid w:val="00FD493B"/>
    <w:rsid w:val="00FD4AC1"/>
    <w:rsid w:val="00FD5704"/>
    <w:rsid w:val="00FD6D49"/>
    <w:rsid w:val="00FE2DC3"/>
    <w:rsid w:val="00FE6AC4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B8443"/>
  <w15:docId w15:val="{CD7CCEFC-B4C5-43A8-9DB0-E4831D68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89B8D3-E8A3-4761-A935-558758C1E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2020-11-17T05:04:00Z</cp:lastPrinted>
  <dcterms:created xsi:type="dcterms:W3CDTF">2022-01-10T07:02:00Z</dcterms:created>
  <dcterms:modified xsi:type="dcterms:W3CDTF">2022-01-24T11:11:00Z</dcterms:modified>
</cp:coreProperties>
</file>