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089F" w:rsidRPr="007A7F94" w:rsidRDefault="0015089F" w:rsidP="0081102A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</w:p>
    <w:p w:rsidR="00DD6AD2" w:rsidRPr="007A7F94" w:rsidRDefault="00DD6AD2" w:rsidP="0081102A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0D5A" w:rsidRPr="007A7F94" w:rsidRDefault="00BC0D5A" w:rsidP="0081102A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</w:p>
    <w:p w:rsidR="00DD6AD2" w:rsidRPr="000245D5" w:rsidRDefault="00DD6AD2" w:rsidP="0081102A">
      <w:pPr>
        <w:spacing w:after="0" w:line="240" w:lineRule="auto"/>
        <w:ind w:firstLine="709"/>
        <w:jc w:val="center"/>
        <w:rPr>
          <w:rFonts w:ascii="Arial" w:hAnsi="Arial" w:cs="Arial"/>
          <w:b/>
          <w:sz w:val="28"/>
          <w:szCs w:val="28"/>
        </w:rPr>
      </w:pPr>
      <w:r w:rsidRPr="000245D5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DD6AD2" w:rsidRPr="000245D5" w:rsidRDefault="00DD6AD2" w:rsidP="0081102A">
      <w:pPr>
        <w:spacing w:after="0" w:line="240" w:lineRule="auto"/>
        <w:ind w:firstLine="709"/>
        <w:jc w:val="center"/>
        <w:rPr>
          <w:rFonts w:ascii="Arial" w:hAnsi="Arial" w:cs="Arial"/>
          <w:sz w:val="28"/>
          <w:szCs w:val="28"/>
        </w:rPr>
      </w:pPr>
      <w:r w:rsidRPr="000245D5">
        <w:rPr>
          <w:rFonts w:ascii="Arial" w:hAnsi="Arial" w:cs="Arial"/>
          <w:sz w:val="28"/>
          <w:szCs w:val="28"/>
        </w:rPr>
        <w:t>(созыв 20</w:t>
      </w:r>
      <w:r w:rsidR="00816553" w:rsidRPr="000245D5">
        <w:rPr>
          <w:rFonts w:ascii="Arial" w:hAnsi="Arial" w:cs="Arial"/>
          <w:sz w:val="28"/>
          <w:szCs w:val="28"/>
        </w:rPr>
        <w:t>2</w:t>
      </w:r>
      <w:r w:rsidR="00E7474B" w:rsidRPr="000245D5">
        <w:rPr>
          <w:rFonts w:ascii="Arial" w:hAnsi="Arial" w:cs="Arial"/>
          <w:sz w:val="28"/>
          <w:szCs w:val="28"/>
        </w:rPr>
        <w:t>1</w:t>
      </w:r>
      <w:r w:rsidRPr="000245D5">
        <w:rPr>
          <w:rFonts w:ascii="Arial" w:hAnsi="Arial" w:cs="Arial"/>
          <w:sz w:val="28"/>
          <w:szCs w:val="28"/>
        </w:rPr>
        <w:t>-20</w:t>
      </w:r>
      <w:r w:rsidR="00E7474B" w:rsidRPr="000245D5">
        <w:rPr>
          <w:rFonts w:ascii="Arial" w:hAnsi="Arial" w:cs="Arial"/>
          <w:sz w:val="28"/>
          <w:szCs w:val="28"/>
        </w:rPr>
        <w:t>2</w:t>
      </w:r>
      <w:r w:rsidR="00816553" w:rsidRPr="000245D5">
        <w:rPr>
          <w:rFonts w:ascii="Arial" w:hAnsi="Arial" w:cs="Arial"/>
          <w:sz w:val="28"/>
          <w:szCs w:val="28"/>
        </w:rPr>
        <w:t>6</w:t>
      </w:r>
      <w:r w:rsidRPr="000245D5">
        <w:rPr>
          <w:rFonts w:ascii="Arial" w:hAnsi="Arial" w:cs="Arial"/>
          <w:sz w:val="28"/>
          <w:szCs w:val="28"/>
        </w:rPr>
        <w:t>)</w:t>
      </w:r>
    </w:p>
    <w:p w:rsidR="00DD6AD2" w:rsidRPr="000245D5" w:rsidRDefault="00DD6AD2" w:rsidP="0081102A">
      <w:pPr>
        <w:spacing w:after="0" w:line="240" w:lineRule="auto"/>
        <w:ind w:firstLine="709"/>
        <w:jc w:val="center"/>
        <w:rPr>
          <w:rFonts w:ascii="Arial" w:hAnsi="Arial" w:cs="Arial"/>
          <w:sz w:val="28"/>
          <w:szCs w:val="28"/>
        </w:rPr>
      </w:pPr>
    </w:p>
    <w:p w:rsidR="00DD6AD2" w:rsidRPr="000245D5" w:rsidRDefault="00DD6AD2" w:rsidP="0081102A">
      <w:pPr>
        <w:spacing w:after="0" w:line="240" w:lineRule="auto"/>
        <w:ind w:firstLine="709"/>
        <w:jc w:val="center"/>
        <w:rPr>
          <w:rFonts w:ascii="Arial" w:hAnsi="Arial" w:cs="Arial"/>
          <w:b/>
          <w:sz w:val="28"/>
          <w:szCs w:val="28"/>
        </w:rPr>
      </w:pPr>
      <w:r w:rsidRPr="000245D5">
        <w:rPr>
          <w:rFonts w:ascii="Arial" w:hAnsi="Arial" w:cs="Arial"/>
          <w:b/>
          <w:sz w:val="28"/>
          <w:szCs w:val="28"/>
        </w:rPr>
        <w:t>РЕШЕНИЕ</w:t>
      </w:r>
    </w:p>
    <w:p w:rsidR="00DD6AD2" w:rsidRPr="000245D5" w:rsidRDefault="00DD6AD2" w:rsidP="0081102A">
      <w:pPr>
        <w:spacing w:after="0" w:line="240" w:lineRule="auto"/>
        <w:ind w:firstLine="709"/>
        <w:jc w:val="center"/>
        <w:rPr>
          <w:rFonts w:ascii="Arial" w:hAnsi="Arial" w:cs="Arial"/>
          <w:sz w:val="28"/>
          <w:szCs w:val="28"/>
        </w:rPr>
      </w:pPr>
    </w:p>
    <w:p w:rsidR="00DD6AD2" w:rsidRPr="000245D5" w:rsidRDefault="00DD6AD2" w:rsidP="0081102A">
      <w:pPr>
        <w:spacing w:after="0" w:line="240" w:lineRule="auto"/>
        <w:ind w:firstLine="709"/>
        <w:jc w:val="center"/>
        <w:rPr>
          <w:rFonts w:ascii="Arial" w:hAnsi="Arial" w:cs="Arial"/>
          <w:b/>
          <w:sz w:val="28"/>
          <w:szCs w:val="28"/>
        </w:rPr>
      </w:pPr>
      <w:r w:rsidRPr="000245D5">
        <w:rPr>
          <w:rFonts w:ascii="Arial" w:hAnsi="Arial" w:cs="Arial"/>
          <w:b/>
          <w:sz w:val="28"/>
          <w:szCs w:val="28"/>
        </w:rPr>
        <w:t xml:space="preserve">от </w:t>
      </w:r>
      <w:r w:rsidR="000245D5">
        <w:rPr>
          <w:rFonts w:ascii="Arial" w:hAnsi="Arial" w:cs="Arial"/>
          <w:b/>
          <w:sz w:val="28"/>
          <w:szCs w:val="28"/>
        </w:rPr>
        <w:t>26 января 202</w:t>
      </w:r>
      <w:r w:rsidR="005340B9">
        <w:rPr>
          <w:rFonts w:ascii="Arial" w:hAnsi="Arial" w:cs="Arial"/>
          <w:b/>
          <w:sz w:val="28"/>
          <w:szCs w:val="28"/>
        </w:rPr>
        <w:t>2</w:t>
      </w:r>
      <w:bookmarkStart w:id="0" w:name="_GoBack"/>
      <w:bookmarkEnd w:id="0"/>
      <w:r w:rsidRPr="000245D5">
        <w:rPr>
          <w:rFonts w:ascii="Arial" w:hAnsi="Arial" w:cs="Arial"/>
          <w:b/>
          <w:sz w:val="28"/>
          <w:szCs w:val="28"/>
        </w:rPr>
        <w:t xml:space="preserve"> года №</w:t>
      </w:r>
      <w:r w:rsidR="006973A8">
        <w:rPr>
          <w:rFonts w:ascii="Arial" w:hAnsi="Arial" w:cs="Arial"/>
          <w:b/>
          <w:sz w:val="28"/>
          <w:szCs w:val="28"/>
        </w:rPr>
        <w:t xml:space="preserve"> 46</w:t>
      </w:r>
    </w:p>
    <w:p w:rsidR="00DD6AD2" w:rsidRPr="007A7F94" w:rsidRDefault="00DD6AD2" w:rsidP="0081102A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:rsidR="000245D5" w:rsidRDefault="000245D5" w:rsidP="0081102A">
      <w:pPr>
        <w:spacing w:after="0" w:line="240" w:lineRule="auto"/>
        <w:ind w:firstLine="709"/>
        <w:jc w:val="center"/>
        <w:rPr>
          <w:rFonts w:ascii="Arial" w:hAnsi="Arial" w:cs="Arial"/>
          <w:b/>
          <w:i/>
          <w:sz w:val="24"/>
          <w:szCs w:val="24"/>
        </w:rPr>
      </w:pPr>
    </w:p>
    <w:p w:rsidR="00DD6AD2" w:rsidRPr="007A7F94" w:rsidRDefault="00E7474B" w:rsidP="0081102A">
      <w:pPr>
        <w:spacing w:after="0" w:line="240" w:lineRule="auto"/>
        <w:ind w:firstLine="709"/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О</w:t>
      </w:r>
      <w:r w:rsidR="00816553">
        <w:rPr>
          <w:rFonts w:ascii="Arial" w:hAnsi="Arial" w:cs="Arial"/>
          <w:b/>
          <w:i/>
          <w:sz w:val="24"/>
          <w:szCs w:val="24"/>
        </w:rPr>
        <w:t xml:space="preserve"> внесении изменений в Программу</w:t>
      </w:r>
      <w:r>
        <w:rPr>
          <w:rFonts w:ascii="Arial" w:hAnsi="Arial" w:cs="Arial"/>
          <w:b/>
          <w:i/>
          <w:sz w:val="24"/>
          <w:szCs w:val="24"/>
        </w:rPr>
        <w:t xml:space="preserve"> приватизации муниципального имуществ</w:t>
      </w:r>
      <w:r w:rsidR="00D345D0">
        <w:rPr>
          <w:rFonts w:ascii="Arial" w:hAnsi="Arial" w:cs="Arial"/>
          <w:b/>
          <w:i/>
          <w:sz w:val="24"/>
          <w:szCs w:val="24"/>
        </w:rPr>
        <w:t>а городского округа Ревда на 2022 год и плановый период 202</w:t>
      </w:r>
      <w:r w:rsidR="00354A49">
        <w:rPr>
          <w:rFonts w:ascii="Arial" w:hAnsi="Arial" w:cs="Arial"/>
          <w:b/>
          <w:i/>
          <w:sz w:val="24"/>
          <w:szCs w:val="24"/>
        </w:rPr>
        <w:t>3</w:t>
      </w:r>
      <w:r>
        <w:rPr>
          <w:rFonts w:ascii="Arial" w:hAnsi="Arial" w:cs="Arial"/>
          <w:b/>
          <w:i/>
          <w:sz w:val="24"/>
          <w:szCs w:val="24"/>
        </w:rPr>
        <w:t xml:space="preserve"> и 202</w:t>
      </w:r>
      <w:r w:rsidR="00354A49">
        <w:rPr>
          <w:rFonts w:ascii="Arial" w:hAnsi="Arial" w:cs="Arial"/>
          <w:b/>
          <w:i/>
          <w:sz w:val="24"/>
          <w:szCs w:val="24"/>
        </w:rPr>
        <w:t>4</w:t>
      </w:r>
      <w:r>
        <w:rPr>
          <w:rFonts w:ascii="Arial" w:hAnsi="Arial" w:cs="Arial"/>
          <w:b/>
          <w:i/>
          <w:sz w:val="24"/>
          <w:szCs w:val="24"/>
        </w:rPr>
        <w:t xml:space="preserve"> годов</w:t>
      </w:r>
    </w:p>
    <w:p w:rsidR="00DD6AD2" w:rsidRPr="007A7F94" w:rsidRDefault="00DD6AD2" w:rsidP="0081102A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DD6AD2" w:rsidRPr="007A7F94" w:rsidRDefault="00DD6AD2" w:rsidP="00816553">
      <w:pPr>
        <w:pStyle w:val="2"/>
        <w:ind w:firstLine="567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sz w:val="24"/>
          <w:szCs w:val="24"/>
        </w:rPr>
        <w:t xml:space="preserve">В соответствии с </w:t>
      </w:r>
      <w:r w:rsidR="00E7474B" w:rsidRPr="00B824B3">
        <w:rPr>
          <w:rFonts w:ascii="Arial" w:hAnsi="Arial" w:cs="Arial"/>
          <w:sz w:val="24"/>
          <w:szCs w:val="24"/>
        </w:rPr>
        <w:t>Федеральным</w:t>
      </w:r>
      <w:r w:rsidR="000245D5">
        <w:rPr>
          <w:rFonts w:ascii="Arial" w:hAnsi="Arial" w:cs="Arial"/>
          <w:sz w:val="24"/>
          <w:szCs w:val="24"/>
        </w:rPr>
        <w:t xml:space="preserve"> </w:t>
      </w:r>
      <w:r w:rsidR="00E7474B" w:rsidRPr="00B824B3">
        <w:rPr>
          <w:rFonts w:ascii="Arial" w:hAnsi="Arial" w:cs="Arial"/>
          <w:sz w:val="24"/>
          <w:szCs w:val="24"/>
        </w:rPr>
        <w:t>законом от 21.12.2001</w:t>
      </w:r>
      <w:r w:rsidR="006973A8">
        <w:rPr>
          <w:rFonts w:ascii="Arial" w:hAnsi="Arial" w:cs="Arial"/>
          <w:sz w:val="24"/>
          <w:szCs w:val="24"/>
        </w:rPr>
        <w:t xml:space="preserve"> </w:t>
      </w:r>
      <w:r w:rsidR="00E7474B" w:rsidRPr="00B824B3">
        <w:rPr>
          <w:rFonts w:ascii="Arial" w:hAnsi="Arial" w:cs="Arial"/>
          <w:sz w:val="24"/>
          <w:szCs w:val="24"/>
        </w:rPr>
        <w:t>г.</w:t>
      </w:r>
      <w:r w:rsidR="000245D5">
        <w:rPr>
          <w:rFonts w:ascii="Arial" w:hAnsi="Arial" w:cs="Arial"/>
          <w:sz w:val="24"/>
          <w:szCs w:val="24"/>
        </w:rPr>
        <w:t xml:space="preserve"> </w:t>
      </w:r>
      <w:r w:rsidR="00E7474B" w:rsidRPr="00B824B3">
        <w:rPr>
          <w:rFonts w:ascii="Arial" w:hAnsi="Arial" w:cs="Arial"/>
          <w:sz w:val="24"/>
          <w:szCs w:val="24"/>
        </w:rPr>
        <w:t xml:space="preserve">№ 178-ФЗ </w:t>
      </w:r>
      <w:r w:rsidR="00E7474B" w:rsidRPr="0066579B">
        <w:rPr>
          <w:rFonts w:ascii="Arial" w:hAnsi="Arial" w:cs="Arial"/>
          <w:sz w:val="24"/>
          <w:szCs w:val="24"/>
        </w:rPr>
        <w:t>«О приватизации государственного и муниципального имущества», Федеральным законом от 22.07.2008 г. № 159-ФЗ «Об особенностях отчуждения недвижимого имущества, находящегося в собственности субъектов Российской Федерации или в муниципальной</w:t>
      </w:r>
      <w:r w:rsidR="00E7474B" w:rsidRPr="00B824B3">
        <w:rPr>
          <w:rFonts w:ascii="Arial" w:hAnsi="Arial" w:cs="Arial"/>
          <w:sz w:val="24"/>
          <w:szCs w:val="24"/>
        </w:rPr>
        <w:t xml:space="preserve">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Федерации», статьей 22 Устава городского округа Ревда, Регламентом Думы городского округа Ревда,</w:t>
      </w:r>
      <w:r w:rsidRPr="007A7F94">
        <w:rPr>
          <w:rFonts w:ascii="Arial" w:hAnsi="Arial" w:cs="Arial"/>
          <w:sz w:val="24"/>
          <w:szCs w:val="24"/>
        </w:rPr>
        <w:t xml:space="preserve"> Дума городского округа Ревда</w:t>
      </w:r>
    </w:p>
    <w:p w:rsidR="00DD6AD2" w:rsidRPr="007A7F94" w:rsidRDefault="00DD6AD2" w:rsidP="0081102A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DD6AD2" w:rsidRPr="007A7F94" w:rsidRDefault="00DD6AD2" w:rsidP="0081102A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sz w:val="24"/>
          <w:szCs w:val="24"/>
        </w:rPr>
        <w:t>Р</w:t>
      </w:r>
      <w:r w:rsidR="00EB34AE" w:rsidRPr="007A7F94">
        <w:rPr>
          <w:rFonts w:ascii="Arial" w:hAnsi="Arial" w:cs="Arial"/>
          <w:sz w:val="24"/>
          <w:szCs w:val="24"/>
        </w:rPr>
        <w:t xml:space="preserve"> </w:t>
      </w:r>
      <w:r w:rsidRPr="007A7F94">
        <w:rPr>
          <w:rFonts w:ascii="Arial" w:hAnsi="Arial" w:cs="Arial"/>
          <w:sz w:val="24"/>
          <w:szCs w:val="24"/>
        </w:rPr>
        <w:t>Е</w:t>
      </w:r>
      <w:r w:rsidR="00EB34AE" w:rsidRPr="007A7F94">
        <w:rPr>
          <w:rFonts w:ascii="Arial" w:hAnsi="Arial" w:cs="Arial"/>
          <w:sz w:val="24"/>
          <w:szCs w:val="24"/>
        </w:rPr>
        <w:t xml:space="preserve"> </w:t>
      </w:r>
      <w:r w:rsidRPr="007A7F94">
        <w:rPr>
          <w:rFonts w:ascii="Arial" w:hAnsi="Arial" w:cs="Arial"/>
          <w:sz w:val="24"/>
          <w:szCs w:val="24"/>
        </w:rPr>
        <w:t>Ш</w:t>
      </w:r>
      <w:r w:rsidR="00EB34AE" w:rsidRPr="007A7F94">
        <w:rPr>
          <w:rFonts w:ascii="Arial" w:hAnsi="Arial" w:cs="Arial"/>
          <w:sz w:val="24"/>
          <w:szCs w:val="24"/>
        </w:rPr>
        <w:t xml:space="preserve"> </w:t>
      </w:r>
      <w:r w:rsidRPr="007A7F94">
        <w:rPr>
          <w:rFonts w:ascii="Arial" w:hAnsi="Arial" w:cs="Arial"/>
          <w:sz w:val="24"/>
          <w:szCs w:val="24"/>
        </w:rPr>
        <w:t>И</w:t>
      </w:r>
      <w:r w:rsidR="00EB34AE" w:rsidRPr="007A7F94">
        <w:rPr>
          <w:rFonts w:ascii="Arial" w:hAnsi="Arial" w:cs="Arial"/>
          <w:sz w:val="24"/>
          <w:szCs w:val="24"/>
        </w:rPr>
        <w:t xml:space="preserve"> </w:t>
      </w:r>
      <w:r w:rsidRPr="007A7F94">
        <w:rPr>
          <w:rFonts w:ascii="Arial" w:hAnsi="Arial" w:cs="Arial"/>
          <w:sz w:val="24"/>
          <w:szCs w:val="24"/>
        </w:rPr>
        <w:t>Л</w:t>
      </w:r>
      <w:r w:rsidR="00EB34AE" w:rsidRPr="007A7F94">
        <w:rPr>
          <w:rFonts w:ascii="Arial" w:hAnsi="Arial" w:cs="Arial"/>
          <w:sz w:val="24"/>
          <w:szCs w:val="24"/>
        </w:rPr>
        <w:t xml:space="preserve"> </w:t>
      </w:r>
      <w:r w:rsidRPr="007A7F94">
        <w:rPr>
          <w:rFonts w:ascii="Arial" w:hAnsi="Arial" w:cs="Arial"/>
          <w:sz w:val="24"/>
          <w:szCs w:val="24"/>
        </w:rPr>
        <w:t>А:</w:t>
      </w:r>
    </w:p>
    <w:p w:rsidR="00DD6AD2" w:rsidRPr="007A7F94" w:rsidRDefault="00DD6AD2" w:rsidP="0081102A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816553" w:rsidRPr="00816553" w:rsidRDefault="00DD6AD2" w:rsidP="00816553">
      <w:pPr>
        <w:pStyle w:val="ConsPlusNormal"/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7A7F94">
        <w:rPr>
          <w:rFonts w:ascii="Arial" w:hAnsi="Arial" w:cs="Arial"/>
          <w:sz w:val="24"/>
          <w:szCs w:val="24"/>
        </w:rPr>
        <w:t xml:space="preserve">1. </w:t>
      </w:r>
      <w:r w:rsidR="00816553" w:rsidRPr="00816553">
        <w:rPr>
          <w:rFonts w:ascii="Arial" w:eastAsia="Calibri" w:hAnsi="Arial" w:cs="Arial"/>
          <w:sz w:val="24"/>
          <w:szCs w:val="24"/>
          <w:lang w:eastAsia="en-US"/>
        </w:rPr>
        <w:t xml:space="preserve">Внести изменения в Программу </w:t>
      </w:r>
      <w:r w:rsidR="00E7474B" w:rsidRPr="009C4872">
        <w:rPr>
          <w:rFonts w:ascii="Arial" w:hAnsi="Arial" w:cs="Arial"/>
          <w:sz w:val="24"/>
          <w:szCs w:val="24"/>
        </w:rPr>
        <w:t>приватизации муниципального имущества</w:t>
      </w:r>
      <w:r w:rsidR="00D345D0">
        <w:rPr>
          <w:rFonts w:ascii="Arial" w:hAnsi="Arial" w:cs="Arial"/>
          <w:sz w:val="24"/>
          <w:szCs w:val="24"/>
        </w:rPr>
        <w:t xml:space="preserve"> городского округа Ревда на 2022</w:t>
      </w:r>
      <w:r w:rsidR="00E7474B" w:rsidRPr="009C4872">
        <w:rPr>
          <w:rFonts w:ascii="Arial" w:hAnsi="Arial" w:cs="Arial"/>
          <w:sz w:val="24"/>
          <w:szCs w:val="24"/>
        </w:rPr>
        <w:t xml:space="preserve"> год</w:t>
      </w:r>
      <w:r w:rsidR="00E7474B">
        <w:rPr>
          <w:rFonts w:ascii="Arial" w:hAnsi="Arial" w:cs="Arial"/>
          <w:sz w:val="24"/>
          <w:szCs w:val="24"/>
        </w:rPr>
        <w:t xml:space="preserve"> и плановый период 202</w:t>
      </w:r>
      <w:r w:rsidR="00D345D0">
        <w:rPr>
          <w:rFonts w:ascii="Arial" w:hAnsi="Arial" w:cs="Arial"/>
          <w:sz w:val="24"/>
          <w:szCs w:val="24"/>
        </w:rPr>
        <w:t>3</w:t>
      </w:r>
      <w:r w:rsidR="00E7474B">
        <w:rPr>
          <w:rFonts w:ascii="Arial" w:hAnsi="Arial" w:cs="Arial"/>
          <w:sz w:val="24"/>
          <w:szCs w:val="24"/>
        </w:rPr>
        <w:t xml:space="preserve"> и 202</w:t>
      </w:r>
      <w:r w:rsidR="00D345D0">
        <w:rPr>
          <w:rFonts w:ascii="Arial" w:hAnsi="Arial" w:cs="Arial"/>
          <w:sz w:val="24"/>
          <w:szCs w:val="24"/>
        </w:rPr>
        <w:t>4</w:t>
      </w:r>
      <w:r w:rsidR="00816553">
        <w:rPr>
          <w:rFonts w:ascii="Arial" w:hAnsi="Arial" w:cs="Arial"/>
          <w:sz w:val="24"/>
          <w:szCs w:val="24"/>
        </w:rPr>
        <w:t xml:space="preserve"> годов, </w:t>
      </w:r>
      <w:r w:rsidR="00816553" w:rsidRPr="00816553">
        <w:rPr>
          <w:rFonts w:ascii="Arial" w:eastAsia="Calibri" w:hAnsi="Arial" w:cs="Arial"/>
          <w:sz w:val="24"/>
          <w:szCs w:val="24"/>
        </w:rPr>
        <w:t xml:space="preserve">утвержденную  </w:t>
      </w:r>
      <w:hyperlink r:id="rId7" w:history="1">
        <w:r w:rsidR="00816553" w:rsidRPr="00816553">
          <w:rPr>
            <w:rFonts w:ascii="Arial" w:eastAsia="Calibri" w:hAnsi="Arial" w:cs="Arial"/>
            <w:sz w:val="24"/>
            <w:szCs w:val="24"/>
          </w:rPr>
          <w:t>Решение</w:t>
        </w:r>
      </w:hyperlink>
      <w:r w:rsidR="00816553" w:rsidRPr="00816553">
        <w:rPr>
          <w:rFonts w:ascii="Arial" w:eastAsia="Calibri" w:hAnsi="Arial" w:cs="Arial"/>
          <w:sz w:val="24"/>
          <w:szCs w:val="24"/>
        </w:rPr>
        <w:t>м Думы городского округа Ревда от 2</w:t>
      </w:r>
      <w:r w:rsidR="00816553">
        <w:rPr>
          <w:rFonts w:ascii="Arial" w:eastAsia="Calibri" w:hAnsi="Arial" w:cs="Arial"/>
          <w:sz w:val="24"/>
          <w:szCs w:val="24"/>
        </w:rPr>
        <w:t>5</w:t>
      </w:r>
      <w:r w:rsidR="00816553" w:rsidRPr="00816553">
        <w:rPr>
          <w:rFonts w:ascii="Arial" w:eastAsia="Calibri" w:hAnsi="Arial" w:cs="Arial"/>
          <w:sz w:val="24"/>
          <w:szCs w:val="24"/>
        </w:rPr>
        <w:t>.08.20</w:t>
      </w:r>
      <w:r w:rsidR="009676CB">
        <w:rPr>
          <w:rFonts w:ascii="Arial" w:eastAsia="Calibri" w:hAnsi="Arial" w:cs="Arial"/>
          <w:sz w:val="24"/>
          <w:szCs w:val="24"/>
        </w:rPr>
        <w:t>21</w:t>
      </w:r>
      <w:r w:rsidR="00816553" w:rsidRPr="00816553">
        <w:rPr>
          <w:rFonts w:ascii="Arial" w:eastAsia="Calibri" w:hAnsi="Arial" w:cs="Arial"/>
          <w:sz w:val="24"/>
          <w:szCs w:val="24"/>
        </w:rPr>
        <w:t xml:space="preserve"> г. № </w:t>
      </w:r>
      <w:r w:rsidR="00816553">
        <w:rPr>
          <w:rFonts w:ascii="Arial" w:eastAsia="Calibri" w:hAnsi="Arial" w:cs="Arial"/>
          <w:sz w:val="24"/>
          <w:szCs w:val="24"/>
        </w:rPr>
        <w:t xml:space="preserve">503 </w:t>
      </w:r>
      <w:r w:rsidR="00816553" w:rsidRPr="00816553">
        <w:rPr>
          <w:rFonts w:ascii="Arial" w:eastAsia="Calibri" w:hAnsi="Arial" w:cs="Arial"/>
          <w:sz w:val="24"/>
          <w:szCs w:val="24"/>
        </w:rPr>
        <w:t>(далее - Программа):</w:t>
      </w:r>
    </w:p>
    <w:p w:rsidR="00816553" w:rsidRPr="00816553" w:rsidRDefault="00816553" w:rsidP="00816553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816553">
        <w:rPr>
          <w:rFonts w:ascii="Arial" w:eastAsia="Calibri" w:hAnsi="Arial" w:cs="Arial"/>
          <w:sz w:val="24"/>
          <w:szCs w:val="24"/>
        </w:rPr>
        <w:t>1) Главу 8 Программы изложить в новой редакции (прилагается).</w:t>
      </w:r>
    </w:p>
    <w:p w:rsidR="005C65CF" w:rsidRPr="005C65CF" w:rsidRDefault="00E7474B" w:rsidP="005C65CF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5C65CF" w:rsidRPr="005C65CF">
        <w:rPr>
          <w:rFonts w:ascii="Arial" w:hAnsi="Arial" w:cs="Arial"/>
          <w:sz w:val="24"/>
          <w:szCs w:val="24"/>
        </w:rPr>
        <w:t xml:space="preserve">Настоящее </w:t>
      </w:r>
      <w:r w:rsidR="005D534D">
        <w:rPr>
          <w:rFonts w:ascii="Arial" w:hAnsi="Arial" w:cs="Arial"/>
          <w:sz w:val="24"/>
          <w:szCs w:val="24"/>
        </w:rPr>
        <w:t>Р</w:t>
      </w:r>
      <w:r w:rsidR="005C65CF" w:rsidRPr="005C65CF">
        <w:rPr>
          <w:rFonts w:ascii="Arial" w:hAnsi="Arial" w:cs="Arial"/>
          <w:sz w:val="24"/>
          <w:szCs w:val="24"/>
        </w:rPr>
        <w:t>ешение вступает в силу после официального опубликования (обнародования) в общественно-политическом бюллетене Думы и администрации городского округа Ревда «Муниципальные ведомости».</w:t>
      </w:r>
    </w:p>
    <w:p w:rsidR="00647134" w:rsidRPr="00647134" w:rsidRDefault="005C65CF" w:rsidP="0081655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3</w:t>
      </w:r>
      <w:r w:rsidR="00647134" w:rsidRPr="00647134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="00A81FF2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647134" w:rsidRPr="00647134">
        <w:rPr>
          <w:rFonts w:ascii="Arial" w:eastAsia="Times New Roman" w:hAnsi="Arial" w:cs="Arial"/>
          <w:sz w:val="24"/>
          <w:szCs w:val="24"/>
          <w:lang w:eastAsia="ru-RU"/>
        </w:rPr>
        <w:t>Настоящее Решение разместить на официальном сайте администрации городского округа Ревда в сети Интернет (</w:t>
      </w:r>
      <w:r w:rsidR="00647134" w:rsidRPr="00647134">
        <w:rPr>
          <w:rFonts w:ascii="Arial" w:eastAsia="Times New Roman" w:hAnsi="Arial" w:cs="Arial"/>
          <w:sz w:val="24"/>
          <w:szCs w:val="24"/>
          <w:u w:val="single"/>
          <w:lang w:eastAsia="ru-RU"/>
        </w:rPr>
        <w:t>http://</w:t>
      </w:r>
      <w:r w:rsidR="00647134" w:rsidRPr="00647134">
        <w:rPr>
          <w:rFonts w:ascii="Arial" w:eastAsia="Times New Roman" w:hAnsi="Arial" w:cs="Arial"/>
          <w:sz w:val="24"/>
          <w:szCs w:val="24"/>
          <w:u w:val="single"/>
          <w:lang w:val="en-US" w:eastAsia="ru-RU"/>
        </w:rPr>
        <w:t>admrevda</w:t>
      </w:r>
      <w:r w:rsidR="00647134" w:rsidRPr="00647134">
        <w:rPr>
          <w:rFonts w:ascii="Arial" w:eastAsia="Times New Roman" w:hAnsi="Arial" w:cs="Arial"/>
          <w:sz w:val="24"/>
          <w:szCs w:val="24"/>
          <w:u w:val="single"/>
          <w:lang w:eastAsia="ru-RU"/>
        </w:rPr>
        <w:t>.</w:t>
      </w:r>
      <w:r w:rsidR="00647134" w:rsidRPr="00647134">
        <w:rPr>
          <w:rFonts w:ascii="Arial" w:eastAsia="Times New Roman" w:hAnsi="Arial" w:cs="Arial"/>
          <w:sz w:val="24"/>
          <w:szCs w:val="24"/>
          <w:u w:val="single"/>
          <w:lang w:val="en-US" w:eastAsia="ru-RU"/>
        </w:rPr>
        <w:t>ru</w:t>
      </w:r>
      <w:r w:rsidR="00647134" w:rsidRPr="00647134">
        <w:rPr>
          <w:rFonts w:ascii="Arial" w:eastAsia="Times New Roman" w:hAnsi="Arial" w:cs="Arial"/>
          <w:sz w:val="24"/>
          <w:szCs w:val="24"/>
          <w:lang w:eastAsia="ru-RU"/>
        </w:rPr>
        <w:t>).</w:t>
      </w:r>
    </w:p>
    <w:p w:rsidR="00647134" w:rsidRPr="00647134" w:rsidRDefault="005C65CF" w:rsidP="0081655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Arial" w:eastAsia="Times New Roman" w:hAnsi="Arial" w:cs="Arial"/>
          <w:b/>
          <w:i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4</w:t>
      </w:r>
      <w:r w:rsidR="00647134" w:rsidRPr="00647134">
        <w:rPr>
          <w:rFonts w:ascii="Arial" w:eastAsia="Times New Roman" w:hAnsi="Arial" w:cs="Arial"/>
          <w:sz w:val="24"/>
          <w:szCs w:val="24"/>
          <w:lang w:eastAsia="ru-RU"/>
        </w:rPr>
        <w:t>. Контроль исполнения настоящего Решения возложить на</w:t>
      </w:r>
      <w:r w:rsidR="00647134" w:rsidRPr="00647134">
        <w:rPr>
          <w:rFonts w:ascii="Arial" w:eastAsia="Times New Roman" w:hAnsi="Arial" w:cs="Arial"/>
          <w:szCs w:val="20"/>
          <w:lang w:eastAsia="ru-RU"/>
        </w:rPr>
        <w:t xml:space="preserve"> </w:t>
      </w:r>
      <w:r w:rsidR="00647134" w:rsidRPr="00647134">
        <w:rPr>
          <w:rFonts w:ascii="Arial" w:eastAsia="Times New Roman" w:hAnsi="Arial" w:cs="Arial"/>
          <w:sz w:val="24"/>
          <w:szCs w:val="24"/>
          <w:lang w:eastAsia="ru-RU"/>
        </w:rPr>
        <w:t>постоянную депутатскую комиссию по муниципальной собственности и жилищно-коммунальному хозяйству.</w:t>
      </w:r>
    </w:p>
    <w:p w:rsidR="00647134" w:rsidRDefault="00647134" w:rsidP="00E7474B">
      <w:pPr>
        <w:autoSpaceDE w:val="0"/>
        <w:autoSpaceDN w:val="0"/>
        <w:adjustRightInd w:val="0"/>
        <w:spacing w:after="0" w:line="240" w:lineRule="auto"/>
        <w:ind w:firstLine="567"/>
        <w:rPr>
          <w:rFonts w:ascii="Arial" w:hAnsi="Arial" w:cs="Arial"/>
          <w:sz w:val="24"/>
          <w:szCs w:val="24"/>
        </w:rPr>
      </w:pPr>
    </w:p>
    <w:p w:rsidR="00647134" w:rsidRDefault="00647134" w:rsidP="00E7474B">
      <w:pPr>
        <w:autoSpaceDE w:val="0"/>
        <w:autoSpaceDN w:val="0"/>
        <w:adjustRightInd w:val="0"/>
        <w:spacing w:after="0" w:line="240" w:lineRule="auto"/>
        <w:ind w:firstLine="567"/>
        <w:rPr>
          <w:rFonts w:ascii="Arial" w:hAnsi="Arial" w:cs="Arial"/>
          <w:sz w:val="24"/>
          <w:szCs w:val="24"/>
        </w:rPr>
      </w:pPr>
    </w:p>
    <w:p w:rsidR="00DD6AD2" w:rsidRPr="007A7F94" w:rsidRDefault="00DD6AD2" w:rsidP="00A81F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Глава </w:t>
      </w:r>
    </w:p>
    <w:p w:rsidR="00DD6AD2" w:rsidRPr="007A7F94" w:rsidRDefault="00DD6AD2" w:rsidP="00A81F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="00A81FF2">
        <w:rPr>
          <w:rFonts w:ascii="Arial" w:hAnsi="Arial" w:cs="Arial"/>
          <w:b/>
          <w:i/>
          <w:sz w:val="24"/>
          <w:szCs w:val="24"/>
        </w:rPr>
        <w:t xml:space="preserve">                      </w:t>
      </w:r>
      <w:r w:rsidR="00035AEF">
        <w:rPr>
          <w:rFonts w:ascii="Arial" w:hAnsi="Arial" w:cs="Arial"/>
          <w:b/>
          <w:i/>
          <w:sz w:val="24"/>
          <w:szCs w:val="24"/>
        </w:rPr>
        <w:t>Т.А. Клепикова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</w:p>
    <w:p w:rsidR="00DD6AD2" w:rsidRPr="007A7F94" w:rsidRDefault="00DD6AD2" w:rsidP="00A81F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</w:p>
    <w:p w:rsidR="00DD6AD2" w:rsidRPr="007A7F94" w:rsidRDefault="00DD6AD2" w:rsidP="00A81F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Председатель Думы </w:t>
      </w:r>
    </w:p>
    <w:p w:rsidR="00DD6AD2" w:rsidRPr="007A7F94" w:rsidRDefault="00DD6AD2" w:rsidP="00A81F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="00A81FF2">
        <w:rPr>
          <w:rFonts w:ascii="Arial" w:hAnsi="Arial" w:cs="Arial"/>
          <w:b/>
          <w:i/>
          <w:sz w:val="24"/>
          <w:szCs w:val="24"/>
        </w:rPr>
        <w:t xml:space="preserve">                      </w:t>
      </w:r>
      <w:r w:rsidR="00207C37">
        <w:rPr>
          <w:rFonts w:ascii="Arial" w:hAnsi="Arial" w:cs="Arial"/>
          <w:b/>
          <w:i/>
          <w:sz w:val="24"/>
          <w:szCs w:val="24"/>
        </w:rPr>
        <w:t>А.В. Мокрецов</w:t>
      </w:r>
    </w:p>
    <w:p w:rsidR="00DD6AD2" w:rsidRPr="007A7F94" w:rsidRDefault="00DD6AD2" w:rsidP="0081102A">
      <w:pPr>
        <w:spacing w:after="0" w:line="240" w:lineRule="auto"/>
        <w:ind w:firstLine="709"/>
        <w:jc w:val="center"/>
        <w:rPr>
          <w:rFonts w:ascii="Arial" w:hAnsi="Arial" w:cs="Arial"/>
          <w:b/>
          <w:i/>
          <w:sz w:val="24"/>
          <w:szCs w:val="24"/>
        </w:rPr>
      </w:pPr>
    </w:p>
    <w:sectPr w:rsidR="00DD6AD2" w:rsidRPr="007A7F94" w:rsidSect="000245D5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B916BA"/>
    <w:multiLevelType w:val="multilevel"/>
    <w:tmpl w:val="0B1A5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C3E38"/>
    <w:rsid w:val="000245D5"/>
    <w:rsid w:val="00035AEF"/>
    <w:rsid w:val="000449EA"/>
    <w:rsid w:val="000A2C50"/>
    <w:rsid w:val="000D601A"/>
    <w:rsid w:val="00104841"/>
    <w:rsid w:val="0015089F"/>
    <w:rsid w:val="001522B2"/>
    <w:rsid w:val="001721AF"/>
    <w:rsid w:val="0018204E"/>
    <w:rsid w:val="00182593"/>
    <w:rsid w:val="001A4FC8"/>
    <w:rsid w:val="001C3223"/>
    <w:rsid w:val="001E53D4"/>
    <w:rsid w:val="001F5905"/>
    <w:rsid w:val="00203237"/>
    <w:rsid w:val="002076DE"/>
    <w:rsid w:val="00207C37"/>
    <w:rsid w:val="0022481D"/>
    <w:rsid w:val="002550B7"/>
    <w:rsid w:val="00267A52"/>
    <w:rsid w:val="00294617"/>
    <w:rsid w:val="00295811"/>
    <w:rsid w:val="00297A66"/>
    <w:rsid w:val="002A5D68"/>
    <w:rsid w:val="00306153"/>
    <w:rsid w:val="003165DB"/>
    <w:rsid w:val="00335D06"/>
    <w:rsid w:val="00354A49"/>
    <w:rsid w:val="003571E6"/>
    <w:rsid w:val="00370828"/>
    <w:rsid w:val="0037549B"/>
    <w:rsid w:val="003B14DF"/>
    <w:rsid w:val="003C5805"/>
    <w:rsid w:val="0045364A"/>
    <w:rsid w:val="00453927"/>
    <w:rsid w:val="0045412C"/>
    <w:rsid w:val="0046745A"/>
    <w:rsid w:val="00492494"/>
    <w:rsid w:val="004B4B3F"/>
    <w:rsid w:val="004C26E8"/>
    <w:rsid w:val="004D7925"/>
    <w:rsid w:val="004F4E78"/>
    <w:rsid w:val="0050642D"/>
    <w:rsid w:val="005124FE"/>
    <w:rsid w:val="00525960"/>
    <w:rsid w:val="005340B9"/>
    <w:rsid w:val="005446E4"/>
    <w:rsid w:val="005C184E"/>
    <w:rsid w:val="005C65CF"/>
    <w:rsid w:val="005D534D"/>
    <w:rsid w:val="00603152"/>
    <w:rsid w:val="00605E1C"/>
    <w:rsid w:val="0060647A"/>
    <w:rsid w:val="00647134"/>
    <w:rsid w:val="0066579B"/>
    <w:rsid w:val="00690169"/>
    <w:rsid w:val="006973A8"/>
    <w:rsid w:val="006D3924"/>
    <w:rsid w:val="007505DE"/>
    <w:rsid w:val="00753E74"/>
    <w:rsid w:val="00781DC2"/>
    <w:rsid w:val="007A1A4C"/>
    <w:rsid w:val="007A7F94"/>
    <w:rsid w:val="007C3E38"/>
    <w:rsid w:val="0081102A"/>
    <w:rsid w:val="00816553"/>
    <w:rsid w:val="008239FB"/>
    <w:rsid w:val="00845844"/>
    <w:rsid w:val="0087539F"/>
    <w:rsid w:val="00892897"/>
    <w:rsid w:val="008A1036"/>
    <w:rsid w:val="008A7807"/>
    <w:rsid w:val="008B1EAD"/>
    <w:rsid w:val="008B38FC"/>
    <w:rsid w:val="008C1DBB"/>
    <w:rsid w:val="0091274D"/>
    <w:rsid w:val="009676CB"/>
    <w:rsid w:val="009834A3"/>
    <w:rsid w:val="009858DF"/>
    <w:rsid w:val="009A34D3"/>
    <w:rsid w:val="009A7877"/>
    <w:rsid w:val="009B1D1A"/>
    <w:rsid w:val="00A34D84"/>
    <w:rsid w:val="00A81FF2"/>
    <w:rsid w:val="00A83F51"/>
    <w:rsid w:val="00AA0762"/>
    <w:rsid w:val="00AA3B6F"/>
    <w:rsid w:val="00AC57A5"/>
    <w:rsid w:val="00AE7783"/>
    <w:rsid w:val="00B14414"/>
    <w:rsid w:val="00B513A9"/>
    <w:rsid w:val="00B53971"/>
    <w:rsid w:val="00B76694"/>
    <w:rsid w:val="00B80AEE"/>
    <w:rsid w:val="00BC0D5A"/>
    <w:rsid w:val="00BE05F7"/>
    <w:rsid w:val="00BE0887"/>
    <w:rsid w:val="00BF4A21"/>
    <w:rsid w:val="00C74398"/>
    <w:rsid w:val="00C80495"/>
    <w:rsid w:val="00CA0D64"/>
    <w:rsid w:val="00CB6698"/>
    <w:rsid w:val="00D23284"/>
    <w:rsid w:val="00D345D0"/>
    <w:rsid w:val="00D47552"/>
    <w:rsid w:val="00D6173A"/>
    <w:rsid w:val="00D639DF"/>
    <w:rsid w:val="00D6732A"/>
    <w:rsid w:val="00DB5889"/>
    <w:rsid w:val="00DD6AD2"/>
    <w:rsid w:val="00E240F6"/>
    <w:rsid w:val="00E655E8"/>
    <w:rsid w:val="00E7474B"/>
    <w:rsid w:val="00E902F9"/>
    <w:rsid w:val="00EB34AE"/>
    <w:rsid w:val="00EC2C4D"/>
    <w:rsid w:val="00ED1A31"/>
    <w:rsid w:val="00ED619D"/>
    <w:rsid w:val="00ED64F7"/>
    <w:rsid w:val="00F00819"/>
    <w:rsid w:val="00F14F87"/>
    <w:rsid w:val="00F15365"/>
    <w:rsid w:val="00F70D4F"/>
    <w:rsid w:val="00F71538"/>
    <w:rsid w:val="00FB087A"/>
    <w:rsid w:val="00FB1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851E9"/>
  <w15:docId w15:val="{5D843E1B-C969-4397-955F-E07C337AA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08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C3E3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C3E3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8B1E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D1A31"/>
    <w:rPr>
      <w:color w:val="0000FF"/>
      <w:u w:val="single"/>
    </w:rPr>
  </w:style>
  <w:style w:type="table" w:styleId="a5">
    <w:name w:val="Table Grid"/>
    <w:basedOn w:val="a1"/>
    <w:rsid w:val="005C18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7A1A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A1A4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D6A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2">
    <w:name w:val="Body Text Indent 2"/>
    <w:basedOn w:val="a"/>
    <w:link w:val="20"/>
    <w:rsid w:val="00E7474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E7474B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521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38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7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2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D3189E6C2EE7F61805C21D7147F5539AC03E1799CC8E54F3712447E6B7CF2C4907BD571E31C351DB41AE0C05D9BE0E0388N8K0I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1F6E7A-BEF5-489C-8484-38EC6FBA8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1</Pages>
  <Words>285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Дума</dc:creator>
  <cp:keywords/>
  <dc:description/>
  <cp:lastModifiedBy>User</cp:lastModifiedBy>
  <cp:revision>20</cp:revision>
  <cp:lastPrinted>2018-08-06T11:37:00Z</cp:lastPrinted>
  <dcterms:created xsi:type="dcterms:W3CDTF">2018-06-08T03:26:00Z</dcterms:created>
  <dcterms:modified xsi:type="dcterms:W3CDTF">2022-01-24T11:50:00Z</dcterms:modified>
</cp:coreProperties>
</file>