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6ADE" w:rsidRPr="007A7F94" w:rsidRDefault="00E26ADE" w:rsidP="00E26A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551AED8" wp14:editId="29AD375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ADE" w:rsidRPr="007A7F94" w:rsidRDefault="00E26ADE" w:rsidP="00E26A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26ADE" w:rsidRPr="00356066" w:rsidRDefault="00E26ADE" w:rsidP="00E26AD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E26ADE" w:rsidRPr="00356066" w:rsidRDefault="00E26ADE" w:rsidP="00E26AD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56066">
        <w:rPr>
          <w:rFonts w:ascii="Arial" w:hAnsi="Arial" w:cs="Arial"/>
          <w:sz w:val="28"/>
          <w:szCs w:val="28"/>
        </w:rPr>
        <w:t>(созыв 2021-2026)</w:t>
      </w:r>
    </w:p>
    <w:p w:rsidR="00E26ADE" w:rsidRPr="00356066" w:rsidRDefault="00E26ADE" w:rsidP="00E26AD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26ADE" w:rsidRPr="00356066" w:rsidRDefault="00E26ADE" w:rsidP="00E26AD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РЕШЕНИЕ</w:t>
      </w:r>
    </w:p>
    <w:p w:rsidR="00E26ADE" w:rsidRPr="00356066" w:rsidRDefault="00E26ADE" w:rsidP="00E26AD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26ADE" w:rsidRPr="00356066" w:rsidRDefault="00E26ADE" w:rsidP="00E26AD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 xml:space="preserve">от </w:t>
      </w:r>
      <w:r w:rsidR="00CB5CCC">
        <w:rPr>
          <w:rFonts w:ascii="Arial" w:hAnsi="Arial" w:cs="Arial"/>
          <w:b/>
          <w:sz w:val="28"/>
          <w:szCs w:val="28"/>
        </w:rPr>
        <w:t>27 июля</w:t>
      </w:r>
      <w:r w:rsidRPr="00356066">
        <w:rPr>
          <w:rFonts w:ascii="Arial" w:hAnsi="Arial" w:cs="Arial"/>
          <w:b/>
          <w:sz w:val="28"/>
          <w:szCs w:val="28"/>
        </w:rPr>
        <w:t xml:space="preserve"> 2022 года № </w:t>
      </w:r>
      <w:r w:rsidR="00F664BE">
        <w:rPr>
          <w:rFonts w:ascii="Arial" w:hAnsi="Arial" w:cs="Arial"/>
          <w:b/>
          <w:sz w:val="28"/>
          <w:szCs w:val="28"/>
        </w:rPr>
        <w:t>95</w:t>
      </w:r>
      <w:bookmarkStart w:id="0" w:name="_GoBack"/>
      <w:bookmarkEnd w:id="0"/>
    </w:p>
    <w:p w:rsidR="00E26ADE" w:rsidRDefault="00E26ADE" w:rsidP="00E26ADE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26ADE" w:rsidRPr="007A7F94" w:rsidRDefault="00E26ADE" w:rsidP="00E26ADE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26ADE" w:rsidRPr="007A7F94" w:rsidRDefault="00E26ADE" w:rsidP="00E26ADE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О внесении изменений в </w:t>
      </w:r>
      <w:r w:rsidRPr="00811588">
        <w:rPr>
          <w:rFonts w:ascii="Arial" w:hAnsi="Arial" w:cs="Arial"/>
          <w:b/>
          <w:i/>
          <w:sz w:val="24"/>
          <w:szCs w:val="24"/>
        </w:rPr>
        <w:t xml:space="preserve">Положение «Об особо охраняемых </w:t>
      </w:r>
      <w:r>
        <w:rPr>
          <w:rFonts w:ascii="Arial" w:hAnsi="Arial" w:cs="Arial"/>
          <w:b/>
          <w:i/>
          <w:sz w:val="24"/>
          <w:szCs w:val="24"/>
        </w:rPr>
        <w:t xml:space="preserve">природных </w:t>
      </w:r>
      <w:r w:rsidRPr="00811588">
        <w:rPr>
          <w:rFonts w:ascii="Arial" w:hAnsi="Arial" w:cs="Arial"/>
          <w:b/>
          <w:i/>
          <w:sz w:val="24"/>
          <w:szCs w:val="24"/>
        </w:rPr>
        <w:t>территориях местного значения 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>», утвержденно</w:t>
      </w:r>
      <w:r w:rsidR="00CE26BB">
        <w:rPr>
          <w:rFonts w:ascii="Arial" w:hAnsi="Arial" w:cs="Arial"/>
          <w:b/>
          <w:i/>
          <w:sz w:val="24"/>
          <w:szCs w:val="24"/>
        </w:rPr>
        <w:t>е</w:t>
      </w:r>
      <w:r>
        <w:rPr>
          <w:rFonts w:ascii="Arial" w:hAnsi="Arial" w:cs="Arial"/>
          <w:b/>
          <w:i/>
          <w:sz w:val="24"/>
          <w:szCs w:val="24"/>
        </w:rPr>
        <w:t xml:space="preserve"> Решением Думы городского округа Ревда от 27.06.2018 № 217</w:t>
      </w:r>
    </w:p>
    <w:p w:rsidR="00E26ADE" w:rsidRDefault="00E26ADE" w:rsidP="00E26AD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26ADE" w:rsidRDefault="00E26ADE" w:rsidP="00E26AD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E26ADE" w:rsidRDefault="00E26ADE" w:rsidP="00E26ADE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 xml:space="preserve">В соответствии с протестом прокурора г. Ревды от 20.06.2022 № 02-03-22, 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>руководствуясь</w:t>
      </w:r>
      <w:r>
        <w:rPr>
          <w:rFonts w:ascii="Arial" w:hAnsi="Arial" w:cs="Arial"/>
          <w:sz w:val="24"/>
          <w:szCs w:val="24"/>
        </w:rPr>
        <w:t xml:space="preserve"> Федеральным законом от 06.10.2003 № 131-ФЗ «Об общих принципах организации местного самоуправления в Российской Федерации, 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>Уставом городского округа Ревда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:rsidR="00E26ADE" w:rsidRDefault="00E26ADE" w:rsidP="00E26ADE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26ADE" w:rsidRDefault="00E26ADE" w:rsidP="00E26ADE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:rsidR="00E26ADE" w:rsidRDefault="00E26ADE" w:rsidP="00E26ADE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E26ADE" w:rsidRDefault="00E26ADE" w:rsidP="00E26AD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1D2F9F">
        <w:rPr>
          <w:rFonts w:ascii="Arial" w:hAnsi="Arial" w:cs="Arial"/>
          <w:sz w:val="24"/>
          <w:szCs w:val="24"/>
        </w:rPr>
        <w:t xml:space="preserve">Удовлетворить протест </w:t>
      </w:r>
      <w:r>
        <w:rPr>
          <w:rFonts w:ascii="Arial" w:hAnsi="Arial" w:cs="Arial"/>
          <w:sz w:val="24"/>
          <w:szCs w:val="24"/>
        </w:rPr>
        <w:t>прокурора г. Ревды от 20.06.2022 № 02-03-22 в полном объеме.</w:t>
      </w:r>
    </w:p>
    <w:p w:rsidR="00E26ADE" w:rsidRPr="0034551F" w:rsidRDefault="00E26ADE" w:rsidP="00E26AD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1D2F9F">
        <w:rPr>
          <w:rFonts w:ascii="Arial" w:hAnsi="Arial" w:cs="Arial"/>
          <w:sz w:val="24"/>
          <w:szCs w:val="24"/>
        </w:rPr>
        <w:t xml:space="preserve">Внести в </w:t>
      </w:r>
      <w:r w:rsidR="00B1083B">
        <w:rPr>
          <w:rFonts w:ascii="Arial" w:hAnsi="Arial" w:cs="Arial"/>
          <w:sz w:val="24"/>
          <w:szCs w:val="24"/>
        </w:rPr>
        <w:t>Положение «Об особо охраняемых природных территориях местного значения городского округа Ревда»</w:t>
      </w:r>
      <w:r w:rsidR="00BB7299">
        <w:rPr>
          <w:rFonts w:ascii="Arial" w:hAnsi="Arial" w:cs="Arial"/>
          <w:sz w:val="24"/>
          <w:szCs w:val="24"/>
        </w:rPr>
        <w:t>,</w:t>
      </w:r>
      <w:r w:rsidR="00B1083B">
        <w:rPr>
          <w:rFonts w:ascii="Arial" w:hAnsi="Arial" w:cs="Arial"/>
          <w:sz w:val="24"/>
          <w:szCs w:val="24"/>
        </w:rPr>
        <w:t xml:space="preserve"> утвержденно</w:t>
      </w:r>
      <w:r w:rsidR="00CE26BB">
        <w:rPr>
          <w:rFonts w:ascii="Arial" w:hAnsi="Arial" w:cs="Arial"/>
          <w:sz w:val="24"/>
          <w:szCs w:val="24"/>
        </w:rPr>
        <w:t>е</w:t>
      </w:r>
      <w:r w:rsidR="00B1083B">
        <w:rPr>
          <w:rFonts w:ascii="Arial" w:hAnsi="Arial" w:cs="Arial"/>
          <w:sz w:val="24"/>
          <w:szCs w:val="24"/>
        </w:rPr>
        <w:t xml:space="preserve"> Решением Думы городского округа Ревда от 27.06.2018 № 217</w:t>
      </w:r>
      <w:r>
        <w:rPr>
          <w:rFonts w:ascii="Arial" w:hAnsi="Arial" w:cs="Arial"/>
          <w:sz w:val="24"/>
          <w:szCs w:val="24"/>
        </w:rPr>
        <w:t>,</w:t>
      </w:r>
      <w:r w:rsidRPr="001D2F9F">
        <w:rPr>
          <w:rFonts w:ascii="Arial" w:hAnsi="Arial" w:cs="Arial"/>
          <w:sz w:val="24"/>
          <w:szCs w:val="24"/>
        </w:rPr>
        <w:t xml:space="preserve"> </w:t>
      </w:r>
      <w:r w:rsidRPr="0034551F">
        <w:rPr>
          <w:rFonts w:ascii="Arial" w:hAnsi="Arial" w:cs="Arial"/>
          <w:sz w:val="24"/>
          <w:szCs w:val="24"/>
        </w:rPr>
        <w:t>следующие изменения:</w:t>
      </w:r>
    </w:p>
    <w:p w:rsidR="00E26ADE" w:rsidRPr="0034551F" w:rsidRDefault="00E26ADE" w:rsidP="00E26A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34551F">
        <w:rPr>
          <w:rFonts w:ascii="Arial" w:hAnsi="Arial" w:cs="Arial"/>
          <w:sz w:val="24"/>
          <w:szCs w:val="24"/>
        </w:rPr>
        <w:t xml:space="preserve">2.1. </w:t>
      </w:r>
      <w:r w:rsidR="006251B1">
        <w:rPr>
          <w:rFonts w:ascii="Arial" w:hAnsi="Arial" w:cs="Arial"/>
          <w:sz w:val="24"/>
          <w:szCs w:val="24"/>
        </w:rPr>
        <w:t xml:space="preserve">Пункт 40 </w:t>
      </w:r>
      <w:r w:rsidR="00CE26BB">
        <w:rPr>
          <w:rFonts w:ascii="Arial" w:hAnsi="Arial" w:cs="Arial"/>
          <w:sz w:val="24"/>
          <w:szCs w:val="24"/>
        </w:rPr>
        <w:t>Г</w:t>
      </w:r>
      <w:r w:rsidR="006251B1">
        <w:rPr>
          <w:rFonts w:ascii="Arial" w:hAnsi="Arial" w:cs="Arial"/>
          <w:sz w:val="24"/>
          <w:szCs w:val="24"/>
        </w:rPr>
        <w:t xml:space="preserve">лавы 12 </w:t>
      </w:r>
      <w:r w:rsidRPr="0034551F">
        <w:rPr>
          <w:rFonts w:ascii="Arial" w:hAnsi="Arial" w:cs="Arial"/>
          <w:sz w:val="24"/>
          <w:szCs w:val="24"/>
        </w:rPr>
        <w:t xml:space="preserve">изложить в </w:t>
      </w:r>
      <w:r w:rsidR="00CE26BB">
        <w:rPr>
          <w:rFonts w:ascii="Arial" w:hAnsi="Arial" w:cs="Arial"/>
          <w:sz w:val="24"/>
          <w:szCs w:val="24"/>
        </w:rPr>
        <w:t>следующей</w:t>
      </w:r>
      <w:r w:rsidRPr="0034551F">
        <w:rPr>
          <w:rFonts w:ascii="Arial" w:hAnsi="Arial" w:cs="Arial"/>
          <w:sz w:val="24"/>
          <w:szCs w:val="24"/>
        </w:rPr>
        <w:t xml:space="preserve"> редакции:</w:t>
      </w:r>
    </w:p>
    <w:p w:rsidR="006251B1" w:rsidRDefault="00E26ADE" w:rsidP="006251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551F">
        <w:rPr>
          <w:rFonts w:ascii="Arial" w:hAnsi="Arial" w:cs="Arial"/>
          <w:sz w:val="24"/>
          <w:szCs w:val="24"/>
        </w:rPr>
        <w:t>«</w:t>
      </w:r>
      <w:r w:rsidR="006251B1">
        <w:rPr>
          <w:rFonts w:ascii="Arial" w:hAnsi="Arial" w:cs="Arial"/>
          <w:sz w:val="24"/>
          <w:szCs w:val="24"/>
        </w:rPr>
        <w:t>40. На особо охраняемых природных территориях местного значения муниципальный контроль в области охраны и использования особо охраняемых природных территорий осуществляют уполномоченные должностные лица отдела охраны окружающей среды и благоустройства администрации городского округа Ревда в порядке, установленном Положением о муниципальном контроле в области использования и охраны особо охраняемых природных территорий местного значения</w:t>
      </w:r>
      <w:r w:rsidR="00CE26BB">
        <w:rPr>
          <w:rFonts w:ascii="Arial" w:hAnsi="Arial" w:cs="Arial"/>
          <w:sz w:val="24"/>
          <w:szCs w:val="24"/>
        </w:rPr>
        <w:t xml:space="preserve"> в городском округе Ревда</w:t>
      </w:r>
      <w:r w:rsidR="006251B1">
        <w:rPr>
          <w:rFonts w:ascii="Arial" w:hAnsi="Arial" w:cs="Arial"/>
          <w:sz w:val="24"/>
          <w:szCs w:val="24"/>
        </w:rPr>
        <w:t>.</w:t>
      </w:r>
      <w:r w:rsidR="00BB7299">
        <w:rPr>
          <w:rFonts w:ascii="Arial" w:hAnsi="Arial" w:cs="Arial"/>
          <w:sz w:val="24"/>
          <w:szCs w:val="24"/>
        </w:rPr>
        <w:t>».</w:t>
      </w:r>
    </w:p>
    <w:p w:rsidR="00E26ADE" w:rsidRPr="00902E59" w:rsidRDefault="00E26ADE" w:rsidP="00E26A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0E07C8">
        <w:rPr>
          <w:rFonts w:ascii="Arial" w:hAnsi="Arial" w:cs="Arial"/>
          <w:sz w:val="24"/>
          <w:szCs w:val="24"/>
        </w:rPr>
        <w:t xml:space="preserve"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          </w:t>
      </w:r>
    </w:p>
    <w:p w:rsidR="00E26ADE" w:rsidRPr="00902E59" w:rsidRDefault="00E26ADE" w:rsidP="00E26A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902E59">
        <w:rPr>
          <w:rFonts w:ascii="Arial" w:hAnsi="Arial" w:cs="Arial"/>
          <w:sz w:val="24"/>
          <w:szCs w:val="24"/>
        </w:rPr>
        <w:t xml:space="preserve">Контроль исполнения настоящего Решения возложить на постоянную комиссию по муниципальной собственности и </w:t>
      </w:r>
      <w:r>
        <w:rPr>
          <w:rFonts w:ascii="Arial" w:hAnsi="Arial" w:cs="Arial"/>
          <w:sz w:val="24"/>
          <w:szCs w:val="24"/>
        </w:rPr>
        <w:t>ЖКХ.</w:t>
      </w:r>
    </w:p>
    <w:p w:rsidR="00E26ADE" w:rsidRPr="007A7F94" w:rsidRDefault="00E26ADE" w:rsidP="00E26ADE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B5CCC" w:rsidRDefault="00CB5CCC" w:rsidP="00E26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E26ADE" w:rsidRPr="007A7F94" w:rsidRDefault="00E26ADE" w:rsidP="00E26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E26ADE" w:rsidRDefault="00E26ADE" w:rsidP="00E26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Т.А. Клепикова</w:t>
      </w:r>
    </w:p>
    <w:p w:rsidR="00E26ADE" w:rsidRDefault="00E26ADE" w:rsidP="00E26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E26ADE" w:rsidRDefault="00E26ADE" w:rsidP="00E26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E26ADE" w:rsidRPr="007A7F94" w:rsidRDefault="00E26ADE" w:rsidP="00E26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E26ADE" w:rsidRPr="00732128" w:rsidRDefault="00E26ADE" w:rsidP="00E26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</w:t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                                  А.В. Мокрецов</w:t>
      </w:r>
    </w:p>
    <w:p w:rsidR="00762B5D" w:rsidRDefault="00F664BE"/>
    <w:sectPr w:rsidR="00762B5D" w:rsidSect="00732128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ADE"/>
    <w:rsid w:val="006251B1"/>
    <w:rsid w:val="00641C91"/>
    <w:rsid w:val="008B09A1"/>
    <w:rsid w:val="008F088F"/>
    <w:rsid w:val="00B1083B"/>
    <w:rsid w:val="00BB7299"/>
    <w:rsid w:val="00CB5CCC"/>
    <w:rsid w:val="00CE26BB"/>
    <w:rsid w:val="00E26ADE"/>
    <w:rsid w:val="00F6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91A13"/>
  <w15:chartTrackingRefBased/>
  <w15:docId w15:val="{247D4EEF-1836-48AF-80DD-C18F3B7F5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6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dcterms:created xsi:type="dcterms:W3CDTF">2022-07-07T02:36:00Z</dcterms:created>
  <dcterms:modified xsi:type="dcterms:W3CDTF">2022-07-25T09:56:00Z</dcterms:modified>
</cp:coreProperties>
</file>