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B5C75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7A160D87" wp14:editId="3B11E6D5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B5C7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B5C75">
        <w:rPr>
          <w:rFonts w:ascii="Arial" w:hAnsi="Arial" w:cs="Arial"/>
          <w:sz w:val="28"/>
          <w:szCs w:val="28"/>
        </w:rPr>
        <w:t>(созыв 2021-2026)</w:t>
      </w:r>
    </w:p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B5C75">
        <w:rPr>
          <w:rFonts w:ascii="Arial" w:hAnsi="Arial" w:cs="Arial"/>
          <w:b/>
          <w:sz w:val="28"/>
          <w:szCs w:val="28"/>
        </w:rPr>
        <w:t>РЕШЕНИЕ</w:t>
      </w:r>
    </w:p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6B5C75" w:rsidRDefault="006B5C75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05304" w:rsidRPr="006B5C75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B5C75">
        <w:rPr>
          <w:rFonts w:ascii="Arial" w:hAnsi="Arial" w:cs="Arial"/>
          <w:b/>
          <w:sz w:val="28"/>
          <w:szCs w:val="28"/>
        </w:rPr>
        <w:t xml:space="preserve">от </w:t>
      </w:r>
      <w:r w:rsidR="00342B51">
        <w:rPr>
          <w:rFonts w:ascii="Arial" w:hAnsi="Arial" w:cs="Arial"/>
          <w:b/>
          <w:sz w:val="28"/>
          <w:szCs w:val="28"/>
        </w:rPr>
        <w:t>26</w:t>
      </w:r>
      <w:r w:rsidR="006B5C75">
        <w:rPr>
          <w:rFonts w:ascii="Arial" w:hAnsi="Arial" w:cs="Arial"/>
          <w:b/>
          <w:sz w:val="28"/>
          <w:szCs w:val="28"/>
        </w:rPr>
        <w:t xml:space="preserve"> июля 2023</w:t>
      </w:r>
      <w:r w:rsidRPr="006B5C75">
        <w:rPr>
          <w:rFonts w:ascii="Arial" w:hAnsi="Arial" w:cs="Arial"/>
          <w:b/>
          <w:sz w:val="28"/>
          <w:szCs w:val="28"/>
        </w:rPr>
        <w:t xml:space="preserve"> года № </w:t>
      </w:r>
      <w:r w:rsidR="00CC39A2">
        <w:rPr>
          <w:rFonts w:ascii="Arial" w:hAnsi="Arial" w:cs="Arial"/>
          <w:b/>
          <w:sz w:val="28"/>
          <w:szCs w:val="28"/>
        </w:rPr>
        <w:t>167</w:t>
      </w:r>
    </w:p>
    <w:p w:rsidR="00D05304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05304" w:rsidRDefault="00D05304" w:rsidP="00D0530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0D270C" w:rsidRDefault="00D05304" w:rsidP="000D270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изменений в Положение о п</w:t>
      </w:r>
      <w:r w:rsidRPr="00603CAA">
        <w:rPr>
          <w:rFonts w:ascii="Arial" w:hAnsi="Arial" w:cs="Arial"/>
          <w:b/>
          <w:i/>
          <w:sz w:val="24"/>
          <w:szCs w:val="24"/>
        </w:rPr>
        <w:t>орядке осуществления муниципального контроля в сфере благоустройства в городском округе Ревда</w:t>
      </w:r>
      <w:r>
        <w:rPr>
          <w:rFonts w:ascii="Arial" w:hAnsi="Arial" w:cs="Arial"/>
          <w:b/>
          <w:i/>
          <w:sz w:val="24"/>
          <w:szCs w:val="24"/>
        </w:rPr>
        <w:t xml:space="preserve">, утвержденное Решением Думы городского округа Ревда </w:t>
      </w:r>
    </w:p>
    <w:p w:rsidR="00D05304" w:rsidRPr="00DE1BC2" w:rsidRDefault="00D05304" w:rsidP="000D270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от </w:t>
      </w:r>
      <w:r w:rsidRPr="00DE1BC2">
        <w:rPr>
          <w:rFonts w:ascii="Arial" w:hAnsi="Arial" w:cs="Arial"/>
          <w:b/>
          <w:i/>
          <w:sz w:val="24"/>
          <w:szCs w:val="24"/>
        </w:rPr>
        <w:t xml:space="preserve">24.11.2021 № </w:t>
      </w:r>
      <w:r>
        <w:rPr>
          <w:rFonts w:ascii="Arial" w:hAnsi="Arial" w:cs="Arial"/>
          <w:b/>
          <w:i/>
          <w:sz w:val="24"/>
          <w:szCs w:val="24"/>
        </w:rPr>
        <w:t>2</w:t>
      </w:r>
      <w:r w:rsidRPr="00DE1BC2">
        <w:rPr>
          <w:rFonts w:ascii="Arial" w:hAnsi="Arial" w:cs="Arial"/>
          <w:b/>
          <w:i/>
          <w:sz w:val="24"/>
          <w:szCs w:val="24"/>
        </w:rPr>
        <w:t>7</w:t>
      </w:r>
    </w:p>
    <w:p w:rsidR="00D05304" w:rsidRDefault="00D05304" w:rsidP="00D0530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D053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D053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B8560B" w:rsidP="009A1A98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D05304">
        <w:rPr>
          <w:rFonts w:ascii="Arial" w:hAnsi="Arial" w:cs="Arial"/>
          <w:sz w:val="24"/>
          <w:szCs w:val="24"/>
        </w:rPr>
        <w:t>соответствии с Федеральным законом от 31.07.2020 № 248-ФЗ «О государственном контроле (надзоре) и муниципальном контроле в Российской Федерации</w:t>
      </w:r>
      <w:r w:rsidR="00421EC1">
        <w:rPr>
          <w:rFonts w:ascii="Arial" w:hAnsi="Arial" w:cs="Arial"/>
          <w:sz w:val="24"/>
          <w:szCs w:val="24"/>
        </w:rPr>
        <w:t>»</w:t>
      </w:r>
      <w:r w:rsidR="00D05304">
        <w:rPr>
          <w:rFonts w:ascii="Arial" w:hAnsi="Arial" w:cs="Arial"/>
          <w:sz w:val="24"/>
          <w:szCs w:val="24"/>
        </w:rPr>
        <w:t xml:space="preserve">, Федеральным законом от 06.10.2003 № 131-ФЗ «Об общих принципах </w:t>
      </w:r>
      <w:r w:rsidR="00421EC1">
        <w:rPr>
          <w:rFonts w:ascii="Arial" w:hAnsi="Arial" w:cs="Arial"/>
          <w:sz w:val="24"/>
          <w:szCs w:val="24"/>
        </w:rPr>
        <w:t xml:space="preserve">организации </w:t>
      </w:r>
      <w:r w:rsidR="00D05304">
        <w:rPr>
          <w:rFonts w:ascii="Arial" w:hAnsi="Arial" w:cs="Arial"/>
          <w:sz w:val="24"/>
          <w:szCs w:val="24"/>
        </w:rPr>
        <w:t xml:space="preserve">местного самоуправления в Российской Федерации», 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 Уставом городского округа Ревда</w:t>
      </w:r>
      <w:r w:rsidR="00187F9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9A1A98" w:rsidRDefault="009A1A98" w:rsidP="009A1A9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9A1A9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9A1A9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9A1A9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9A1A9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9A1A9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9A1A98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9A1A98" w:rsidRDefault="009A1A98" w:rsidP="009A1A9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651E3" w:rsidRPr="00AC633B" w:rsidRDefault="005651E3" w:rsidP="009A1A9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AC633B">
        <w:rPr>
          <w:rFonts w:ascii="Arial" w:hAnsi="Arial" w:cs="Arial"/>
          <w:sz w:val="24"/>
          <w:szCs w:val="24"/>
        </w:rPr>
        <w:t xml:space="preserve">Удовлетворить протест </w:t>
      </w:r>
      <w:r w:rsidR="00D567C4" w:rsidRPr="00AC633B">
        <w:rPr>
          <w:rFonts w:ascii="Arial" w:hAnsi="Arial" w:cs="Arial"/>
          <w:sz w:val="24"/>
          <w:szCs w:val="24"/>
        </w:rPr>
        <w:t>прокуратуры города Ревд</w:t>
      </w:r>
      <w:r w:rsidR="006B61DA" w:rsidRPr="00AC633B">
        <w:rPr>
          <w:rFonts w:ascii="Arial" w:hAnsi="Arial" w:cs="Arial"/>
          <w:sz w:val="24"/>
          <w:szCs w:val="24"/>
        </w:rPr>
        <w:t>ы</w:t>
      </w:r>
      <w:r w:rsidR="00D567C4" w:rsidRPr="00AC633B">
        <w:rPr>
          <w:rFonts w:ascii="Arial" w:hAnsi="Arial" w:cs="Arial"/>
          <w:sz w:val="24"/>
          <w:szCs w:val="24"/>
        </w:rPr>
        <w:t xml:space="preserve"> №</w:t>
      </w:r>
      <w:r w:rsidR="006B61DA" w:rsidRPr="00AC633B">
        <w:rPr>
          <w:rFonts w:ascii="Arial" w:hAnsi="Arial" w:cs="Arial"/>
          <w:sz w:val="24"/>
          <w:szCs w:val="24"/>
        </w:rPr>
        <w:t xml:space="preserve"> </w:t>
      </w:r>
      <w:r w:rsidR="00D567C4" w:rsidRPr="00AC633B">
        <w:rPr>
          <w:rFonts w:ascii="Arial" w:hAnsi="Arial" w:cs="Arial"/>
          <w:sz w:val="24"/>
          <w:szCs w:val="24"/>
        </w:rPr>
        <w:t>02-01-2023 от 31.05.2023 в полном объеме.</w:t>
      </w:r>
    </w:p>
    <w:p w:rsidR="00D05304" w:rsidRDefault="00D05304" w:rsidP="009A1A9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603CAA">
        <w:rPr>
          <w:rFonts w:ascii="Arial" w:hAnsi="Arial" w:cs="Arial"/>
          <w:sz w:val="24"/>
          <w:szCs w:val="24"/>
        </w:rPr>
        <w:t xml:space="preserve">Внести в Положение о </w:t>
      </w:r>
      <w:r>
        <w:rPr>
          <w:rFonts w:ascii="Arial" w:hAnsi="Arial" w:cs="Arial"/>
          <w:sz w:val="24"/>
          <w:szCs w:val="24"/>
        </w:rPr>
        <w:t>п</w:t>
      </w:r>
      <w:r w:rsidRPr="00603CAA">
        <w:rPr>
          <w:rFonts w:ascii="Arial" w:hAnsi="Arial" w:cs="Arial"/>
          <w:sz w:val="24"/>
          <w:szCs w:val="24"/>
        </w:rPr>
        <w:t>орядке осуществления муниципального контроля в сфере благоустройства в городском округе</w:t>
      </w:r>
      <w:r w:rsidR="009A1A98">
        <w:rPr>
          <w:rFonts w:ascii="Arial" w:hAnsi="Arial" w:cs="Arial"/>
          <w:sz w:val="24"/>
          <w:szCs w:val="24"/>
        </w:rPr>
        <w:t xml:space="preserve"> Ревда</w:t>
      </w:r>
      <w:r w:rsidRPr="00902E59">
        <w:rPr>
          <w:rFonts w:ascii="Arial" w:hAnsi="Arial" w:cs="Arial"/>
          <w:sz w:val="24"/>
          <w:szCs w:val="24"/>
        </w:rPr>
        <w:t>, утвержденн</w:t>
      </w:r>
      <w:r>
        <w:rPr>
          <w:rFonts w:ascii="Arial" w:hAnsi="Arial" w:cs="Arial"/>
          <w:sz w:val="24"/>
          <w:szCs w:val="24"/>
        </w:rPr>
        <w:t>о</w:t>
      </w:r>
      <w:r w:rsidRPr="00902E59">
        <w:rPr>
          <w:rFonts w:ascii="Arial" w:hAnsi="Arial" w:cs="Arial"/>
          <w:sz w:val="24"/>
          <w:szCs w:val="24"/>
        </w:rPr>
        <w:t xml:space="preserve">е Решением Думы городского округа Ревда от </w:t>
      </w:r>
      <w:r w:rsidRPr="00DE1BC2">
        <w:rPr>
          <w:rFonts w:ascii="Arial" w:hAnsi="Arial" w:cs="Arial"/>
          <w:sz w:val="24"/>
          <w:szCs w:val="24"/>
        </w:rPr>
        <w:t>24.11.2021 №</w:t>
      </w:r>
      <w:r w:rsidR="009A1A98">
        <w:rPr>
          <w:rFonts w:ascii="Arial" w:hAnsi="Arial" w:cs="Arial"/>
          <w:sz w:val="24"/>
          <w:szCs w:val="24"/>
        </w:rPr>
        <w:t xml:space="preserve"> </w:t>
      </w:r>
      <w:r w:rsidRPr="00DE1BC2">
        <w:rPr>
          <w:rFonts w:ascii="Arial" w:hAnsi="Arial" w:cs="Arial"/>
          <w:sz w:val="24"/>
          <w:szCs w:val="24"/>
        </w:rPr>
        <w:t xml:space="preserve">27 </w:t>
      </w:r>
      <w:r w:rsidR="002F6587">
        <w:rPr>
          <w:rFonts w:ascii="Arial" w:hAnsi="Arial" w:cs="Arial"/>
          <w:sz w:val="24"/>
          <w:szCs w:val="24"/>
        </w:rPr>
        <w:t>(далее</w:t>
      </w:r>
      <w:r w:rsidR="009A1A98">
        <w:rPr>
          <w:rFonts w:ascii="Arial" w:hAnsi="Arial" w:cs="Arial"/>
          <w:sz w:val="24"/>
          <w:szCs w:val="24"/>
        </w:rPr>
        <w:t xml:space="preserve"> </w:t>
      </w:r>
      <w:r w:rsidR="002F6587">
        <w:rPr>
          <w:rFonts w:ascii="Arial" w:hAnsi="Arial" w:cs="Arial"/>
          <w:sz w:val="24"/>
          <w:szCs w:val="24"/>
        </w:rPr>
        <w:t>- Положение)</w:t>
      </w:r>
      <w:r w:rsidR="009A1A9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следующие изменения</w:t>
      </w:r>
      <w:r w:rsidRPr="00902E59">
        <w:rPr>
          <w:rFonts w:ascii="Arial" w:hAnsi="Arial" w:cs="Arial"/>
          <w:sz w:val="24"/>
          <w:szCs w:val="24"/>
        </w:rPr>
        <w:t>:</w:t>
      </w:r>
    </w:p>
    <w:p w:rsidR="005A7CBE" w:rsidRDefault="00AE7F40" w:rsidP="009A1A98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Пункт 6 раздела </w:t>
      </w:r>
      <w:r>
        <w:rPr>
          <w:rFonts w:ascii="Arial" w:hAnsi="Arial" w:cs="Arial"/>
          <w:sz w:val="24"/>
          <w:szCs w:val="24"/>
          <w:lang w:val="en-US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="003802E9">
        <w:rPr>
          <w:rFonts w:ascii="Arial" w:hAnsi="Arial" w:cs="Arial"/>
          <w:sz w:val="24"/>
          <w:szCs w:val="24"/>
        </w:rPr>
        <w:t xml:space="preserve">Положения </w:t>
      </w:r>
      <w:r>
        <w:rPr>
          <w:rFonts w:ascii="Arial" w:hAnsi="Arial" w:cs="Arial"/>
          <w:sz w:val="24"/>
          <w:szCs w:val="24"/>
        </w:rPr>
        <w:t>дополнить подпунктом 3</w:t>
      </w:r>
      <w:r w:rsidR="005A7CBE">
        <w:rPr>
          <w:rFonts w:ascii="Arial" w:hAnsi="Arial" w:cs="Arial"/>
          <w:sz w:val="24"/>
          <w:szCs w:val="24"/>
        </w:rPr>
        <w:t>:</w:t>
      </w:r>
    </w:p>
    <w:p w:rsidR="005A7CBE" w:rsidRDefault="00804FB8" w:rsidP="009A1A98">
      <w:pPr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AE7F40">
        <w:rPr>
          <w:rFonts w:ascii="Arial" w:hAnsi="Arial" w:cs="Arial"/>
          <w:sz w:val="24"/>
          <w:szCs w:val="24"/>
        </w:rPr>
        <w:t>3) Начальник отдела охраны окружающей среды и благоустройства.</w:t>
      </w:r>
      <w:r w:rsidR="005651E3">
        <w:rPr>
          <w:rFonts w:ascii="Arial" w:hAnsi="Arial" w:cs="Arial"/>
          <w:sz w:val="24"/>
          <w:szCs w:val="24"/>
        </w:rPr>
        <w:t>»</w:t>
      </w:r>
    </w:p>
    <w:p w:rsidR="00A22EEC" w:rsidRDefault="00A22EEC" w:rsidP="009A1A98">
      <w:pPr>
        <w:pStyle w:val="a3"/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567C4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="00595F6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   Пункт 3</w:t>
      </w:r>
      <w:r w:rsidR="00595F60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подраздела 3 </w:t>
      </w:r>
      <w:r w:rsidR="003802E9">
        <w:rPr>
          <w:rFonts w:ascii="Arial" w:hAnsi="Arial" w:cs="Arial"/>
          <w:sz w:val="24"/>
          <w:szCs w:val="24"/>
        </w:rPr>
        <w:t xml:space="preserve">Положения </w:t>
      </w:r>
      <w:r>
        <w:rPr>
          <w:rFonts w:ascii="Arial" w:hAnsi="Arial" w:cs="Arial"/>
          <w:sz w:val="24"/>
          <w:szCs w:val="24"/>
        </w:rPr>
        <w:t xml:space="preserve">дополнить </w:t>
      </w:r>
      <w:r w:rsidR="003802E9">
        <w:rPr>
          <w:rFonts w:ascii="Arial" w:hAnsi="Arial" w:cs="Arial"/>
          <w:sz w:val="24"/>
          <w:szCs w:val="24"/>
        </w:rPr>
        <w:t>подпунктом 30.1</w:t>
      </w:r>
      <w:r>
        <w:rPr>
          <w:rFonts w:ascii="Arial" w:hAnsi="Arial" w:cs="Arial"/>
          <w:sz w:val="24"/>
          <w:szCs w:val="24"/>
        </w:rPr>
        <w:t>:</w:t>
      </w:r>
    </w:p>
    <w:p w:rsidR="00A22EEC" w:rsidRDefault="00A22EEC" w:rsidP="0056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633B">
        <w:rPr>
          <w:rFonts w:ascii="Arial" w:hAnsi="Arial" w:cs="Arial"/>
          <w:sz w:val="24"/>
          <w:szCs w:val="24"/>
        </w:rPr>
        <w:t>«</w:t>
      </w:r>
      <w:r w:rsidR="00D567C4" w:rsidRPr="00AC633B">
        <w:rPr>
          <w:rFonts w:ascii="Arial" w:hAnsi="Arial" w:cs="Arial"/>
          <w:sz w:val="24"/>
          <w:szCs w:val="24"/>
        </w:rPr>
        <w:t xml:space="preserve">30.1. </w:t>
      </w:r>
      <w:r w:rsidR="005651E3" w:rsidRPr="00AC633B">
        <w:rPr>
          <w:rFonts w:ascii="Arial" w:hAnsi="Arial" w:cs="Arial"/>
          <w:sz w:val="24"/>
          <w:szCs w:val="24"/>
        </w:rPr>
        <w:t xml:space="preserve">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</w:t>
      </w:r>
      <w:hyperlink r:id="rId6" w:history="1">
        <w:r w:rsidR="005651E3" w:rsidRPr="00AC633B">
          <w:rPr>
            <w:rFonts w:ascii="Arial" w:hAnsi="Arial" w:cs="Arial"/>
            <w:color w:val="000000" w:themeColor="text1"/>
            <w:sz w:val="24"/>
            <w:szCs w:val="24"/>
          </w:rPr>
          <w:t>пунктами 3</w:t>
        </w:r>
      </w:hyperlink>
      <w:r w:rsidR="005651E3" w:rsidRPr="00AC633B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hyperlink r:id="rId7" w:history="1">
        <w:r w:rsidR="005651E3" w:rsidRPr="00AC633B">
          <w:rPr>
            <w:rFonts w:ascii="Arial" w:hAnsi="Arial" w:cs="Arial"/>
            <w:color w:val="000000" w:themeColor="text1"/>
            <w:sz w:val="24"/>
            <w:szCs w:val="24"/>
          </w:rPr>
          <w:t>6 части 1</w:t>
        </w:r>
      </w:hyperlink>
      <w:r w:rsidR="005651E3" w:rsidRPr="00AC633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8" w:history="1">
        <w:r w:rsidR="005651E3" w:rsidRPr="00AC633B">
          <w:rPr>
            <w:rFonts w:ascii="Arial" w:hAnsi="Arial" w:cs="Arial"/>
            <w:color w:val="000000" w:themeColor="text1"/>
            <w:sz w:val="24"/>
            <w:szCs w:val="24"/>
          </w:rPr>
          <w:t>частью 3 статьи 57</w:t>
        </w:r>
      </w:hyperlink>
      <w:r w:rsidR="005651E3" w:rsidRPr="00AC633B">
        <w:rPr>
          <w:rFonts w:ascii="Arial" w:hAnsi="Arial" w:cs="Arial"/>
          <w:color w:val="000000" w:themeColor="text1"/>
          <w:sz w:val="24"/>
          <w:szCs w:val="24"/>
        </w:rPr>
        <w:t xml:space="preserve"> и </w:t>
      </w:r>
      <w:hyperlink r:id="rId9" w:history="1">
        <w:r w:rsidR="005651E3" w:rsidRPr="00AC633B">
          <w:rPr>
            <w:rFonts w:ascii="Arial" w:hAnsi="Arial" w:cs="Arial"/>
            <w:color w:val="000000" w:themeColor="text1"/>
            <w:sz w:val="24"/>
            <w:szCs w:val="24"/>
          </w:rPr>
          <w:t>частью 12 статьи 66</w:t>
        </w:r>
      </w:hyperlink>
      <w:r w:rsidR="005651E3" w:rsidRPr="00AC633B">
        <w:rPr>
          <w:rFonts w:ascii="Arial" w:hAnsi="Arial" w:cs="Arial"/>
          <w:sz w:val="24"/>
          <w:szCs w:val="24"/>
        </w:rPr>
        <w:t xml:space="preserve"> </w:t>
      </w:r>
      <w:r w:rsidR="00595F60" w:rsidRPr="00AC633B">
        <w:rPr>
          <w:rFonts w:ascii="Arial" w:hAnsi="Arial" w:cs="Arial"/>
          <w:sz w:val="24"/>
          <w:szCs w:val="24"/>
        </w:rPr>
        <w:t>Федерального закона № 248-ФЗ</w:t>
      </w:r>
      <w:r w:rsidR="00D567C4" w:rsidRPr="00AC633B">
        <w:rPr>
          <w:rFonts w:ascii="Arial" w:hAnsi="Arial" w:cs="Arial"/>
          <w:sz w:val="24"/>
          <w:szCs w:val="24"/>
        </w:rPr>
        <w:t>.</w:t>
      </w:r>
      <w:r w:rsidR="00595F60" w:rsidRPr="00AC633B">
        <w:rPr>
          <w:rFonts w:ascii="Arial" w:hAnsi="Arial" w:cs="Arial"/>
          <w:sz w:val="24"/>
          <w:szCs w:val="24"/>
        </w:rPr>
        <w:t>»</w:t>
      </w:r>
    </w:p>
    <w:p w:rsidR="00627306" w:rsidRDefault="00627306" w:rsidP="009A1A98">
      <w:pPr>
        <w:pStyle w:val="a3"/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567C4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="00595F6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</w:t>
      </w:r>
      <w:r w:rsidR="00A22EEC">
        <w:rPr>
          <w:rFonts w:ascii="Arial" w:hAnsi="Arial" w:cs="Arial"/>
          <w:sz w:val="24"/>
          <w:szCs w:val="24"/>
        </w:rPr>
        <w:t xml:space="preserve">   Пункт 48 подраздела 6 </w:t>
      </w:r>
      <w:r w:rsidR="003802E9">
        <w:rPr>
          <w:rFonts w:ascii="Arial" w:hAnsi="Arial" w:cs="Arial"/>
          <w:sz w:val="24"/>
          <w:szCs w:val="24"/>
        </w:rPr>
        <w:t xml:space="preserve">Положения </w:t>
      </w:r>
      <w:r w:rsidR="00A22EEC">
        <w:rPr>
          <w:rFonts w:ascii="Arial" w:hAnsi="Arial" w:cs="Arial"/>
          <w:sz w:val="24"/>
          <w:szCs w:val="24"/>
        </w:rPr>
        <w:t xml:space="preserve">дополнить </w:t>
      </w:r>
      <w:r w:rsidR="00564A22">
        <w:rPr>
          <w:rFonts w:ascii="Arial" w:hAnsi="Arial" w:cs="Arial"/>
          <w:sz w:val="24"/>
          <w:szCs w:val="24"/>
        </w:rPr>
        <w:t>подпунктом 48.1</w:t>
      </w:r>
      <w:r w:rsidR="00A22EEC">
        <w:rPr>
          <w:rFonts w:ascii="Arial" w:hAnsi="Arial" w:cs="Arial"/>
          <w:sz w:val="24"/>
          <w:szCs w:val="24"/>
        </w:rPr>
        <w:t>:</w:t>
      </w:r>
    </w:p>
    <w:p w:rsidR="00A22EEC" w:rsidRDefault="00A22EEC" w:rsidP="009A1A98">
      <w:pPr>
        <w:pStyle w:val="a3"/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D567C4">
        <w:rPr>
          <w:rFonts w:ascii="Arial" w:hAnsi="Arial" w:cs="Arial"/>
          <w:sz w:val="24"/>
          <w:szCs w:val="24"/>
        </w:rPr>
        <w:t xml:space="preserve">48.1. </w:t>
      </w:r>
      <w:r>
        <w:rPr>
          <w:rFonts w:ascii="Arial" w:hAnsi="Arial" w:cs="Arial"/>
          <w:sz w:val="24"/>
          <w:szCs w:val="24"/>
        </w:rPr>
        <w:t>В случае проведения выездной проверки в отношении микропредприятия основанием для проведения которой является п. 6 ч. 1 ст. 57 Федерального закона № 248-ФЗ, срок такой проверки для микропредприятия не может продолжаться более сорока часов</w:t>
      </w:r>
      <w:r w:rsidR="00D567C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»</w:t>
      </w:r>
    </w:p>
    <w:p w:rsidR="00595F60" w:rsidRPr="00595F60" w:rsidRDefault="00595F60" w:rsidP="009A1A98">
      <w:pPr>
        <w:pStyle w:val="a3"/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9D5A8F">
        <w:rPr>
          <w:rFonts w:ascii="Arial" w:hAnsi="Arial" w:cs="Arial"/>
          <w:sz w:val="24"/>
          <w:szCs w:val="24"/>
        </w:rPr>
        <w:t>2</w:t>
      </w:r>
      <w:r w:rsidRPr="00595F6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4</w:t>
      </w:r>
      <w:r w:rsidRPr="00595F60">
        <w:rPr>
          <w:rFonts w:ascii="Arial" w:hAnsi="Arial" w:cs="Arial"/>
          <w:sz w:val="24"/>
          <w:szCs w:val="24"/>
        </w:rPr>
        <w:t>.</w:t>
      </w:r>
      <w:r w:rsidRPr="00595F60">
        <w:rPr>
          <w:rFonts w:ascii="Arial" w:hAnsi="Arial" w:cs="Arial"/>
          <w:sz w:val="24"/>
          <w:szCs w:val="24"/>
        </w:rPr>
        <w:tab/>
        <w:t xml:space="preserve">Исключить </w:t>
      </w:r>
      <w:r w:rsidR="0015443B">
        <w:rPr>
          <w:rFonts w:ascii="Arial" w:hAnsi="Arial" w:cs="Arial"/>
          <w:sz w:val="24"/>
          <w:szCs w:val="24"/>
        </w:rPr>
        <w:t xml:space="preserve">из Положения раздел </w:t>
      </w:r>
      <w:r w:rsidR="0015443B" w:rsidRPr="0015443B">
        <w:rPr>
          <w:rFonts w:ascii="Arial" w:hAnsi="Arial" w:cs="Arial"/>
          <w:sz w:val="24"/>
          <w:szCs w:val="24"/>
        </w:rPr>
        <w:t>III</w:t>
      </w:r>
      <w:r w:rsidRPr="00595F60">
        <w:rPr>
          <w:rFonts w:ascii="Arial" w:hAnsi="Arial" w:cs="Arial"/>
          <w:sz w:val="24"/>
          <w:szCs w:val="24"/>
        </w:rPr>
        <w:t>:</w:t>
      </w:r>
    </w:p>
    <w:p w:rsidR="00595F60" w:rsidRPr="00595F60" w:rsidRDefault="00595F60" w:rsidP="009A1A98">
      <w:pPr>
        <w:pStyle w:val="a3"/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595F60">
        <w:rPr>
          <w:rFonts w:ascii="Arial" w:hAnsi="Arial" w:cs="Arial"/>
          <w:sz w:val="24"/>
          <w:szCs w:val="24"/>
        </w:rPr>
        <w:t>- «Учет рисков причинения вреда (ущерба) охраняемым законом ценностям при проведении контрольных (надзорных) мероприятий»</w:t>
      </w:r>
    </w:p>
    <w:p w:rsidR="0015443B" w:rsidRDefault="0015443B" w:rsidP="009A1A98">
      <w:pPr>
        <w:pStyle w:val="a3"/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15443B">
        <w:rPr>
          <w:rFonts w:ascii="Arial" w:hAnsi="Arial" w:cs="Arial"/>
          <w:sz w:val="24"/>
          <w:szCs w:val="24"/>
        </w:rPr>
        <w:t xml:space="preserve">         </w:t>
      </w:r>
      <w:r w:rsidR="009D5A8F">
        <w:rPr>
          <w:rFonts w:ascii="Arial" w:hAnsi="Arial" w:cs="Arial"/>
          <w:sz w:val="24"/>
          <w:szCs w:val="24"/>
        </w:rPr>
        <w:t>2</w:t>
      </w:r>
      <w:r w:rsidRPr="0015443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5</w:t>
      </w:r>
      <w:r w:rsidRPr="0015443B">
        <w:rPr>
          <w:rFonts w:ascii="Arial" w:hAnsi="Arial" w:cs="Arial"/>
          <w:sz w:val="24"/>
          <w:szCs w:val="24"/>
        </w:rPr>
        <w:t>.</w:t>
      </w:r>
      <w:r w:rsidRPr="0015443B">
        <w:rPr>
          <w:rFonts w:ascii="Arial" w:hAnsi="Arial" w:cs="Arial"/>
          <w:sz w:val="24"/>
          <w:szCs w:val="24"/>
        </w:rPr>
        <w:tab/>
        <w:t>Исключить из Положения раздел IV:</w:t>
      </w:r>
    </w:p>
    <w:p w:rsidR="00A22EEC" w:rsidRDefault="00595F60" w:rsidP="009A1A98">
      <w:pPr>
        <w:pStyle w:val="a3"/>
        <w:suppressAutoHyphens/>
        <w:spacing w:after="0" w:line="240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595F60">
        <w:rPr>
          <w:rFonts w:ascii="Arial" w:hAnsi="Arial" w:cs="Arial"/>
          <w:sz w:val="24"/>
          <w:szCs w:val="24"/>
        </w:rPr>
        <w:t>- «Учет рисков причинения вреда (ущерба) охраняемым законом ценностям при проведении контрольных (надзорных) мероприятий»</w:t>
      </w:r>
      <w:bookmarkStart w:id="0" w:name="_GoBack"/>
      <w:bookmarkEnd w:id="0"/>
    </w:p>
    <w:p w:rsidR="009722BB" w:rsidRPr="009722BB" w:rsidRDefault="00DB5642" w:rsidP="009A1A9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Н</w:t>
      </w:r>
      <w:r w:rsidR="008F6463" w:rsidRPr="009722BB">
        <w:rPr>
          <w:rFonts w:ascii="Arial" w:hAnsi="Arial" w:cs="Arial"/>
          <w:sz w:val="24"/>
          <w:szCs w:val="24"/>
        </w:rPr>
        <w:t xml:space="preserve">астоящее Решение вступает в силу после официального опубликования (обнародования) в общественно-политическом бюллетене Думы и </w:t>
      </w:r>
      <w:r w:rsidR="009722BB" w:rsidRPr="009722BB">
        <w:rPr>
          <w:rFonts w:ascii="Arial" w:hAnsi="Arial" w:cs="Arial"/>
          <w:sz w:val="24"/>
          <w:szCs w:val="24"/>
        </w:rPr>
        <w:t>администрации городского округа Ревда «Муниципальные ведомости».</w:t>
      </w:r>
    </w:p>
    <w:p w:rsidR="009722BB" w:rsidRPr="009722BB" w:rsidRDefault="00B72FDD" w:rsidP="009A1A98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9722BB" w:rsidRPr="009722BB">
        <w:rPr>
          <w:rFonts w:ascii="Arial" w:hAnsi="Arial" w:cs="Arial"/>
          <w:sz w:val="24"/>
          <w:szCs w:val="24"/>
        </w:rPr>
        <w:t xml:space="preserve">. Контроль исполнения настоящего Решения возложить на постоянную депутатскую комиссию по муниципальной собственности и </w:t>
      </w:r>
      <w:r w:rsidR="009A1A98">
        <w:rPr>
          <w:rFonts w:ascii="Arial" w:hAnsi="Arial" w:cs="Arial"/>
          <w:sz w:val="24"/>
          <w:szCs w:val="24"/>
        </w:rPr>
        <w:t>ЖКХ.</w:t>
      </w:r>
    </w:p>
    <w:p w:rsidR="00303ABB" w:rsidRDefault="00303ABB" w:rsidP="009722BB">
      <w:pPr>
        <w:pStyle w:val="a3"/>
        <w:autoSpaceDE w:val="0"/>
        <w:autoSpaceDN w:val="0"/>
        <w:adjustRightInd w:val="0"/>
        <w:spacing w:after="0" w:line="276" w:lineRule="auto"/>
        <w:ind w:left="426"/>
        <w:rPr>
          <w:rFonts w:ascii="Arial" w:hAnsi="Arial" w:cs="Arial"/>
          <w:b/>
          <w:i/>
          <w:sz w:val="24"/>
          <w:szCs w:val="24"/>
        </w:rPr>
      </w:pPr>
    </w:p>
    <w:p w:rsidR="00303ABB" w:rsidRDefault="00303ABB" w:rsidP="009722BB">
      <w:pPr>
        <w:pStyle w:val="a3"/>
        <w:autoSpaceDE w:val="0"/>
        <w:autoSpaceDN w:val="0"/>
        <w:adjustRightInd w:val="0"/>
        <w:spacing w:after="0" w:line="276" w:lineRule="auto"/>
        <w:ind w:left="426"/>
        <w:rPr>
          <w:rFonts w:ascii="Arial" w:hAnsi="Arial" w:cs="Arial"/>
          <w:b/>
          <w:i/>
          <w:sz w:val="24"/>
          <w:szCs w:val="24"/>
        </w:rPr>
      </w:pPr>
    </w:p>
    <w:p w:rsidR="009A1A98" w:rsidRDefault="009722BB" w:rsidP="009A1A9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9A1A98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9722BB" w:rsidRPr="009A1A98" w:rsidRDefault="009722BB" w:rsidP="009A1A9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9A1A98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9A1A98">
        <w:rPr>
          <w:rFonts w:ascii="Arial" w:hAnsi="Arial" w:cs="Arial"/>
          <w:b/>
          <w:i/>
          <w:sz w:val="24"/>
          <w:szCs w:val="24"/>
        </w:rPr>
        <w:tab/>
      </w:r>
      <w:r w:rsidRPr="009A1A98">
        <w:rPr>
          <w:rFonts w:ascii="Arial" w:hAnsi="Arial" w:cs="Arial"/>
          <w:b/>
          <w:i/>
          <w:sz w:val="24"/>
          <w:szCs w:val="24"/>
        </w:rPr>
        <w:tab/>
        <w:t xml:space="preserve">             </w:t>
      </w:r>
      <w:r w:rsidR="009A1A98">
        <w:rPr>
          <w:rFonts w:ascii="Arial" w:hAnsi="Arial" w:cs="Arial"/>
          <w:b/>
          <w:i/>
          <w:sz w:val="24"/>
          <w:szCs w:val="24"/>
        </w:rPr>
        <w:t xml:space="preserve">                                       </w:t>
      </w:r>
      <w:r w:rsidRPr="009A1A98">
        <w:rPr>
          <w:rFonts w:ascii="Arial" w:hAnsi="Arial" w:cs="Arial"/>
          <w:b/>
          <w:i/>
          <w:sz w:val="24"/>
          <w:szCs w:val="24"/>
        </w:rPr>
        <w:t xml:space="preserve"> Т.А. Клепикова</w:t>
      </w:r>
      <w:r w:rsidRPr="009A1A98">
        <w:rPr>
          <w:rFonts w:ascii="Arial" w:hAnsi="Arial" w:cs="Arial"/>
          <w:b/>
          <w:i/>
          <w:sz w:val="24"/>
          <w:szCs w:val="24"/>
        </w:rPr>
        <w:tab/>
      </w:r>
      <w:r w:rsidRPr="009A1A98">
        <w:rPr>
          <w:rFonts w:ascii="Arial" w:hAnsi="Arial" w:cs="Arial"/>
          <w:b/>
          <w:i/>
          <w:sz w:val="24"/>
          <w:szCs w:val="24"/>
        </w:rPr>
        <w:tab/>
      </w:r>
    </w:p>
    <w:p w:rsidR="009A1A98" w:rsidRDefault="009A1A98" w:rsidP="009A1A9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9722BB" w:rsidRPr="009A1A98" w:rsidRDefault="009722BB" w:rsidP="009A1A9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9A1A98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9722BB" w:rsidRPr="009A1A98" w:rsidRDefault="009722BB" w:rsidP="009A1A9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9A1A98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9A1A98">
        <w:rPr>
          <w:rFonts w:ascii="Arial" w:hAnsi="Arial" w:cs="Arial"/>
          <w:b/>
          <w:i/>
          <w:sz w:val="24"/>
          <w:szCs w:val="24"/>
        </w:rPr>
        <w:tab/>
      </w:r>
      <w:r w:rsidRPr="009A1A98">
        <w:rPr>
          <w:rFonts w:ascii="Arial" w:hAnsi="Arial" w:cs="Arial"/>
          <w:b/>
          <w:i/>
          <w:sz w:val="24"/>
          <w:szCs w:val="24"/>
        </w:rPr>
        <w:tab/>
      </w:r>
      <w:r w:rsidR="00086690" w:rsidRPr="009A1A98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 w:rsidRPr="009A1A98">
        <w:rPr>
          <w:rFonts w:ascii="Arial" w:hAnsi="Arial" w:cs="Arial"/>
          <w:b/>
          <w:i/>
          <w:sz w:val="24"/>
          <w:szCs w:val="24"/>
        </w:rPr>
        <w:t xml:space="preserve"> </w:t>
      </w:r>
      <w:r w:rsidRPr="009A1A98">
        <w:rPr>
          <w:rFonts w:ascii="Arial" w:hAnsi="Arial" w:cs="Arial"/>
          <w:b/>
          <w:i/>
          <w:sz w:val="24"/>
          <w:szCs w:val="24"/>
        </w:rPr>
        <w:tab/>
      </w:r>
      <w:r w:rsidR="009A1A98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Pr="009A1A98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9722BB" w:rsidRPr="009722BB" w:rsidRDefault="009722BB" w:rsidP="009722BB">
      <w:pPr>
        <w:pStyle w:val="a3"/>
        <w:spacing w:after="0" w:line="276" w:lineRule="auto"/>
        <w:ind w:left="1069"/>
        <w:rPr>
          <w:rFonts w:ascii="Arial" w:hAnsi="Arial" w:cs="Arial"/>
          <w:b/>
          <w:i/>
          <w:sz w:val="24"/>
          <w:szCs w:val="24"/>
        </w:rPr>
      </w:pPr>
    </w:p>
    <w:p w:rsidR="009722BB" w:rsidRPr="009722BB" w:rsidRDefault="009722BB" w:rsidP="009722BB">
      <w:pPr>
        <w:pStyle w:val="a3"/>
        <w:spacing w:after="0" w:line="276" w:lineRule="auto"/>
        <w:ind w:left="1069"/>
        <w:rPr>
          <w:rFonts w:ascii="Arial" w:hAnsi="Arial" w:cs="Arial"/>
          <w:sz w:val="24"/>
          <w:szCs w:val="24"/>
        </w:rPr>
      </w:pPr>
    </w:p>
    <w:p w:rsidR="00340129" w:rsidRPr="00340129" w:rsidRDefault="00340129" w:rsidP="00340129">
      <w:pPr>
        <w:jc w:val="both"/>
        <w:rPr>
          <w:rFonts w:ascii="Arial" w:hAnsi="Arial" w:cs="Arial"/>
          <w:sz w:val="24"/>
          <w:szCs w:val="24"/>
        </w:rPr>
      </w:pPr>
    </w:p>
    <w:p w:rsidR="00340129" w:rsidRPr="00340129" w:rsidRDefault="00340129" w:rsidP="00340129">
      <w:pPr>
        <w:jc w:val="both"/>
        <w:rPr>
          <w:rFonts w:ascii="Arial" w:hAnsi="Arial" w:cs="Arial"/>
          <w:sz w:val="24"/>
          <w:szCs w:val="24"/>
        </w:rPr>
      </w:pPr>
    </w:p>
    <w:p w:rsidR="00340129" w:rsidRPr="004D16A7" w:rsidRDefault="00340129" w:rsidP="00340129">
      <w:pPr>
        <w:pStyle w:val="a3"/>
        <w:ind w:left="1429"/>
        <w:jc w:val="both"/>
        <w:rPr>
          <w:rFonts w:ascii="Arial" w:hAnsi="Arial" w:cs="Arial"/>
          <w:sz w:val="24"/>
          <w:szCs w:val="24"/>
        </w:rPr>
      </w:pPr>
    </w:p>
    <w:p w:rsidR="00D05304" w:rsidRPr="00943672" w:rsidRDefault="00D05304" w:rsidP="001F2B9F">
      <w:pPr>
        <w:pStyle w:val="a3"/>
        <w:autoSpaceDE w:val="0"/>
        <w:autoSpaceDN w:val="0"/>
        <w:adjustRightInd w:val="0"/>
        <w:spacing w:after="0" w:line="276" w:lineRule="auto"/>
        <w:ind w:left="1429"/>
        <w:jc w:val="both"/>
        <w:rPr>
          <w:rFonts w:ascii="Arial" w:hAnsi="Arial" w:cs="Arial"/>
          <w:sz w:val="24"/>
          <w:szCs w:val="24"/>
        </w:rPr>
      </w:pPr>
    </w:p>
    <w:p w:rsidR="00762B5D" w:rsidRDefault="00D5321D"/>
    <w:sectPr w:rsidR="00762B5D" w:rsidSect="006B61D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304"/>
    <w:rsid w:val="00011C5B"/>
    <w:rsid w:val="00086690"/>
    <w:rsid w:val="000D270C"/>
    <w:rsid w:val="00112971"/>
    <w:rsid w:val="0015443B"/>
    <w:rsid w:val="00187F94"/>
    <w:rsid w:val="001A06AE"/>
    <w:rsid w:val="001F2B9F"/>
    <w:rsid w:val="002F6587"/>
    <w:rsid w:val="00303ABB"/>
    <w:rsid w:val="00340129"/>
    <w:rsid w:val="00342B51"/>
    <w:rsid w:val="003802E9"/>
    <w:rsid w:val="00421EC1"/>
    <w:rsid w:val="00453698"/>
    <w:rsid w:val="004B11F6"/>
    <w:rsid w:val="004D16A7"/>
    <w:rsid w:val="005152B2"/>
    <w:rsid w:val="00564A22"/>
    <w:rsid w:val="005651E3"/>
    <w:rsid w:val="00595F60"/>
    <w:rsid w:val="005A481D"/>
    <w:rsid w:val="005A7CBE"/>
    <w:rsid w:val="00627306"/>
    <w:rsid w:val="00636EC3"/>
    <w:rsid w:val="006B5C75"/>
    <w:rsid w:val="006B61DA"/>
    <w:rsid w:val="0077220D"/>
    <w:rsid w:val="00775B1D"/>
    <w:rsid w:val="00804FB8"/>
    <w:rsid w:val="008B09A1"/>
    <w:rsid w:val="008F088F"/>
    <w:rsid w:val="008F6463"/>
    <w:rsid w:val="00943672"/>
    <w:rsid w:val="009722BB"/>
    <w:rsid w:val="009A1A98"/>
    <w:rsid w:val="009C164B"/>
    <w:rsid w:val="009D5A8F"/>
    <w:rsid w:val="00A22EEC"/>
    <w:rsid w:val="00A70D42"/>
    <w:rsid w:val="00AC633B"/>
    <w:rsid w:val="00AE7F40"/>
    <w:rsid w:val="00B416C5"/>
    <w:rsid w:val="00B721F0"/>
    <w:rsid w:val="00B72FDD"/>
    <w:rsid w:val="00B8560B"/>
    <w:rsid w:val="00CC39A2"/>
    <w:rsid w:val="00D05304"/>
    <w:rsid w:val="00D5321D"/>
    <w:rsid w:val="00D567C4"/>
    <w:rsid w:val="00DB5642"/>
    <w:rsid w:val="00EF5980"/>
    <w:rsid w:val="00F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F4FCD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304"/>
    <w:pPr>
      <w:ind w:left="720"/>
      <w:contextualSpacing/>
    </w:pPr>
  </w:style>
  <w:style w:type="character" w:styleId="a4">
    <w:name w:val="Hyperlink"/>
    <w:rsid w:val="00B721F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2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08396E79F7A1D75A981F91C5DAFBB4F3EDCC6729ED0D62849AD69EAAD1E09D207B335978E6478593BA248D538668B5B1D9ADD284FEB8B6k3b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08396E79F7A1D75A981F91C5DAFBB4F3EDCC6729ED0D62849AD69EAAD1E09D207B335978E740819FBA248D538668B5B1D9ADD284FEB8B6k3b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508396E79F7A1D75A981F91C5DAFBB4F3EDCC6729ED0D62849AD69EAAD1E09D207B335978E7408190BA248D538668B5B1D9ADD284FEB8B6k3bC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08396E79F7A1D75A981F91C5DAFBB4F3EDCC6729ED0D62849AD69EAAD1E09D207B335978E7418691BA248D538668B5B1D9ADD284FEB8B6k3b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23</cp:revision>
  <cp:lastPrinted>2023-07-04T10:05:00Z</cp:lastPrinted>
  <dcterms:created xsi:type="dcterms:W3CDTF">2023-07-12T05:34:00Z</dcterms:created>
  <dcterms:modified xsi:type="dcterms:W3CDTF">2023-07-25T04:19:00Z</dcterms:modified>
</cp:coreProperties>
</file>