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7A160D87" wp14:editId="3B11E6D5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05304" w:rsidRPr="00BD0BC8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D0BC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05304" w:rsidRPr="00BD0BC8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D0BC8">
        <w:rPr>
          <w:rFonts w:ascii="Arial" w:hAnsi="Arial" w:cs="Arial"/>
          <w:sz w:val="28"/>
          <w:szCs w:val="28"/>
        </w:rPr>
        <w:t>(созыв 2021-2026)</w:t>
      </w:r>
    </w:p>
    <w:p w:rsidR="00D05304" w:rsidRPr="00BD0BC8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05304" w:rsidRPr="00BD0BC8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D0BC8">
        <w:rPr>
          <w:rFonts w:ascii="Arial" w:hAnsi="Arial" w:cs="Arial"/>
          <w:b/>
          <w:sz w:val="28"/>
          <w:szCs w:val="28"/>
        </w:rPr>
        <w:t>РЕШЕНИЕ</w:t>
      </w:r>
    </w:p>
    <w:p w:rsidR="00D05304" w:rsidRPr="00BD0BC8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BD0BC8" w:rsidRDefault="00BD0BC8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05304" w:rsidRPr="00BD0BC8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D0BC8">
        <w:rPr>
          <w:rFonts w:ascii="Arial" w:hAnsi="Arial" w:cs="Arial"/>
          <w:b/>
          <w:sz w:val="28"/>
          <w:szCs w:val="28"/>
        </w:rPr>
        <w:t xml:space="preserve">от </w:t>
      </w:r>
      <w:r w:rsidR="00BD0BC8">
        <w:rPr>
          <w:rFonts w:ascii="Arial" w:hAnsi="Arial" w:cs="Arial"/>
          <w:b/>
          <w:sz w:val="28"/>
          <w:szCs w:val="28"/>
        </w:rPr>
        <w:t>27 сентября 2023</w:t>
      </w:r>
      <w:r w:rsidRPr="00BD0BC8">
        <w:rPr>
          <w:rFonts w:ascii="Arial" w:hAnsi="Arial" w:cs="Arial"/>
          <w:b/>
          <w:sz w:val="28"/>
          <w:szCs w:val="28"/>
        </w:rPr>
        <w:t xml:space="preserve"> года № </w:t>
      </w:r>
      <w:r w:rsidR="00EA5DFE">
        <w:rPr>
          <w:rFonts w:ascii="Arial" w:hAnsi="Arial" w:cs="Arial"/>
          <w:b/>
          <w:sz w:val="28"/>
          <w:szCs w:val="28"/>
        </w:rPr>
        <w:t>195</w:t>
      </w:r>
    </w:p>
    <w:p w:rsidR="00D0530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D05304" w:rsidRPr="00DE1BC2" w:rsidRDefault="00D05304" w:rsidP="004270D2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 внесении изменений в </w:t>
      </w:r>
      <w:r w:rsidR="004270D2" w:rsidRPr="004270D2">
        <w:rPr>
          <w:rFonts w:ascii="Arial" w:hAnsi="Arial" w:cs="Arial"/>
          <w:b/>
          <w:i/>
          <w:sz w:val="24"/>
          <w:szCs w:val="24"/>
        </w:rPr>
        <w:t>Положение о муниципальном ко</w:t>
      </w:r>
      <w:r w:rsidR="004270D2">
        <w:rPr>
          <w:rFonts w:ascii="Arial" w:hAnsi="Arial" w:cs="Arial"/>
          <w:b/>
          <w:i/>
          <w:sz w:val="24"/>
          <w:szCs w:val="24"/>
        </w:rPr>
        <w:t xml:space="preserve">нтроле в области использования </w:t>
      </w:r>
      <w:r w:rsidR="004270D2" w:rsidRPr="004270D2">
        <w:rPr>
          <w:rFonts w:ascii="Arial" w:hAnsi="Arial" w:cs="Arial"/>
          <w:b/>
          <w:i/>
          <w:sz w:val="24"/>
          <w:szCs w:val="24"/>
        </w:rPr>
        <w:t>и охраны особо охраняемых природных территорий местного значения в городском округе Ревда</w:t>
      </w:r>
      <w:r>
        <w:rPr>
          <w:rFonts w:ascii="Arial" w:hAnsi="Arial" w:cs="Arial"/>
          <w:b/>
          <w:i/>
          <w:sz w:val="24"/>
          <w:szCs w:val="24"/>
        </w:rPr>
        <w:t xml:space="preserve">, утвержденное Решением Думы городского округа Ревда от </w:t>
      </w:r>
      <w:r w:rsidRPr="00DE1BC2">
        <w:rPr>
          <w:rFonts w:ascii="Arial" w:hAnsi="Arial" w:cs="Arial"/>
          <w:b/>
          <w:i/>
          <w:sz w:val="24"/>
          <w:szCs w:val="24"/>
        </w:rPr>
        <w:t xml:space="preserve">24.11.2021 № </w:t>
      </w:r>
      <w:r>
        <w:rPr>
          <w:rFonts w:ascii="Arial" w:hAnsi="Arial" w:cs="Arial"/>
          <w:b/>
          <w:i/>
          <w:sz w:val="24"/>
          <w:szCs w:val="24"/>
        </w:rPr>
        <w:t>2</w:t>
      </w:r>
      <w:r w:rsidR="004270D2">
        <w:rPr>
          <w:rFonts w:ascii="Arial" w:hAnsi="Arial" w:cs="Arial"/>
          <w:b/>
          <w:i/>
          <w:sz w:val="24"/>
          <w:szCs w:val="24"/>
        </w:rPr>
        <w:t>6</w:t>
      </w:r>
    </w:p>
    <w:p w:rsidR="00D05304" w:rsidRDefault="00D05304" w:rsidP="00D053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B8560B" w:rsidP="00BD0BC8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D05304">
        <w:rPr>
          <w:rFonts w:ascii="Arial" w:hAnsi="Arial" w:cs="Arial"/>
          <w:sz w:val="24"/>
          <w:szCs w:val="24"/>
        </w:rPr>
        <w:t>соответствии с Федеральным законом от 31.07.2020 № 248-ФЗ «О государственном контроле (надзоре) и муниципальном контроле в Российской Федерации</w:t>
      </w:r>
      <w:r w:rsidR="00421EC1">
        <w:rPr>
          <w:rFonts w:ascii="Arial" w:hAnsi="Arial" w:cs="Arial"/>
          <w:sz w:val="24"/>
          <w:szCs w:val="24"/>
        </w:rPr>
        <w:t>»</w:t>
      </w:r>
      <w:r w:rsidR="00D05304">
        <w:rPr>
          <w:rFonts w:ascii="Arial" w:hAnsi="Arial" w:cs="Arial"/>
          <w:sz w:val="24"/>
          <w:szCs w:val="24"/>
        </w:rPr>
        <w:t xml:space="preserve">, Федеральным законом от 06.10.2003 № 131-ФЗ «Об общих принципах </w:t>
      </w:r>
      <w:r w:rsidR="00421EC1">
        <w:rPr>
          <w:rFonts w:ascii="Arial" w:hAnsi="Arial" w:cs="Arial"/>
          <w:sz w:val="24"/>
          <w:szCs w:val="24"/>
        </w:rPr>
        <w:t xml:space="preserve">организации </w:t>
      </w:r>
      <w:r w:rsidR="00D05304">
        <w:rPr>
          <w:rFonts w:ascii="Arial" w:hAnsi="Arial" w:cs="Arial"/>
          <w:sz w:val="24"/>
          <w:szCs w:val="24"/>
        </w:rPr>
        <w:t xml:space="preserve">местного самоуправления в Российской Федерации», 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</w:t>
      </w:r>
      <w:r w:rsidR="00187F9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BD0BC8" w:rsidRDefault="00BD0BC8" w:rsidP="00D0530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D0530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BD0BC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BD0BC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BD0BC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BD0BC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BD0BC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BD0BC8" w:rsidRDefault="00BD0BC8" w:rsidP="00D0530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D0530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603CAA">
        <w:rPr>
          <w:rFonts w:ascii="Arial" w:hAnsi="Arial" w:cs="Arial"/>
          <w:sz w:val="24"/>
          <w:szCs w:val="24"/>
        </w:rPr>
        <w:t xml:space="preserve">Внести </w:t>
      </w:r>
      <w:bookmarkStart w:id="0" w:name="_Hlk145059114"/>
      <w:r w:rsidRPr="00603CAA">
        <w:rPr>
          <w:rFonts w:ascii="Arial" w:hAnsi="Arial" w:cs="Arial"/>
          <w:sz w:val="24"/>
          <w:szCs w:val="24"/>
        </w:rPr>
        <w:t xml:space="preserve">в </w:t>
      </w:r>
      <w:r w:rsidR="004270D2" w:rsidRPr="004270D2">
        <w:rPr>
          <w:rFonts w:ascii="Arial" w:hAnsi="Arial" w:cs="Arial"/>
          <w:sz w:val="24"/>
          <w:szCs w:val="24"/>
        </w:rPr>
        <w:t>Положение о муниципальном контроле в области использования и охраны особо охраняемых природных территорий местного значения в городском округе Ревда</w:t>
      </w:r>
      <w:r w:rsidRPr="00902E59">
        <w:rPr>
          <w:rFonts w:ascii="Arial" w:hAnsi="Arial" w:cs="Arial"/>
          <w:sz w:val="24"/>
          <w:szCs w:val="24"/>
        </w:rPr>
        <w:t>, утвержденн</w:t>
      </w:r>
      <w:r>
        <w:rPr>
          <w:rFonts w:ascii="Arial" w:hAnsi="Arial" w:cs="Arial"/>
          <w:sz w:val="24"/>
          <w:szCs w:val="24"/>
        </w:rPr>
        <w:t>о</w:t>
      </w:r>
      <w:r w:rsidRPr="00902E59">
        <w:rPr>
          <w:rFonts w:ascii="Arial" w:hAnsi="Arial" w:cs="Arial"/>
          <w:sz w:val="24"/>
          <w:szCs w:val="24"/>
        </w:rPr>
        <w:t xml:space="preserve">е Решением Думы городского округа Ревда от </w:t>
      </w:r>
      <w:r w:rsidRPr="00DE1BC2">
        <w:rPr>
          <w:rFonts w:ascii="Arial" w:hAnsi="Arial" w:cs="Arial"/>
          <w:sz w:val="24"/>
          <w:szCs w:val="24"/>
        </w:rPr>
        <w:t>24.11.2021 №</w:t>
      </w:r>
      <w:r w:rsidR="00323E00">
        <w:rPr>
          <w:rFonts w:ascii="Arial" w:hAnsi="Arial" w:cs="Arial"/>
          <w:sz w:val="24"/>
          <w:szCs w:val="24"/>
        </w:rPr>
        <w:t xml:space="preserve"> </w:t>
      </w:r>
      <w:r w:rsidRPr="00DE1BC2">
        <w:rPr>
          <w:rFonts w:ascii="Arial" w:hAnsi="Arial" w:cs="Arial"/>
          <w:sz w:val="24"/>
          <w:szCs w:val="24"/>
        </w:rPr>
        <w:t>2</w:t>
      </w:r>
      <w:r w:rsidR="004270D2">
        <w:rPr>
          <w:rFonts w:ascii="Arial" w:hAnsi="Arial" w:cs="Arial"/>
          <w:sz w:val="24"/>
          <w:szCs w:val="24"/>
        </w:rPr>
        <w:t>6</w:t>
      </w:r>
      <w:r w:rsidRPr="00DE1BC2">
        <w:rPr>
          <w:rFonts w:ascii="Arial" w:hAnsi="Arial" w:cs="Arial"/>
          <w:sz w:val="24"/>
          <w:szCs w:val="24"/>
        </w:rPr>
        <w:t xml:space="preserve"> </w:t>
      </w:r>
      <w:bookmarkEnd w:id="0"/>
      <w:r w:rsidR="002F6587">
        <w:rPr>
          <w:rFonts w:ascii="Arial" w:hAnsi="Arial" w:cs="Arial"/>
          <w:sz w:val="24"/>
          <w:szCs w:val="24"/>
        </w:rPr>
        <w:t>(далее</w:t>
      </w:r>
      <w:r w:rsidR="00CB14C2">
        <w:rPr>
          <w:rFonts w:ascii="Arial" w:hAnsi="Arial" w:cs="Arial"/>
          <w:sz w:val="24"/>
          <w:szCs w:val="24"/>
        </w:rPr>
        <w:t xml:space="preserve"> </w:t>
      </w:r>
      <w:r w:rsidR="002F6587">
        <w:rPr>
          <w:rFonts w:ascii="Arial" w:hAnsi="Arial" w:cs="Arial"/>
          <w:sz w:val="24"/>
          <w:szCs w:val="24"/>
        </w:rPr>
        <w:t>- Положение)</w:t>
      </w:r>
      <w:r w:rsidR="00323E0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следующие изменения</w:t>
      </w:r>
      <w:r w:rsidRPr="00902E59">
        <w:rPr>
          <w:rFonts w:ascii="Arial" w:hAnsi="Arial" w:cs="Arial"/>
          <w:sz w:val="24"/>
          <w:szCs w:val="24"/>
        </w:rPr>
        <w:t>:</w:t>
      </w:r>
    </w:p>
    <w:p w:rsidR="005A7CBE" w:rsidRPr="004270D2" w:rsidRDefault="004270D2" w:rsidP="004270D2">
      <w:pPr>
        <w:pStyle w:val="a3"/>
        <w:numPr>
          <w:ilvl w:val="1"/>
          <w:numId w:val="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4270D2">
        <w:rPr>
          <w:rFonts w:ascii="Arial" w:hAnsi="Arial" w:cs="Arial"/>
          <w:sz w:val="24"/>
          <w:szCs w:val="24"/>
        </w:rPr>
        <w:t>Перечень индикаторов риска нарушения обязательных требований в области использования и охраны особо охраняемых природных территорий местного значения</w:t>
      </w:r>
      <w:r>
        <w:rPr>
          <w:rFonts w:ascii="Arial" w:hAnsi="Arial" w:cs="Arial"/>
          <w:sz w:val="24"/>
          <w:szCs w:val="24"/>
        </w:rPr>
        <w:t xml:space="preserve"> (Приложение 1 Положения),</w:t>
      </w:r>
      <w:r w:rsidR="00BD6BDA" w:rsidRPr="004270D2">
        <w:rPr>
          <w:rFonts w:ascii="Arial" w:hAnsi="Arial" w:cs="Arial"/>
          <w:sz w:val="24"/>
          <w:szCs w:val="24"/>
        </w:rPr>
        <w:t xml:space="preserve"> утвердить в новой редакции (прилагается).</w:t>
      </w:r>
    </w:p>
    <w:p w:rsidR="009722BB" w:rsidRPr="009722BB" w:rsidRDefault="00DB5642" w:rsidP="009722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8F6463" w:rsidRPr="009722BB">
        <w:rPr>
          <w:rFonts w:ascii="Arial" w:hAnsi="Arial" w:cs="Arial"/>
          <w:sz w:val="24"/>
          <w:szCs w:val="24"/>
        </w:rPr>
        <w:t xml:space="preserve">астоящее Решение вступает в силу после официального опубликования (обнародования) в общественно-политическом бюллетене Думы и </w:t>
      </w:r>
      <w:r w:rsidR="009722BB" w:rsidRPr="009722BB">
        <w:rPr>
          <w:rFonts w:ascii="Arial" w:hAnsi="Arial" w:cs="Arial"/>
          <w:sz w:val="24"/>
          <w:szCs w:val="24"/>
        </w:rPr>
        <w:t>администрации городского округа Ревда «Муниципальные ведомости».</w:t>
      </w:r>
    </w:p>
    <w:p w:rsidR="009722BB" w:rsidRPr="009722BB" w:rsidRDefault="009722BB" w:rsidP="009722BB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722BB">
        <w:rPr>
          <w:rFonts w:ascii="Arial" w:hAnsi="Arial" w:cs="Arial"/>
          <w:sz w:val="24"/>
          <w:szCs w:val="24"/>
        </w:rPr>
        <w:t xml:space="preserve">3. Контроль исполнения настоящего Решения возложить на постоянную депутатскую комиссию по муниципальной собственности и </w:t>
      </w:r>
      <w:r>
        <w:rPr>
          <w:rFonts w:ascii="Arial" w:hAnsi="Arial" w:cs="Arial"/>
          <w:sz w:val="24"/>
          <w:szCs w:val="24"/>
        </w:rPr>
        <w:t>жилищно-коммунальному хозяйству.</w:t>
      </w:r>
    </w:p>
    <w:p w:rsidR="00303ABB" w:rsidRPr="004270D2" w:rsidRDefault="00303ABB" w:rsidP="004270D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323E00" w:rsidRDefault="00323E00" w:rsidP="00323E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323E00" w:rsidRDefault="009722BB" w:rsidP="00323E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323E00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9722BB" w:rsidRPr="00323E00" w:rsidRDefault="009722BB" w:rsidP="00323E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323E00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323E00">
        <w:rPr>
          <w:rFonts w:ascii="Arial" w:hAnsi="Arial" w:cs="Arial"/>
          <w:b/>
          <w:i/>
          <w:sz w:val="24"/>
          <w:szCs w:val="24"/>
        </w:rPr>
        <w:tab/>
      </w:r>
      <w:r w:rsidRPr="00323E00">
        <w:rPr>
          <w:rFonts w:ascii="Arial" w:hAnsi="Arial" w:cs="Arial"/>
          <w:b/>
          <w:i/>
          <w:sz w:val="24"/>
          <w:szCs w:val="24"/>
        </w:rPr>
        <w:tab/>
        <w:t xml:space="preserve">              </w:t>
      </w:r>
      <w:r w:rsidR="00323E00">
        <w:rPr>
          <w:rFonts w:ascii="Arial" w:hAnsi="Arial" w:cs="Arial"/>
          <w:b/>
          <w:i/>
          <w:sz w:val="24"/>
          <w:szCs w:val="24"/>
        </w:rPr>
        <w:t xml:space="preserve">                                       </w:t>
      </w:r>
      <w:r w:rsidRPr="00323E00">
        <w:rPr>
          <w:rFonts w:ascii="Arial" w:hAnsi="Arial" w:cs="Arial"/>
          <w:b/>
          <w:i/>
          <w:sz w:val="24"/>
          <w:szCs w:val="24"/>
        </w:rPr>
        <w:t>Т.А. Клепикова</w:t>
      </w:r>
      <w:r w:rsidRPr="00323E00">
        <w:rPr>
          <w:rFonts w:ascii="Arial" w:hAnsi="Arial" w:cs="Arial"/>
          <w:b/>
          <w:i/>
          <w:sz w:val="24"/>
          <w:szCs w:val="24"/>
        </w:rPr>
        <w:tab/>
      </w:r>
      <w:r w:rsidRPr="00323E00">
        <w:rPr>
          <w:rFonts w:ascii="Arial" w:hAnsi="Arial" w:cs="Arial"/>
          <w:b/>
          <w:i/>
          <w:sz w:val="24"/>
          <w:szCs w:val="24"/>
        </w:rPr>
        <w:tab/>
      </w:r>
    </w:p>
    <w:p w:rsidR="00303ABB" w:rsidRDefault="00303ABB" w:rsidP="009722BB">
      <w:pPr>
        <w:pStyle w:val="a3"/>
        <w:autoSpaceDE w:val="0"/>
        <w:autoSpaceDN w:val="0"/>
        <w:adjustRightInd w:val="0"/>
        <w:spacing w:after="0" w:line="276" w:lineRule="auto"/>
        <w:ind w:left="1069" w:hanging="785"/>
        <w:rPr>
          <w:rFonts w:ascii="Arial" w:hAnsi="Arial" w:cs="Arial"/>
          <w:b/>
          <w:i/>
          <w:sz w:val="24"/>
          <w:szCs w:val="24"/>
        </w:rPr>
      </w:pPr>
    </w:p>
    <w:p w:rsidR="009722BB" w:rsidRPr="009722BB" w:rsidRDefault="009722BB" w:rsidP="00323E00">
      <w:pPr>
        <w:pStyle w:val="a3"/>
        <w:autoSpaceDE w:val="0"/>
        <w:autoSpaceDN w:val="0"/>
        <w:adjustRightInd w:val="0"/>
        <w:spacing w:after="0" w:line="276" w:lineRule="auto"/>
        <w:ind w:left="1069" w:hanging="1069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9722BB" w:rsidRDefault="009722BB" w:rsidP="00323E00">
      <w:pPr>
        <w:pStyle w:val="a3"/>
        <w:autoSpaceDE w:val="0"/>
        <w:autoSpaceDN w:val="0"/>
        <w:adjustRightInd w:val="0"/>
        <w:spacing w:after="0" w:line="276" w:lineRule="auto"/>
        <w:ind w:left="1069" w:hanging="1069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</w:t>
      </w:r>
      <w:r w:rsidRPr="009722BB">
        <w:rPr>
          <w:rFonts w:ascii="Arial" w:hAnsi="Arial" w:cs="Arial"/>
          <w:b/>
          <w:i/>
          <w:sz w:val="24"/>
          <w:szCs w:val="24"/>
        </w:rPr>
        <w:t>родского округа Ревда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="00086690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Pr="009722BB">
        <w:rPr>
          <w:rFonts w:ascii="Arial" w:hAnsi="Arial" w:cs="Arial"/>
          <w:b/>
          <w:i/>
          <w:sz w:val="24"/>
          <w:szCs w:val="24"/>
        </w:rPr>
        <w:t xml:space="preserve"> 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="00323E00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Pr="009722BB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BD6BDA" w:rsidRDefault="00BD6BDA" w:rsidP="00BD6BDA">
      <w:pPr>
        <w:pStyle w:val="ConsPlusNormal"/>
        <w:jc w:val="right"/>
        <w:outlineLvl w:val="0"/>
      </w:pPr>
      <w:r>
        <w:lastRenderedPageBreak/>
        <w:t>Утвержден</w:t>
      </w:r>
    </w:p>
    <w:p w:rsidR="00BD6BDA" w:rsidRDefault="00BD6BDA" w:rsidP="00BD6BDA">
      <w:pPr>
        <w:pStyle w:val="ConsPlusNormal"/>
        <w:jc w:val="right"/>
      </w:pPr>
      <w:r>
        <w:t>Решением Думы</w:t>
      </w:r>
    </w:p>
    <w:p w:rsidR="00BD6BDA" w:rsidRDefault="00BD6BDA" w:rsidP="00BD6BDA">
      <w:pPr>
        <w:pStyle w:val="ConsPlusNormal"/>
        <w:jc w:val="right"/>
      </w:pPr>
      <w:r>
        <w:t>городского округа Ревда</w:t>
      </w:r>
    </w:p>
    <w:p w:rsidR="00BD6BDA" w:rsidRDefault="00BD6BDA" w:rsidP="00BD6BDA">
      <w:pPr>
        <w:pStyle w:val="ConsPlusNormal"/>
        <w:jc w:val="right"/>
      </w:pPr>
      <w:r>
        <w:t xml:space="preserve">от </w:t>
      </w:r>
      <w:r w:rsidR="00323E00">
        <w:t xml:space="preserve">27.09.2023 </w:t>
      </w:r>
      <w:r>
        <w:t xml:space="preserve">№ </w:t>
      </w:r>
      <w:r w:rsidR="00C51E5E">
        <w:t>195</w:t>
      </w:r>
    </w:p>
    <w:p w:rsidR="00BD6BDA" w:rsidRDefault="00BD6BDA" w:rsidP="00BD6BDA">
      <w:pPr>
        <w:pStyle w:val="ConsPlusNormal"/>
        <w:jc w:val="right"/>
      </w:pPr>
    </w:p>
    <w:p w:rsidR="00323E00" w:rsidRDefault="00323E00" w:rsidP="004270D2">
      <w:pPr>
        <w:jc w:val="center"/>
        <w:rPr>
          <w:rFonts w:ascii="Arial" w:hAnsi="Arial" w:cs="Arial"/>
          <w:sz w:val="24"/>
          <w:szCs w:val="24"/>
        </w:rPr>
      </w:pPr>
    </w:p>
    <w:p w:rsidR="004270D2" w:rsidRDefault="004270D2" w:rsidP="004270D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ПЕРЕЧЕНЬ ИНДИКАТОРОВ РИСКА</w:t>
      </w:r>
    </w:p>
    <w:p w:rsidR="004270D2" w:rsidRPr="00665146" w:rsidRDefault="004270D2" w:rsidP="004270D2">
      <w:pPr>
        <w:pStyle w:val="Standard"/>
        <w:jc w:val="center"/>
        <w:rPr>
          <w:rFonts w:hint="eastAsia"/>
          <w:lang w:val="ru-RU"/>
        </w:rPr>
      </w:pPr>
      <w:r>
        <w:rPr>
          <w:rFonts w:ascii="Arial" w:hAnsi="Arial" w:cs="Arial"/>
          <w:lang w:val="ru-RU"/>
        </w:rPr>
        <w:t>нарушения обязательных требований</w:t>
      </w:r>
      <w:r>
        <w:rPr>
          <w:rFonts w:ascii="Arial" w:hAnsi="Arial" w:cs="Arial"/>
          <w:color w:val="000000"/>
          <w:shd w:val="clear" w:color="auto" w:fill="FFFFFF"/>
          <w:lang w:val="ru-RU"/>
        </w:rPr>
        <w:t xml:space="preserve"> в </w:t>
      </w:r>
      <w:r>
        <w:rPr>
          <w:rFonts w:ascii="Arial" w:hAnsi="Arial" w:cs="Arial"/>
          <w:lang w:val="ru-RU"/>
        </w:rPr>
        <w:t>области использования и охраны особо охраняемых природных территорий местного значения</w:t>
      </w:r>
    </w:p>
    <w:p w:rsidR="00340129" w:rsidRPr="00340129" w:rsidRDefault="00340129" w:rsidP="00340129">
      <w:pPr>
        <w:jc w:val="both"/>
        <w:rPr>
          <w:rFonts w:ascii="Arial" w:hAnsi="Arial" w:cs="Arial"/>
          <w:sz w:val="24"/>
          <w:szCs w:val="24"/>
        </w:rPr>
      </w:pPr>
    </w:p>
    <w:p w:rsidR="00BD6BDA" w:rsidRDefault="00BD6BDA" w:rsidP="00853467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BD6BDA">
        <w:rPr>
          <w:rFonts w:ascii="Arial" w:hAnsi="Arial" w:cs="Arial"/>
          <w:sz w:val="24"/>
          <w:szCs w:val="24"/>
        </w:rPr>
        <w:t xml:space="preserve">Индикаторами риска нарушения обязательных требований </w:t>
      </w:r>
      <w:r w:rsidR="004270D2" w:rsidRPr="004270D2">
        <w:rPr>
          <w:rFonts w:ascii="Arial" w:hAnsi="Arial" w:cs="Arial"/>
          <w:sz w:val="24"/>
          <w:szCs w:val="24"/>
        </w:rPr>
        <w:t xml:space="preserve">в области использования и охраны особо охраняемых природных территорий местного значения </w:t>
      </w:r>
      <w:r w:rsidRPr="00BD6BDA">
        <w:rPr>
          <w:rFonts w:ascii="Arial" w:hAnsi="Arial" w:cs="Arial"/>
          <w:sz w:val="24"/>
          <w:szCs w:val="24"/>
        </w:rPr>
        <w:t>являются:</w:t>
      </w:r>
    </w:p>
    <w:p w:rsidR="00152EB8" w:rsidRPr="00152EB8" w:rsidRDefault="00152EB8" w:rsidP="00152EB8">
      <w:pPr>
        <w:pStyle w:val="Standard"/>
        <w:ind w:firstLine="709"/>
        <w:jc w:val="both"/>
        <w:rPr>
          <w:rFonts w:ascii="Arial" w:hAnsi="Arial" w:cs="Arial"/>
          <w:lang w:val="ru-RU"/>
        </w:rPr>
      </w:pPr>
      <w:r w:rsidRPr="00152EB8">
        <w:rPr>
          <w:rStyle w:val="pt-a0-000004"/>
          <w:rFonts w:ascii="Arial" w:hAnsi="Arial" w:cs="Arial"/>
          <w:lang w:val="ru-RU"/>
        </w:rPr>
        <w:t>1.</w:t>
      </w:r>
      <w:r w:rsidRPr="00152EB8">
        <w:rPr>
          <w:rStyle w:val="pt-a0-000004"/>
          <w:rFonts w:ascii="Arial" w:hAnsi="Arial" w:cs="Arial"/>
        </w:rPr>
        <w:t> </w:t>
      </w:r>
      <w:r w:rsidRPr="00152EB8">
        <w:rPr>
          <w:rStyle w:val="pt-a0-000004"/>
          <w:rFonts w:ascii="Arial" w:hAnsi="Arial" w:cs="Arial"/>
          <w:color w:val="000000"/>
          <w:lang w:val="ru-RU"/>
        </w:rPr>
        <w:t>Поступление в течение 6 месяцев не менее трех обращений от граждан, юридических лиц, учреждений, средств массовой информации о фактах наличия следов транспортных средств (вне дорог общего пользования) на земельном участке, предоставленном в пользование, в границах особо охраняемой природной территории</w:t>
      </w:r>
      <w:r w:rsidR="00323E00">
        <w:rPr>
          <w:rStyle w:val="pt-a0-000004"/>
          <w:rFonts w:ascii="Arial" w:hAnsi="Arial" w:cs="Arial"/>
          <w:color w:val="000000"/>
          <w:lang w:val="ru-RU"/>
        </w:rPr>
        <w:t>.</w:t>
      </w:r>
    </w:p>
    <w:p w:rsidR="00152EB8" w:rsidRPr="00152EB8" w:rsidRDefault="00152EB8" w:rsidP="00152EB8">
      <w:pPr>
        <w:pStyle w:val="Standard"/>
        <w:ind w:firstLine="709"/>
        <w:jc w:val="both"/>
        <w:rPr>
          <w:rFonts w:ascii="Arial" w:hAnsi="Arial" w:cs="Arial"/>
          <w:lang w:val="ru-RU"/>
        </w:rPr>
      </w:pPr>
      <w:r w:rsidRPr="00152EB8">
        <w:rPr>
          <w:rStyle w:val="pt-a0-000004"/>
          <w:rFonts w:ascii="Arial" w:hAnsi="Arial" w:cs="Arial"/>
          <w:lang w:val="ru-RU"/>
        </w:rPr>
        <w:t>2.</w:t>
      </w:r>
      <w:r w:rsidRPr="00152EB8">
        <w:rPr>
          <w:rStyle w:val="pt-a0-000004"/>
          <w:rFonts w:ascii="Arial" w:hAnsi="Arial" w:cs="Arial"/>
        </w:rPr>
        <w:t> </w:t>
      </w:r>
      <w:r w:rsidRPr="00152EB8">
        <w:rPr>
          <w:rStyle w:val="pt-a0-000004"/>
          <w:rFonts w:ascii="Arial" w:hAnsi="Arial" w:cs="Arial"/>
          <w:lang w:val="ru-RU"/>
        </w:rPr>
        <w:t xml:space="preserve">Поступление более 5 раз за </w:t>
      </w:r>
      <w:r w:rsidRPr="00152EB8">
        <w:rPr>
          <w:rStyle w:val="pt-a0-000004"/>
          <w:rFonts w:ascii="Arial" w:hAnsi="Arial" w:cs="Arial"/>
          <w:color w:val="000000"/>
          <w:lang w:val="ru-RU"/>
        </w:rPr>
        <w:t>6 месяцев</w:t>
      </w:r>
      <w:r w:rsidRPr="00152EB8">
        <w:rPr>
          <w:rStyle w:val="pt-a0-000004"/>
          <w:rFonts w:ascii="Arial" w:hAnsi="Arial" w:cs="Arial"/>
          <w:lang w:val="ru-RU"/>
        </w:rPr>
        <w:t xml:space="preserve"> информации от физических лиц, юридических лиц, учреждений о недостаточном контроле за санитарным содержанием лесного участка в границах </w:t>
      </w:r>
      <w:r w:rsidRPr="00152EB8">
        <w:rPr>
          <w:rStyle w:val="pt-a0-000004"/>
          <w:rFonts w:ascii="Arial" w:hAnsi="Arial" w:cs="Arial"/>
          <w:color w:val="000000"/>
          <w:lang w:val="ru-RU"/>
        </w:rPr>
        <w:t>особо охраняемой природной территории</w:t>
      </w:r>
      <w:r w:rsidRPr="00152EB8">
        <w:rPr>
          <w:rStyle w:val="pt-a0-000004"/>
          <w:rFonts w:ascii="Arial" w:hAnsi="Arial" w:cs="Arial"/>
          <w:lang w:val="ru-RU"/>
        </w:rPr>
        <w:t xml:space="preserve"> и не своевременном принятии мер пользователем данного участка.</w:t>
      </w:r>
    </w:p>
    <w:p w:rsidR="00340129" w:rsidRPr="004D16A7" w:rsidRDefault="00340129" w:rsidP="00340129">
      <w:pPr>
        <w:pStyle w:val="a3"/>
        <w:ind w:left="1429"/>
        <w:jc w:val="both"/>
        <w:rPr>
          <w:rFonts w:ascii="Arial" w:hAnsi="Arial" w:cs="Arial"/>
          <w:sz w:val="24"/>
          <w:szCs w:val="24"/>
        </w:rPr>
      </w:pPr>
    </w:p>
    <w:p w:rsidR="00D05304" w:rsidRPr="00943672" w:rsidRDefault="00D05304" w:rsidP="001F2B9F">
      <w:pPr>
        <w:pStyle w:val="a3"/>
        <w:autoSpaceDE w:val="0"/>
        <w:autoSpaceDN w:val="0"/>
        <w:adjustRightInd w:val="0"/>
        <w:spacing w:after="0" w:line="276" w:lineRule="auto"/>
        <w:ind w:left="1429"/>
        <w:jc w:val="both"/>
        <w:rPr>
          <w:rFonts w:ascii="Arial" w:hAnsi="Arial" w:cs="Arial"/>
          <w:sz w:val="24"/>
          <w:szCs w:val="24"/>
        </w:rPr>
      </w:pPr>
    </w:p>
    <w:p w:rsidR="00762B5D" w:rsidRDefault="00853467"/>
    <w:sectPr w:rsidR="00762B5D" w:rsidSect="00BD0BC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67BC5439"/>
    <w:multiLevelType w:val="hybridMultilevel"/>
    <w:tmpl w:val="C3DC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04"/>
    <w:rsid w:val="00011C5B"/>
    <w:rsid w:val="00086690"/>
    <w:rsid w:val="00112971"/>
    <w:rsid w:val="00152EB8"/>
    <w:rsid w:val="0015443B"/>
    <w:rsid w:val="00187F94"/>
    <w:rsid w:val="001A06AE"/>
    <w:rsid w:val="001F2B9F"/>
    <w:rsid w:val="002F6587"/>
    <w:rsid w:val="00303ABB"/>
    <w:rsid w:val="00323E00"/>
    <w:rsid w:val="00340129"/>
    <w:rsid w:val="003802E9"/>
    <w:rsid w:val="00421EC1"/>
    <w:rsid w:val="004270D2"/>
    <w:rsid w:val="00443811"/>
    <w:rsid w:val="00453698"/>
    <w:rsid w:val="004B11F6"/>
    <w:rsid w:val="004D16A7"/>
    <w:rsid w:val="005152B2"/>
    <w:rsid w:val="00564A22"/>
    <w:rsid w:val="00595F60"/>
    <w:rsid w:val="005A481D"/>
    <w:rsid w:val="005A7CBE"/>
    <w:rsid w:val="00627306"/>
    <w:rsid w:val="00636EC3"/>
    <w:rsid w:val="0077220D"/>
    <w:rsid w:val="00775B1D"/>
    <w:rsid w:val="00804FB8"/>
    <w:rsid w:val="00853467"/>
    <w:rsid w:val="008B09A1"/>
    <w:rsid w:val="008F088F"/>
    <w:rsid w:val="008F6463"/>
    <w:rsid w:val="00943672"/>
    <w:rsid w:val="009722BB"/>
    <w:rsid w:val="009C164B"/>
    <w:rsid w:val="00A22EEC"/>
    <w:rsid w:val="00AE7F40"/>
    <w:rsid w:val="00B416C5"/>
    <w:rsid w:val="00B721F0"/>
    <w:rsid w:val="00B8560B"/>
    <w:rsid w:val="00BD0BC8"/>
    <w:rsid w:val="00BD6BDA"/>
    <w:rsid w:val="00C51E5E"/>
    <w:rsid w:val="00CB14C2"/>
    <w:rsid w:val="00D05304"/>
    <w:rsid w:val="00DB5642"/>
    <w:rsid w:val="00EA5DFE"/>
    <w:rsid w:val="00EF5980"/>
    <w:rsid w:val="00F86AEC"/>
    <w:rsid w:val="00F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7BF61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304"/>
    <w:pPr>
      <w:ind w:left="720"/>
      <w:contextualSpacing/>
    </w:pPr>
  </w:style>
  <w:style w:type="character" w:styleId="a4">
    <w:name w:val="Hyperlink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BD6B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D6B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Standard">
    <w:name w:val="Standard"/>
    <w:rsid w:val="004270D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  <w:rsid w:val="00152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32</cp:revision>
  <cp:lastPrinted>2023-07-04T10:05:00Z</cp:lastPrinted>
  <dcterms:created xsi:type="dcterms:W3CDTF">2022-12-02T05:49:00Z</dcterms:created>
  <dcterms:modified xsi:type="dcterms:W3CDTF">2023-09-26T10:06:00Z</dcterms:modified>
</cp:coreProperties>
</file>