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F971E7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971E7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25FB2" w:rsidRPr="00F971E7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971E7">
        <w:rPr>
          <w:rFonts w:ascii="Arial" w:hAnsi="Arial" w:cs="Arial"/>
          <w:sz w:val="28"/>
          <w:szCs w:val="28"/>
        </w:rPr>
        <w:t>(созыв 20</w:t>
      </w:r>
      <w:r w:rsidR="00F971E7">
        <w:rPr>
          <w:rFonts w:ascii="Arial" w:hAnsi="Arial" w:cs="Arial"/>
          <w:sz w:val="28"/>
          <w:szCs w:val="28"/>
        </w:rPr>
        <w:t>21</w:t>
      </w:r>
      <w:r w:rsidRPr="00F971E7">
        <w:rPr>
          <w:rFonts w:ascii="Arial" w:hAnsi="Arial" w:cs="Arial"/>
          <w:sz w:val="28"/>
          <w:szCs w:val="28"/>
        </w:rPr>
        <w:t>-20</w:t>
      </w:r>
      <w:r w:rsidR="00F971E7">
        <w:rPr>
          <w:rFonts w:ascii="Arial" w:hAnsi="Arial" w:cs="Arial"/>
          <w:sz w:val="28"/>
          <w:szCs w:val="28"/>
        </w:rPr>
        <w:t>26</w:t>
      </w:r>
      <w:r w:rsidRPr="00F971E7">
        <w:rPr>
          <w:rFonts w:ascii="Arial" w:hAnsi="Arial" w:cs="Arial"/>
          <w:sz w:val="28"/>
          <w:szCs w:val="28"/>
        </w:rPr>
        <w:t>)</w:t>
      </w:r>
    </w:p>
    <w:p w:rsidR="00D25FB2" w:rsidRPr="00F971E7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F971E7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971E7">
        <w:rPr>
          <w:rFonts w:ascii="Arial" w:hAnsi="Arial" w:cs="Arial"/>
          <w:b/>
          <w:sz w:val="28"/>
          <w:szCs w:val="28"/>
        </w:rPr>
        <w:t>РЕШЕНИЕ</w:t>
      </w:r>
    </w:p>
    <w:p w:rsidR="00D25FB2" w:rsidRPr="00F971E7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F5B1B" w:rsidRDefault="00EF5B1B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42B8" w:rsidRPr="00F971E7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971E7">
        <w:rPr>
          <w:rFonts w:ascii="Arial" w:hAnsi="Arial" w:cs="Arial"/>
          <w:b/>
          <w:sz w:val="28"/>
          <w:szCs w:val="28"/>
        </w:rPr>
        <w:t xml:space="preserve">от </w:t>
      </w:r>
      <w:r w:rsidR="00EF5B1B">
        <w:rPr>
          <w:rFonts w:ascii="Arial" w:hAnsi="Arial" w:cs="Arial"/>
          <w:b/>
          <w:sz w:val="28"/>
          <w:szCs w:val="28"/>
        </w:rPr>
        <w:t>29 ноября</w:t>
      </w:r>
      <w:r w:rsidR="00F971E7">
        <w:rPr>
          <w:rFonts w:ascii="Arial" w:hAnsi="Arial" w:cs="Arial"/>
          <w:b/>
          <w:sz w:val="28"/>
          <w:szCs w:val="28"/>
        </w:rPr>
        <w:t xml:space="preserve"> 2023 года</w:t>
      </w:r>
      <w:r w:rsidRPr="00F971E7">
        <w:rPr>
          <w:rFonts w:ascii="Arial" w:hAnsi="Arial" w:cs="Arial"/>
          <w:b/>
          <w:sz w:val="28"/>
          <w:szCs w:val="28"/>
        </w:rPr>
        <w:t xml:space="preserve"> № </w:t>
      </w:r>
      <w:r w:rsidR="00E22938">
        <w:rPr>
          <w:rFonts w:ascii="Arial" w:hAnsi="Arial" w:cs="Arial"/>
          <w:b/>
          <w:sz w:val="28"/>
          <w:szCs w:val="28"/>
        </w:rPr>
        <w:t>209</w:t>
      </w:r>
      <w:bookmarkStart w:id="0" w:name="_GoBack"/>
      <w:bookmarkEnd w:id="0"/>
    </w:p>
    <w:p w:rsidR="00D25FB2" w:rsidRDefault="00D25FB2">
      <w:pPr>
        <w:pStyle w:val="ConsPlusTitlePage"/>
      </w:pPr>
      <w:r>
        <w:br/>
      </w:r>
    </w:p>
    <w:p w:rsidR="00CA3A86" w:rsidRPr="00EF5B1B" w:rsidRDefault="00D25FB2" w:rsidP="00CA3A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EF5B1B">
        <w:rPr>
          <w:rFonts w:ascii="Arial" w:hAnsi="Arial" w:cs="Arial"/>
          <w:b/>
          <w:i/>
          <w:iCs/>
          <w:sz w:val="24"/>
          <w:szCs w:val="24"/>
        </w:rPr>
        <w:t>О</w:t>
      </w:r>
      <w:r w:rsidR="00E042B8" w:rsidRPr="00EF5B1B">
        <w:rPr>
          <w:rFonts w:ascii="Arial" w:hAnsi="Arial" w:cs="Arial"/>
          <w:b/>
          <w:i/>
          <w:iCs/>
          <w:sz w:val="24"/>
          <w:szCs w:val="24"/>
        </w:rPr>
        <w:t xml:space="preserve"> внесении изменений в</w:t>
      </w:r>
      <w:r w:rsidR="001B14EA" w:rsidRPr="00EF5B1B">
        <w:rPr>
          <w:rFonts w:ascii="Arial" w:hAnsi="Arial" w:cs="Arial"/>
          <w:b/>
          <w:i/>
          <w:iCs/>
          <w:sz w:val="24"/>
          <w:szCs w:val="24"/>
        </w:rPr>
        <w:t xml:space="preserve"> Порядок применения к муниципальным служащим городского округа Ревда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утвержденный</w:t>
      </w:r>
      <w:r w:rsidR="00E042B8" w:rsidRPr="00EF5B1B">
        <w:rPr>
          <w:rFonts w:ascii="Arial" w:hAnsi="Arial" w:cs="Arial"/>
          <w:b/>
          <w:i/>
          <w:iCs/>
          <w:sz w:val="24"/>
          <w:szCs w:val="24"/>
        </w:rPr>
        <w:t xml:space="preserve"> Решение</w:t>
      </w:r>
      <w:r w:rsidR="001B14EA" w:rsidRPr="00EF5B1B">
        <w:rPr>
          <w:rFonts w:ascii="Arial" w:hAnsi="Arial" w:cs="Arial"/>
          <w:b/>
          <w:i/>
          <w:iCs/>
          <w:sz w:val="24"/>
          <w:szCs w:val="24"/>
        </w:rPr>
        <w:t>м</w:t>
      </w:r>
      <w:r w:rsidR="00E042B8" w:rsidRPr="00EF5B1B">
        <w:rPr>
          <w:rFonts w:ascii="Arial" w:hAnsi="Arial" w:cs="Arial"/>
          <w:b/>
          <w:i/>
          <w:iCs/>
          <w:sz w:val="24"/>
          <w:szCs w:val="24"/>
        </w:rPr>
        <w:t xml:space="preserve"> Думы городского округа Ревда от 28.11.2018 № 258 </w:t>
      </w:r>
    </w:p>
    <w:p w:rsidR="00D25FB2" w:rsidRPr="00D25FB2" w:rsidRDefault="00D25FB2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D25FB2" w:rsidRDefault="00D25FB2">
      <w:pPr>
        <w:pStyle w:val="ConsPlusTitle"/>
        <w:jc w:val="center"/>
      </w:pPr>
    </w:p>
    <w:p w:rsidR="00CA3A86" w:rsidRDefault="00193EA8" w:rsidP="00CD5774">
      <w:pPr>
        <w:pStyle w:val="ConsPlusNormal"/>
        <w:ind w:firstLine="567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>В соответствии с частями 3</w:t>
      </w:r>
      <w:r w:rsidR="0091771F">
        <w:rPr>
          <w:rFonts w:ascii="Arial" w:hAnsi="Arial" w:cs="Arial"/>
          <w:bCs/>
          <w:color w:val="000000" w:themeColor="text1"/>
          <w:sz w:val="24"/>
          <w:szCs w:val="24"/>
        </w:rPr>
        <w:t>-</w:t>
      </w: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>6 статьи 13 Федерального закона от 25 декабря 2008 года № 273-ФЗ «О противодействии коррупции», частью 1.1 статьи 27.1 Федерального закона от 02 марта 2007 года 25-ФЗ «О муниципальной службе в Российской Федерации»</w:t>
      </w:r>
      <w:r w:rsidR="00B861D8" w:rsidRPr="00193EA8">
        <w:rPr>
          <w:rFonts w:ascii="Arial" w:hAnsi="Arial" w:cs="Arial"/>
          <w:color w:val="000000" w:themeColor="text1"/>
          <w:sz w:val="24"/>
          <w:szCs w:val="24"/>
        </w:rPr>
        <w:t>,</w:t>
      </w:r>
      <w:r w:rsidR="00CA3A86" w:rsidRPr="00193EA8">
        <w:rPr>
          <w:rFonts w:ascii="Arial" w:hAnsi="Arial" w:cs="Arial"/>
          <w:color w:val="000000" w:themeColor="text1"/>
          <w:sz w:val="24"/>
          <w:szCs w:val="24"/>
        </w:rPr>
        <w:t xml:space="preserve"> Дума городского округа Ревда</w:t>
      </w:r>
    </w:p>
    <w:p w:rsidR="00F971E7" w:rsidRPr="00193EA8" w:rsidRDefault="00F971E7" w:rsidP="00193EA8">
      <w:pPr>
        <w:pStyle w:val="ConsPlusNormal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B14EA" w:rsidRDefault="00CA3A86" w:rsidP="00193EA8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  <w:r w:rsidRPr="00193EA8">
        <w:rPr>
          <w:rFonts w:ascii="Arial" w:hAnsi="Arial" w:cs="Arial"/>
          <w:color w:val="000000" w:themeColor="text1"/>
          <w:sz w:val="24"/>
          <w:szCs w:val="24"/>
        </w:rPr>
        <w:t>Р Е Ш И Л А:</w:t>
      </w:r>
    </w:p>
    <w:p w:rsidR="00F971E7" w:rsidRPr="00193EA8" w:rsidRDefault="00F971E7" w:rsidP="00193EA8">
      <w:pPr>
        <w:spacing w:after="0" w:line="240" w:lineRule="auto"/>
        <w:ind w:firstLine="709"/>
        <w:contextualSpacing/>
        <w:rPr>
          <w:rFonts w:ascii="Arial" w:hAnsi="Arial" w:cs="Arial"/>
          <w:color w:val="000000" w:themeColor="text1"/>
          <w:sz w:val="24"/>
          <w:szCs w:val="24"/>
        </w:rPr>
      </w:pPr>
    </w:p>
    <w:p w:rsidR="00B861D8" w:rsidRPr="00193EA8" w:rsidRDefault="00B861D8" w:rsidP="00193EA8">
      <w:pPr>
        <w:pStyle w:val="ConsPlusNormal"/>
        <w:numPr>
          <w:ilvl w:val="0"/>
          <w:numId w:val="5"/>
        </w:numPr>
        <w:ind w:left="0"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93EA8">
        <w:rPr>
          <w:rFonts w:ascii="Arial" w:hAnsi="Arial" w:cs="Arial"/>
          <w:color w:val="000000" w:themeColor="text1"/>
          <w:sz w:val="24"/>
          <w:szCs w:val="24"/>
        </w:rPr>
        <w:t xml:space="preserve">Внести изменения в </w:t>
      </w:r>
      <w:r w:rsidR="001B14EA" w:rsidRPr="00193EA8">
        <w:rPr>
          <w:rFonts w:ascii="Arial" w:hAnsi="Arial" w:cs="Arial"/>
          <w:color w:val="000000" w:themeColor="text1"/>
          <w:sz w:val="24"/>
          <w:szCs w:val="24"/>
        </w:rPr>
        <w:t xml:space="preserve">Порядок применения к муниципальным служащим городского округа Ревда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утвержденный </w:t>
      </w:r>
      <w:r w:rsidRPr="00193EA8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1B14EA" w:rsidRPr="00193EA8">
        <w:rPr>
          <w:rFonts w:ascii="Arial" w:hAnsi="Arial" w:cs="Arial"/>
          <w:color w:val="000000" w:themeColor="text1"/>
          <w:sz w:val="24"/>
          <w:szCs w:val="24"/>
        </w:rPr>
        <w:t>м</w:t>
      </w:r>
      <w:r w:rsidRPr="00193EA8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28.11.2018 № 258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92299F">
        <w:rPr>
          <w:rFonts w:ascii="Arial" w:hAnsi="Arial" w:cs="Arial"/>
          <w:color w:val="000000" w:themeColor="text1"/>
          <w:sz w:val="24"/>
          <w:szCs w:val="24"/>
        </w:rPr>
        <w:t>далее - Порядок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>)</w:t>
      </w:r>
      <w:r w:rsidR="00CD5774">
        <w:rPr>
          <w:rFonts w:ascii="Arial" w:hAnsi="Arial" w:cs="Arial"/>
          <w:color w:val="000000" w:themeColor="text1"/>
          <w:sz w:val="24"/>
          <w:szCs w:val="24"/>
        </w:rPr>
        <w:t>,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93EA8">
        <w:rPr>
          <w:rFonts w:ascii="Arial" w:hAnsi="Arial" w:cs="Arial"/>
          <w:color w:val="000000" w:themeColor="text1"/>
          <w:sz w:val="24"/>
          <w:szCs w:val="24"/>
        </w:rPr>
        <w:t>следующего содержания:</w:t>
      </w:r>
    </w:p>
    <w:p w:rsidR="00E042B8" w:rsidRPr="00193EA8" w:rsidRDefault="00193EA8" w:rsidP="00193EA8">
      <w:pPr>
        <w:pStyle w:val="a6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 xml:space="preserve">Дополнить </w:t>
      </w:r>
      <w:r w:rsidR="0092299F">
        <w:rPr>
          <w:rFonts w:ascii="Arial" w:hAnsi="Arial" w:cs="Arial"/>
          <w:bCs/>
          <w:color w:val="000000" w:themeColor="text1"/>
          <w:sz w:val="24"/>
          <w:szCs w:val="24"/>
        </w:rPr>
        <w:t xml:space="preserve">Порядок </w:t>
      </w:r>
      <w:r w:rsidR="00FA07C8">
        <w:rPr>
          <w:rFonts w:ascii="Arial" w:hAnsi="Arial" w:cs="Arial"/>
          <w:bCs/>
          <w:color w:val="000000" w:themeColor="text1"/>
          <w:sz w:val="24"/>
          <w:szCs w:val="24"/>
        </w:rPr>
        <w:t>частью</w:t>
      </w: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 xml:space="preserve"> 4.1. следующего содержания</w:t>
      </w:r>
      <w:r w:rsidR="00E042B8" w:rsidRPr="00193EA8">
        <w:rPr>
          <w:rFonts w:ascii="Arial" w:hAnsi="Arial" w:cs="Arial"/>
          <w:bCs/>
          <w:color w:val="000000" w:themeColor="text1"/>
          <w:sz w:val="24"/>
          <w:szCs w:val="24"/>
        </w:rPr>
        <w:t>:</w:t>
      </w:r>
    </w:p>
    <w:p w:rsidR="00193EA8" w:rsidRDefault="00B861D8" w:rsidP="00193EA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>«4.</w:t>
      </w:r>
      <w:r w:rsidR="00193EA8" w:rsidRPr="00193EA8">
        <w:rPr>
          <w:rFonts w:ascii="Arial" w:hAnsi="Arial" w:cs="Arial"/>
          <w:bCs/>
          <w:color w:val="000000" w:themeColor="text1"/>
          <w:sz w:val="24"/>
          <w:szCs w:val="24"/>
        </w:rPr>
        <w:t>1.</w:t>
      </w:r>
      <w:r w:rsidRPr="00193EA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 xml:space="preserve"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</w:t>
      </w:r>
      <w:r w:rsidR="001A7325" w:rsidRPr="00193EA8">
        <w:rPr>
          <w:rFonts w:ascii="Arial" w:hAnsi="Arial" w:cs="Arial"/>
          <w:bCs/>
          <w:color w:val="000000" w:themeColor="text1"/>
          <w:sz w:val="24"/>
          <w:szCs w:val="24"/>
        </w:rPr>
        <w:t>частью 1.1 статьи 27.1 Федерального закона от 02 марта 2007 года 25-ФЗ «О муниципальной службе в Российской Федерации»</w:t>
      </w:r>
      <w:r w:rsidR="001A732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 xml:space="preserve">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</w:t>
      </w:r>
      <w:hyperlink r:id="rId6" w:history="1">
        <w:r w:rsidR="00193EA8" w:rsidRPr="00193EA8">
          <w:rPr>
            <w:rFonts w:ascii="Arial" w:hAnsi="Arial" w:cs="Arial"/>
            <w:color w:val="000000" w:themeColor="text1"/>
            <w:sz w:val="24"/>
            <w:szCs w:val="24"/>
          </w:rPr>
          <w:t>частями 3</w:t>
        </w:r>
      </w:hyperlink>
      <w:r w:rsidR="0091771F">
        <w:rPr>
          <w:rFonts w:ascii="Arial" w:hAnsi="Arial" w:cs="Arial"/>
          <w:color w:val="000000" w:themeColor="text1"/>
          <w:sz w:val="24"/>
          <w:szCs w:val="24"/>
        </w:rPr>
        <w:t>-</w:t>
      </w:r>
      <w:hyperlink r:id="rId7" w:history="1">
        <w:r w:rsidR="00193EA8" w:rsidRPr="00193EA8">
          <w:rPr>
            <w:rFonts w:ascii="Arial" w:hAnsi="Arial" w:cs="Arial"/>
            <w:color w:val="000000" w:themeColor="text1"/>
            <w:sz w:val="24"/>
            <w:szCs w:val="24"/>
          </w:rPr>
          <w:t>6 статьи 13</w:t>
        </w:r>
      </w:hyperlink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25 декабря 2008 года </w:t>
      </w:r>
      <w:r w:rsidR="00193EA8">
        <w:rPr>
          <w:rFonts w:ascii="Arial" w:hAnsi="Arial" w:cs="Arial"/>
          <w:color w:val="000000" w:themeColor="text1"/>
          <w:sz w:val="24"/>
          <w:szCs w:val="24"/>
        </w:rPr>
        <w:t>№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 xml:space="preserve"> 273-ФЗ </w:t>
      </w:r>
      <w:r w:rsidR="00193EA8">
        <w:rPr>
          <w:rFonts w:ascii="Arial" w:hAnsi="Arial" w:cs="Arial"/>
          <w:color w:val="000000" w:themeColor="text1"/>
          <w:sz w:val="24"/>
          <w:szCs w:val="24"/>
        </w:rPr>
        <w:t>«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>О противодействии коррупции</w:t>
      </w:r>
      <w:r w:rsidR="00193EA8">
        <w:rPr>
          <w:rFonts w:ascii="Arial" w:hAnsi="Arial" w:cs="Arial"/>
          <w:color w:val="000000" w:themeColor="text1"/>
          <w:sz w:val="24"/>
          <w:szCs w:val="24"/>
        </w:rPr>
        <w:t>»</w:t>
      </w:r>
      <w:r w:rsidR="00193EA8" w:rsidRPr="00193EA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C26F2" w:rsidRDefault="00FA07C8" w:rsidP="00651792">
      <w:pPr>
        <w:pStyle w:val="a6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пункт</w:t>
      </w:r>
      <w:r w:rsidR="000C26F2" w:rsidRPr="00651792">
        <w:rPr>
          <w:rFonts w:ascii="Arial" w:hAnsi="Arial" w:cs="Arial"/>
          <w:color w:val="000000" w:themeColor="text1"/>
          <w:sz w:val="24"/>
          <w:szCs w:val="24"/>
        </w:rPr>
        <w:t xml:space="preserve"> 1 </w:t>
      </w:r>
      <w:r>
        <w:rPr>
          <w:rFonts w:ascii="Arial" w:hAnsi="Arial" w:cs="Arial"/>
          <w:color w:val="000000" w:themeColor="text1"/>
          <w:sz w:val="24"/>
          <w:szCs w:val="24"/>
        </w:rPr>
        <w:t>части</w:t>
      </w:r>
      <w:r w:rsidR="000C26F2" w:rsidRPr="00651792">
        <w:rPr>
          <w:rFonts w:ascii="Arial" w:hAnsi="Arial" w:cs="Arial"/>
          <w:color w:val="000000" w:themeColor="text1"/>
          <w:sz w:val="24"/>
          <w:szCs w:val="24"/>
        </w:rPr>
        <w:t xml:space="preserve"> 6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Порядка </w:t>
      </w:r>
      <w:r w:rsidR="000C26F2" w:rsidRPr="00651792">
        <w:rPr>
          <w:rFonts w:ascii="Arial" w:hAnsi="Arial" w:cs="Arial"/>
          <w:color w:val="000000" w:themeColor="text1"/>
          <w:sz w:val="24"/>
          <w:szCs w:val="24"/>
        </w:rPr>
        <w:t>дополнить словами «</w:t>
      </w:r>
      <w:r w:rsidR="000C26F2" w:rsidRPr="00651792">
        <w:rPr>
          <w:rFonts w:ascii="Arial" w:hAnsi="Arial" w:cs="Arial"/>
          <w:sz w:val="24"/>
          <w:szCs w:val="24"/>
        </w:rPr>
        <w:t xml:space="preserve">или в соответствии со </w:t>
      </w:r>
      <w:hyperlink r:id="rId8" w:history="1">
        <w:r w:rsidR="000C26F2" w:rsidRPr="00651792">
          <w:rPr>
            <w:rFonts w:ascii="Arial" w:hAnsi="Arial" w:cs="Arial"/>
            <w:color w:val="000000" w:themeColor="text1"/>
            <w:sz w:val="24"/>
            <w:szCs w:val="24"/>
          </w:rPr>
          <w:t>статьей 13.4</w:t>
        </w:r>
      </w:hyperlink>
      <w:r w:rsidR="000C26F2" w:rsidRPr="0065179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C26F2" w:rsidRPr="00651792">
        <w:rPr>
          <w:rFonts w:ascii="Arial" w:hAnsi="Arial" w:cs="Arial"/>
          <w:sz w:val="24"/>
          <w:szCs w:val="24"/>
        </w:rPr>
        <w:t>Федерального закона от 25 декабря 2008 года № 273-ФЗ «О противодействии коррупции» уполномоченным подразделением Администрации Президента Российской Федерации</w:t>
      </w:r>
      <w:r w:rsidR="00E95BD8">
        <w:rPr>
          <w:rFonts w:ascii="Arial" w:hAnsi="Arial" w:cs="Arial"/>
          <w:sz w:val="24"/>
          <w:szCs w:val="24"/>
        </w:rPr>
        <w:t>.</w:t>
      </w:r>
      <w:r w:rsidR="000C26F2" w:rsidRPr="00651792">
        <w:rPr>
          <w:rFonts w:ascii="Arial" w:hAnsi="Arial" w:cs="Arial"/>
          <w:sz w:val="24"/>
          <w:szCs w:val="24"/>
        </w:rPr>
        <w:t>».</w:t>
      </w:r>
    </w:p>
    <w:p w:rsidR="00F70646" w:rsidRPr="00F70646" w:rsidRDefault="00F4676C" w:rsidP="00F4676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1.3. </w:t>
      </w:r>
      <w:r w:rsidR="00F70646">
        <w:rPr>
          <w:rFonts w:ascii="Arial" w:hAnsi="Arial" w:cs="Arial"/>
          <w:color w:val="000000" w:themeColor="text1"/>
          <w:sz w:val="24"/>
          <w:szCs w:val="24"/>
        </w:rPr>
        <w:t>в частях 13, 14 Порядка слова «</w:t>
      </w:r>
      <w:r w:rsidR="00F70646">
        <w:rPr>
          <w:rFonts w:ascii="Arial" w:hAnsi="Arial" w:cs="Arial"/>
          <w:sz w:val="24"/>
          <w:szCs w:val="24"/>
        </w:rPr>
        <w:t>о применении к муниципальному служащему взыскания в виде увольнения» заменить словами «об увольнении (о прекращении полномочий) лица».</w:t>
      </w:r>
    </w:p>
    <w:p w:rsidR="00651792" w:rsidRPr="00F4676C" w:rsidRDefault="00E95BD8" w:rsidP="00F4676C">
      <w:pPr>
        <w:pStyle w:val="a6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676C">
        <w:rPr>
          <w:rFonts w:ascii="Arial" w:hAnsi="Arial" w:cs="Arial"/>
          <w:sz w:val="24"/>
          <w:szCs w:val="24"/>
        </w:rPr>
        <w:lastRenderedPageBreak/>
        <w:t>часть</w:t>
      </w:r>
      <w:r w:rsidR="00651792" w:rsidRPr="00F4676C">
        <w:rPr>
          <w:rFonts w:ascii="Arial" w:hAnsi="Arial" w:cs="Arial"/>
          <w:sz w:val="24"/>
          <w:szCs w:val="24"/>
        </w:rPr>
        <w:t xml:space="preserve"> 16 </w:t>
      </w:r>
      <w:r w:rsidR="006D38C2" w:rsidRPr="00F4676C">
        <w:rPr>
          <w:rFonts w:ascii="Arial" w:hAnsi="Arial" w:cs="Arial"/>
          <w:sz w:val="24"/>
          <w:szCs w:val="24"/>
        </w:rPr>
        <w:t xml:space="preserve">Порядка </w:t>
      </w:r>
      <w:r w:rsidRPr="00F4676C">
        <w:rPr>
          <w:rFonts w:ascii="Arial" w:hAnsi="Arial" w:cs="Arial"/>
          <w:sz w:val="24"/>
          <w:szCs w:val="24"/>
        </w:rPr>
        <w:t>изложить</w:t>
      </w:r>
      <w:r w:rsidR="00651792" w:rsidRPr="00F4676C">
        <w:rPr>
          <w:rFonts w:ascii="Arial" w:hAnsi="Arial" w:cs="Arial"/>
          <w:sz w:val="24"/>
          <w:szCs w:val="24"/>
        </w:rPr>
        <w:t xml:space="preserve"> в новой</w:t>
      </w:r>
      <w:r w:rsidR="00295A07" w:rsidRPr="00F4676C">
        <w:rPr>
          <w:rFonts w:ascii="Arial" w:hAnsi="Arial" w:cs="Arial"/>
          <w:sz w:val="24"/>
          <w:szCs w:val="24"/>
        </w:rPr>
        <w:t xml:space="preserve"> редакции:</w:t>
      </w:r>
    </w:p>
    <w:p w:rsidR="00935600" w:rsidRDefault="00935600" w:rsidP="00992E43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«16.  Сведения </w:t>
      </w:r>
      <w:r w:rsidR="00F70646">
        <w:rPr>
          <w:rFonts w:ascii="Arial" w:hAnsi="Arial" w:cs="Arial"/>
          <w:sz w:val="24"/>
          <w:szCs w:val="24"/>
        </w:rPr>
        <w:t xml:space="preserve">об увольнении </w:t>
      </w:r>
      <w:r>
        <w:rPr>
          <w:rFonts w:ascii="Arial" w:hAnsi="Arial" w:cs="Arial"/>
          <w:sz w:val="24"/>
          <w:szCs w:val="24"/>
        </w:rPr>
        <w:t>исключаются из реестра по следующим основаниям:</w:t>
      </w:r>
    </w:p>
    <w:p w:rsidR="00935600" w:rsidRDefault="00935600" w:rsidP="00935600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 отмена акта об увольнении (о прекращении полномочий) в связи с утратой доверия за совершение коррупционного правонарушения;</w:t>
      </w:r>
    </w:p>
    <w:p w:rsidR="00935600" w:rsidRDefault="00935600" w:rsidP="00935600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935600" w:rsidRDefault="00935600" w:rsidP="00935600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истечение 5 лет со дня принятия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935600" w:rsidRDefault="00935600" w:rsidP="00935600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смерть лица, которое было уволено (чьи полномочия были прекращены) в связи с утратой доверия за совершение коррупционного правонарушения.</w:t>
      </w:r>
    </w:p>
    <w:p w:rsidR="000C26F2" w:rsidRPr="00193EA8" w:rsidRDefault="00935600" w:rsidP="008F56C7">
      <w:pPr>
        <w:pStyle w:val="a6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Для исключения из реестра сведений по основанию, предусмотренному подпунктом 4 пункта 16 настоящего Порядка,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местного самоуправления,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 свидетельства о смерт</w:t>
      </w:r>
      <w:r w:rsidR="008F56C7">
        <w:rPr>
          <w:rFonts w:ascii="Arial" w:hAnsi="Arial" w:cs="Arial"/>
          <w:sz w:val="24"/>
          <w:szCs w:val="24"/>
        </w:rPr>
        <w:t>и».</w:t>
      </w:r>
    </w:p>
    <w:p w:rsidR="00193EA8" w:rsidRDefault="00B861D8" w:rsidP="00193EA8">
      <w:pPr>
        <w:pStyle w:val="ConsPlusNormal"/>
        <w:spacing w:line="276" w:lineRule="auto"/>
        <w:ind w:firstLine="851"/>
        <w:jc w:val="both"/>
        <w:outlineLvl w:val="1"/>
        <w:rPr>
          <w:rFonts w:ascii="Arial" w:hAnsi="Arial" w:cs="Arial"/>
          <w:sz w:val="24"/>
          <w:szCs w:val="24"/>
        </w:rPr>
      </w:pPr>
      <w:r w:rsidRPr="00A96295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Pr="00A96295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>Р</w:t>
      </w:r>
      <w:r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>
        <w:rPr>
          <w:rFonts w:ascii="Arial" w:hAnsi="Arial" w:cs="Arial"/>
          <w:sz w:val="24"/>
          <w:szCs w:val="24"/>
        </w:rPr>
        <w:t>после официального</w:t>
      </w:r>
      <w:r w:rsidRPr="00A96295">
        <w:rPr>
          <w:rFonts w:ascii="Arial" w:hAnsi="Arial" w:cs="Arial"/>
          <w:sz w:val="24"/>
          <w:szCs w:val="24"/>
        </w:rPr>
        <w:t xml:space="preserve"> опубликования </w:t>
      </w:r>
      <w:r>
        <w:rPr>
          <w:rFonts w:ascii="Arial" w:hAnsi="Arial" w:cs="Arial"/>
          <w:sz w:val="24"/>
          <w:szCs w:val="24"/>
        </w:rPr>
        <w:t xml:space="preserve">(обнародования) </w:t>
      </w:r>
      <w:r w:rsidRPr="00A96295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B861D8" w:rsidRPr="00B861D8" w:rsidRDefault="00193EA8" w:rsidP="00193EA8">
      <w:pPr>
        <w:pStyle w:val="ConsPlusNormal"/>
        <w:spacing w:line="276" w:lineRule="auto"/>
        <w:ind w:firstLine="851"/>
        <w:jc w:val="both"/>
        <w:outlineLvl w:val="1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="00B861D8" w:rsidRPr="00044C99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F971E7">
        <w:rPr>
          <w:rFonts w:ascii="Arial" w:hAnsi="Arial" w:cs="Arial"/>
          <w:sz w:val="24"/>
          <w:szCs w:val="24"/>
        </w:rPr>
        <w:t>ую</w:t>
      </w:r>
      <w:r w:rsidR="00B861D8" w:rsidRPr="00044C99">
        <w:rPr>
          <w:rFonts w:ascii="Arial" w:hAnsi="Arial" w:cs="Arial"/>
          <w:sz w:val="24"/>
          <w:szCs w:val="24"/>
        </w:rPr>
        <w:t xml:space="preserve"> комисси</w:t>
      </w:r>
      <w:r w:rsidR="00F971E7">
        <w:rPr>
          <w:rFonts w:ascii="Arial" w:hAnsi="Arial" w:cs="Arial"/>
          <w:sz w:val="24"/>
          <w:szCs w:val="24"/>
        </w:rPr>
        <w:t>ю</w:t>
      </w:r>
      <w:r w:rsidR="00B861D8" w:rsidRPr="00044C99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B861D8" w:rsidRDefault="00B861D8" w:rsidP="00B861D8">
      <w:pPr>
        <w:tabs>
          <w:tab w:val="left" w:pos="0"/>
          <w:tab w:val="left" w:pos="851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B861D8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F971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B861D8" w:rsidRPr="007A7F94" w:rsidRDefault="00B861D8" w:rsidP="00F971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F971E7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193EA8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D5774" w:rsidRDefault="00CD5774" w:rsidP="00F971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F971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B861D8" w:rsidRDefault="00B861D8" w:rsidP="00F971E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F971E7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B861D8" w:rsidRPr="00B861D8" w:rsidRDefault="00B861D8" w:rsidP="00B861D8">
      <w:pPr>
        <w:pStyle w:val="a6"/>
        <w:autoSpaceDE w:val="0"/>
        <w:autoSpaceDN w:val="0"/>
        <w:adjustRightInd w:val="0"/>
        <w:spacing w:before="240" w:after="0" w:line="240" w:lineRule="auto"/>
        <w:ind w:left="1571"/>
        <w:jc w:val="both"/>
        <w:rPr>
          <w:rFonts w:ascii="Arial" w:hAnsi="Arial" w:cs="Arial"/>
          <w:bCs/>
          <w:sz w:val="24"/>
          <w:szCs w:val="24"/>
        </w:rPr>
      </w:pPr>
    </w:p>
    <w:sectPr w:rsidR="00B861D8" w:rsidRPr="00B861D8" w:rsidSect="00EF5B1B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DE702E6"/>
    <w:multiLevelType w:val="hybridMultilevel"/>
    <w:tmpl w:val="A9F0D5B8"/>
    <w:lvl w:ilvl="0" w:tplc="BB02E4F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5" w15:restartNumberingAfterBreak="0">
    <w:nsid w:val="6E8C3DD0"/>
    <w:multiLevelType w:val="multilevel"/>
    <w:tmpl w:val="AE30E1F4"/>
    <w:lvl w:ilvl="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86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FB2"/>
    <w:rsid w:val="000010C8"/>
    <w:rsid w:val="00004FD9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84245"/>
    <w:rsid w:val="00090A1A"/>
    <w:rsid w:val="00096917"/>
    <w:rsid w:val="000A43EF"/>
    <w:rsid w:val="000B1ED3"/>
    <w:rsid w:val="000C18D9"/>
    <w:rsid w:val="000C26F2"/>
    <w:rsid w:val="000C474E"/>
    <w:rsid w:val="000C5595"/>
    <w:rsid w:val="000D11B4"/>
    <w:rsid w:val="000D328F"/>
    <w:rsid w:val="000D37D7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4461A"/>
    <w:rsid w:val="001578D0"/>
    <w:rsid w:val="00176E51"/>
    <w:rsid w:val="00193AB7"/>
    <w:rsid w:val="00193EA8"/>
    <w:rsid w:val="001A0CA5"/>
    <w:rsid w:val="001A145A"/>
    <w:rsid w:val="001A1787"/>
    <w:rsid w:val="001A59C6"/>
    <w:rsid w:val="001A7325"/>
    <w:rsid w:val="001B14EA"/>
    <w:rsid w:val="001B1FC6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95A07"/>
    <w:rsid w:val="002A1D9F"/>
    <w:rsid w:val="002A5B79"/>
    <w:rsid w:val="002A6353"/>
    <w:rsid w:val="002C6667"/>
    <w:rsid w:val="002D523F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A13A6"/>
    <w:rsid w:val="003C01E9"/>
    <w:rsid w:val="003E74C4"/>
    <w:rsid w:val="003F351D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922C9"/>
    <w:rsid w:val="005A0766"/>
    <w:rsid w:val="005B2AF4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944"/>
    <w:rsid w:val="00651792"/>
    <w:rsid w:val="00654201"/>
    <w:rsid w:val="00655F43"/>
    <w:rsid w:val="00665D5B"/>
    <w:rsid w:val="00684285"/>
    <w:rsid w:val="00684E51"/>
    <w:rsid w:val="006A2988"/>
    <w:rsid w:val="006C4195"/>
    <w:rsid w:val="006D3596"/>
    <w:rsid w:val="006D38C2"/>
    <w:rsid w:val="006F7818"/>
    <w:rsid w:val="006F79B5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56C7"/>
    <w:rsid w:val="008F64D0"/>
    <w:rsid w:val="009007D8"/>
    <w:rsid w:val="00903FE5"/>
    <w:rsid w:val="009152F5"/>
    <w:rsid w:val="00915527"/>
    <w:rsid w:val="009164D6"/>
    <w:rsid w:val="0091771F"/>
    <w:rsid w:val="0092299F"/>
    <w:rsid w:val="00922ECE"/>
    <w:rsid w:val="00933718"/>
    <w:rsid w:val="00935600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2E43"/>
    <w:rsid w:val="00997FAC"/>
    <w:rsid w:val="009A0605"/>
    <w:rsid w:val="009A1652"/>
    <w:rsid w:val="009A2812"/>
    <w:rsid w:val="009B0EC7"/>
    <w:rsid w:val="009B11D0"/>
    <w:rsid w:val="009B3372"/>
    <w:rsid w:val="009B72DE"/>
    <w:rsid w:val="009C5918"/>
    <w:rsid w:val="009C61EB"/>
    <w:rsid w:val="009D0CF0"/>
    <w:rsid w:val="009D5641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B1DAE"/>
    <w:rsid w:val="00CB28B8"/>
    <w:rsid w:val="00CB295B"/>
    <w:rsid w:val="00CC247A"/>
    <w:rsid w:val="00CD3EA2"/>
    <w:rsid w:val="00CD5774"/>
    <w:rsid w:val="00CD5DB1"/>
    <w:rsid w:val="00CE285E"/>
    <w:rsid w:val="00CE2F12"/>
    <w:rsid w:val="00CE329D"/>
    <w:rsid w:val="00CE642D"/>
    <w:rsid w:val="00CE70BA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5764E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2938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5BD8"/>
    <w:rsid w:val="00E96C06"/>
    <w:rsid w:val="00EA0345"/>
    <w:rsid w:val="00EA6E6B"/>
    <w:rsid w:val="00EB7107"/>
    <w:rsid w:val="00EB7BFE"/>
    <w:rsid w:val="00ED3F54"/>
    <w:rsid w:val="00EE75F8"/>
    <w:rsid w:val="00EF55F2"/>
    <w:rsid w:val="00EF5B1B"/>
    <w:rsid w:val="00F01463"/>
    <w:rsid w:val="00F049F4"/>
    <w:rsid w:val="00F2263A"/>
    <w:rsid w:val="00F321FA"/>
    <w:rsid w:val="00F41FF6"/>
    <w:rsid w:val="00F4676C"/>
    <w:rsid w:val="00F550F7"/>
    <w:rsid w:val="00F570B5"/>
    <w:rsid w:val="00F70646"/>
    <w:rsid w:val="00F81E4B"/>
    <w:rsid w:val="00F829D2"/>
    <w:rsid w:val="00F86A38"/>
    <w:rsid w:val="00F95732"/>
    <w:rsid w:val="00F971E7"/>
    <w:rsid w:val="00FA07C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BE9CD"/>
  <w15:docId w15:val="{5526EA89-BD47-418E-9F06-5C62FD61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2168016B2FD9D2A461AF17A56E1BC597AA88D59CA8A72325D5CD95B6E8B431D2376EB759B84BCCC272B2CE0231EE443BA725764X1Z1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7517694F26339CC0B8EA3CD65423801F7B9E5D3D315000592D12EE036F664F5DB57743B39C84A3785CE37CB3988895AF1DB075FA2a1EB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7517694F26339CC0B8EA3CD65423801F7B9E5D3D315000592D12EE036F664F5DB57743B39C74A3785CE37CB3988895AF1DB075FA2a1EB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16</cp:revision>
  <cp:lastPrinted>2023-10-31T06:51:00Z</cp:lastPrinted>
  <dcterms:created xsi:type="dcterms:W3CDTF">2023-11-15T04:10:00Z</dcterms:created>
  <dcterms:modified xsi:type="dcterms:W3CDTF">2023-11-28T10:49:00Z</dcterms:modified>
</cp:coreProperties>
</file>