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6AD2" w:rsidRPr="008A7062" w:rsidRDefault="00DD6AD2" w:rsidP="00507294">
      <w:pPr>
        <w:spacing w:after="0" w:line="240" w:lineRule="auto"/>
        <w:jc w:val="center"/>
        <w:rPr>
          <w:rFonts w:ascii="Arial" w:hAnsi="Arial" w:cs="Arial"/>
          <w:sz w:val="24"/>
          <w:szCs w:val="24"/>
        </w:rPr>
      </w:pPr>
      <w:r w:rsidRPr="008A7062">
        <w:rPr>
          <w:rFonts w:ascii="Arial" w:hAnsi="Arial" w:cs="Arial"/>
          <w:noProof/>
          <w:sz w:val="24"/>
          <w:szCs w:val="24"/>
          <w:lang w:eastAsia="ru-RU"/>
        </w:rPr>
        <w:drawing>
          <wp:inline distT="0" distB="0" distL="0" distR="0" wp14:anchorId="2FF05E2D" wp14:editId="3359B007">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6"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rsidR="00BC0D5A" w:rsidRPr="008A7062" w:rsidRDefault="00BC0D5A" w:rsidP="00507294">
      <w:pPr>
        <w:spacing w:after="0" w:line="240" w:lineRule="auto"/>
        <w:jc w:val="center"/>
        <w:rPr>
          <w:rFonts w:ascii="Arial" w:hAnsi="Arial" w:cs="Arial"/>
          <w:sz w:val="24"/>
          <w:szCs w:val="24"/>
        </w:rPr>
      </w:pPr>
    </w:p>
    <w:p w:rsidR="00DD6AD2" w:rsidRPr="00840B35" w:rsidRDefault="00DD6AD2" w:rsidP="00507294">
      <w:pPr>
        <w:spacing w:after="0" w:line="240" w:lineRule="auto"/>
        <w:jc w:val="center"/>
        <w:rPr>
          <w:rFonts w:ascii="Arial" w:hAnsi="Arial" w:cs="Arial"/>
          <w:b/>
          <w:sz w:val="28"/>
          <w:szCs w:val="28"/>
        </w:rPr>
      </w:pPr>
      <w:r w:rsidRPr="00840B35">
        <w:rPr>
          <w:rFonts w:ascii="Arial" w:hAnsi="Arial" w:cs="Arial"/>
          <w:b/>
          <w:sz w:val="28"/>
          <w:szCs w:val="28"/>
        </w:rPr>
        <w:t>ДУМА ГОРОДСКОГО ОКРУГА РЕВДА</w:t>
      </w:r>
    </w:p>
    <w:p w:rsidR="00DD6AD2" w:rsidRPr="00840B35" w:rsidRDefault="00DD6AD2" w:rsidP="00507294">
      <w:pPr>
        <w:spacing w:after="0" w:line="240" w:lineRule="auto"/>
        <w:jc w:val="center"/>
        <w:rPr>
          <w:rFonts w:ascii="Arial" w:hAnsi="Arial" w:cs="Arial"/>
          <w:sz w:val="28"/>
          <w:szCs w:val="28"/>
        </w:rPr>
      </w:pPr>
      <w:r w:rsidRPr="00840B35">
        <w:rPr>
          <w:rFonts w:ascii="Arial" w:hAnsi="Arial" w:cs="Arial"/>
          <w:sz w:val="28"/>
          <w:szCs w:val="28"/>
        </w:rPr>
        <w:t>(созыв 20</w:t>
      </w:r>
      <w:r w:rsidR="00ED4B6F" w:rsidRPr="00840B35">
        <w:rPr>
          <w:rFonts w:ascii="Arial" w:hAnsi="Arial" w:cs="Arial"/>
          <w:sz w:val="28"/>
          <w:szCs w:val="28"/>
        </w:rPr>
        <w:t>21</w:t>
      </w:r>
      <w:r w:rsidRPr="00840B35">
        <w:rPr>
          <w:rFonts w:ascii="Arial" w:hAnsi="Arial" w:cs="Arial"/>
          <w:sz w:val="28"/>
          <w:szCs w:val="28"/>
        </w:rPr>
        <w:t>-20</w:t>
      </w:r>
      <w:r w:rsidR="00A547E8" w:rsidRPr="00840B35">
        <w:rPr>
          <w:rFonts w:ascii="Arial" w:hAnsi="Arial" w:cs="Arial"/>
          <w:sz w:val="28"/>
          <w:szCs w:val="28"/>
        </w:rPr>
        <w:t>2</w:t>
      </w:r>
      <w:r w:rsidR="00ED4B6F" w:rsidRPr="00840B35">
        <w:rPr>
          <w:rFonts w:ascii="Arial" w:hAnsi="Arial" w:cs="Arial"/>
          <w:sz w:val="28"/>
          <w:szCs w:val="28"/>
        </w:rPr>
        <w:t>6</w:t>
      </w:r>
      <w:r w:rsidRPr="00840B35">
        <w:rPr>
          <w:rFonts w:ascii="Arial" w:hAnsi="Arial" w:cs="Arial"/>
          <w:sz w:val="28"/>
          <w:szCs w:val="28"/>
        </w:rPr>
        <w:t>)</w:t>
      </w:r>
    </w:p>
    <w:p w:rsidR="00DD6AD2" w:rsidRPr="00840B35" w:rsidRDefault="00DD6AD2" w:rsidP="00507294">
      <w:pPr>
        <w:spacing w:after="0" w:line="240" w:lineRule="auto"/>
        <w:jc w:val="center"/>
        <w:rPr>
          <w:rFonts w:ascii="Arial" w:hAnsi="Arial" w:cs="Arial"/>
          <w:sz w:val="28"/>
          <w:szCs w:val="28"/>
        </w:rPr>
      </w:pPr>
    </w:p>
    <w:p w:rsidR="00DD6AD2" w:rsidRPr="00840B35" w:rsidRDefault="00DD6AD2" w:rsidP="00507294">
      <w:pPr>
        <w:spacing w:after="0" w:line="240" w:lineRule="auto"/>
        <w:jc w:val="center"/>
        <w:rPr>
          <w:rFonts w:ascii="Arial" w:hAnsi="Arial" w:cs="Arial"/>
          <w:b/>
          <w:sz w:val="28"/>
          <w:szCs w:val="28"/>
        </w:rPr>
      </w:pPr>
      <w:r w:rsidRPr="00840B35">
        <w:rPr>
          <w:rFonts w:ascii="Arial" w:hAnsi="Arial" w:cs="Arial"/>
          <w:b/>
          <w:sz w:val="28"/>
          <w:szCs w:val="28"/>
        </w:rPr>
        <w:t>РЕШЕНИЕ</w:t>
      </w:r>
    </w:p>
    <w:p w:rsidR="00DD6AD2" w:rsidRPr="00840B35" w:rsidRDefault="00DD6AD2" w:rsidP="00507294">
      <w:pPr>
        <w:spacing w:after="0" w:line="240" w:lineRule="auto"/>
        <w:jc w:val="center"/>
        <w:rPr>
          <w:rFonts w:ascii="Arial" w:hAnsi="Arial" w:cs="Arial"/>
          <w:sz w:val="28"/>
          <w:szCs w:val="28"/>
        </w:rPr>
      </w:pPr>
    </w:p>
    <w:p w:rsidR="00DD6AD2" w:rsidRPr="00840B35" w:rsidRDefault="00DD6AD2" w:rsidP="00507294">
      <w:pPr>
        <w:spacing w:after="0" w:line="240" w:lineRule="auto"/>
        <w:jc w:val="center"/>
        <w:rPr>
          <w:rFonts w:ascii="Arial" w:hAnsi="Arial" w:cs="Arial"/>
          <w:b/>
          <w:sz w:val="28"/>
          <w:szCs w:val="28"/>
        </w:rPr>
      </w:pPr>
      <w:r w:rsidRPr="00840B35">
        <w:rPr>
          <w:rFonts w:ascii="Arial" w:hAnsi="Arial" w:cs="Arial"/>
          <w:b/>
          <w:sz w:val="28"/>
          <w:szCs w:val="28"/>
        </w:rPr>
        <w:t xml:space="preserve">от </w:t>
      </w:r>
      <w:r w:rsidR="008D558F">
        <w:rPr>
          <w:rFonts w:ascii="Arial" w:hAnsi="Arial" w:cs="Arial"/>
          <w:b/>
          <w:sz w:val="28"/>
          <w:szCs w:val="28"/>
        </w:rPr>
        <w:t>31 января</w:t>
      </w:r>
      <w:r w:rsidR="00A547E8" w:rsidRPr="00840B35">
        <w:rPr>
          <w:rFonts w:ascii="Arial" w:hAnsi="Arial" w:cs="Arial"/>
          <w:b/>
          <w:sz w:val="28"/>
          <w:szCs w:val="28"/>
        </w:rPr>
        <w:t xml:space="preserve"> 20</w:t>
      </w:r>
      <w:r w:rsidR="00840B35">
        <w:rPr>
          <w:rFonts w:ascii="Arial" w:hAnsi="Arial" w:cs="Arial"/>
          <w:b/>
          <w:sz w:val="28"/>
          <w:szCs w:val="28"/>
        </w:rPr>
        <w:t>2</w:t>
      </w:r>
      <w:r w:rsidR="00F02992">
        <w:rPr>
          <w:rFonts w:ascii="Arial" w:hAnsi="Arial" w:cs="Arial"/>
          <w:b/>
          <w:sz w:val="28"/>
          <w:szCs w:val="28"/>
        </w:rPr>
        <w:t>4</w:t>
      </w:r>
      <w:r w:rsidRPr="00840B35">
        <w:rPr>
          <w:rFonts w:ascii="Arial" w:hAnsi="Arial" w:cs="Arial"/>
          <w:b/>
          <w:sz w:val="28"/>
          <w:szCs w:val="28"/>
        </w:rPr>
        <w:t xml:space="preserve"> года №</w:t>
      </w:r>
      <w:r w:rsidR="005C0C59">
        <w:rPr>
          <w:rFonts w:ascii="Arial" w:hAnsi="Arial" w:cs="Arial"/>
          <w:b/>
          <w:sz w:val="28"/>
          <w:szCs w:val="28"/>
        </w:rPr>
        <w:t xml:space="preserve"> 226</w:t>
      </w:r>
    </w:p>
    <w:p w:rsidR="00DD6AD2" w:rsidRPr="008A7062" w:rsidRDefault="00DD6AD2" w:rsidP="00507294">
      <w:pPr>
        <w:spacing w:after="0" w:line="240" w:lineRule="auto"/>
        <w:jc w:val="center"/>
        <w:rPr>
          <w:rFonts w:ascii="Arial" w:hAnsi="Arial" w:cs="Arial"/>
          <w:b/>
          <w:sz w:val="24"/>
          <w:szCs w:val="24"/>
        </w:rPr>
      </w:pPr>
    </w:p>
    <w:p w:rsidR="00303C3E" w:rsidRDefault="00303C3E" w:rsidP="00507294">
      <w:pPr>
        <w:spacing w:after="0" w:line="240" w:lineRule="auto"/>
        <w:jc w:val="center"/>
        <w:rPr>
          <w:rFonts w:ascii="Arial" w:hAnsi="Arial" w:cs="Arial"/>
          <w:b/>
          <w:sz w:val="24"/>
          <w:szCs w:val="24"/>
        </w:rPr>
      </w:pPr>
    </w:p>
    <w:p w:rsidR="00935543" w:rsidRPr="008A7062" w:rsidRDefault="00935543" w:rsidP="00507294">
      <w:pPr>
        <w:spacing w:after="0" w:line="240" w:lineRule="auto"/>
        <w:jc w:val="center"/>
        <w:rPr>
          <w:rFonts w:ascii="Arial" w:hAnsi="Arial" w:cs="Arial"/>
          <w:b/>
          <w:sz w:val="24"/>
          <w:szCs w:val="24"/>
        </w:rPr>
      </w:pPr>
    </w:p>
    <w:p w:rsidR="00920FA6" w:rsidRDefault="009A0E1F" w:rsidP="00FF61C1">
      <w:pPr>
        <w:autoSpaceDE w:val="0"/>
        <w:autoSpaceDN w:val="0"/>
        <w:adjustRightInd w:val="0"/>
        <w:spacing w:after="0" w:line="240" w:lineRule="auto"/>
        <w:jc w:val="center"/>
        <w:rPr>
          <w:rFonts w:ascii="Arial" w:hAnsi="Arial" w:cs="Arial"/>
          <w:b/>
          <w:i/>
          <w:sz w:val="24"/>
          <w:szCs w:val="24"/>
        </w:rPr>
      </w:pPr>
      <w:r w:rsidRPr="008A7062">
        <w:rPr>
          <w:rFonts w:ascii="Arial" w:hAnsi="Arial" w:cs="Arial"/>
          <w:b/>
          <w:i/>
          <w:sz w:val="24"/>
          <w:szCs w:val="24"/>
        </w:rPr>
        <w:t>О</w:t>
      </w:r>
      <w:r w:rsidR="008B700F">
        <w:rPr>
          <w:rFonts w:ascii="Arial" w:hAnsi="Arial" w:cs="Arial"/>
          <w:b/>
          <w:i/>
          <w:sz w:val="24"/>
          <w:szCs w:val="24"/>
        </w:rPr>
        <w:t>б утверждении Порядка</w:t>
      </w:r>
    </w:p>
    <w:p w:rsidR="003471DD" w:rsidRPr="00C32769" w:rsidRDefault="00FF61C1" w:rsidP="00FF61C1">
      <w:pPr>
        <w:shd w:val="clear" w:color="auto" w:fill="FFFFFF"/>
        <w:spacing w:after="0" w:line="240" w:lineRule="auto"/>
        <w:jc w:val="center"/>
        <w:rPr>
          <w:rFonts w:ascii="Arial" w:hAnsi="Arial" w:cs="Arial"/>
          <w:b/>
          <w:i/>
          <w:sz w:val="24"/>
          <w:szCs w:val="24"/>
        </w:rPr>
      </w:pPr>
      <w:r w:rsidRPr="00FF61C1">
        <w:rPr>
          <w:rFonts w:ascii="Arial" w:hAnsi="Arial" w:cs="Arial"/>
          <w:b/>
          <w:i/>
          <w:sz w:val="24"/>
          <w:szCs w:val="24"/>
        </w:rPr>
        <w:t>размещения в информационно-телекоммуникационной сети Интернет на официальных сайтах органов местного самоуправления городского округа</w:t>
      </w:r>
      <w:r>
        <w:rPr>
          <w:rFonts w:ascii="Arial" w:hAnsi="Arial" w:cs="Arial"/>
          <w:b/>
          <w:i/>
          <w:sz w:val="24"/>
          <w:szCs w:val="24"/>
        </w:rPr>
        <w:t xml:space="preserve"> Ревда</w:t>
      </w:r>
      <w:r w:rsidRPr="00FF61C1">
        <w:rPr>
          <w:rFonts w:ascii="Arial" w:hAnsi="Arial" w:cs="Arial"/>
          <w:b/>
          <w:i/>
          <w:sz w:val="24"/>
          <w:szCs w:val="24"/>
        </w:rPr>
        <w:t xml:space="preserve"> и (или) предоставления для опубликования средствам массовой информации сведений о доходах, расходах, об имуществе и обязательствах имущественного характера, представленных лицами, замещающими муниципальные должности в городском округе</w:t>
      </w:r>
      <w:r>
        <w:rPr>
          <w:rFonts w:ascii="Arial" w:hAnsi="Arial" w:cs="Arial"/>
          <w:b/>
          <w:i/>
          <w:sz w:val="24"/>
          <w:szCs w:val="24"/>
        </w:rPr>
        <w:t xml:space="preserve"> Ревда</w:t>
      </w:r>
      <w:r w:rsidR="00C32769" w:rsidRPr="00C32769">
        <w:rPr>
          <w:rFonts w:ascii="Arial" w:hAnsi="Arial" w:cs="Arial"/>
          <w:b/>
          <w:i/>
          <w:sz w:val="24"/>
          <w:szCs w:val="24"/>
        </w:rPr>
        <w:t>, их супруг (супругов) и несовершеннолетних детей</w:t>
      </w:r>
    </w:p>
    <w:p w:rsidR="00920FA6" w:rsidRDefault="00920FA6" w:rsidP="008B700F">
      <w:pPr>
        <w:shd w:val="clear" w:color="auto" w:fill="FFFFFF"/>
        <w:spacing w:after="0" w:line="240" w:lineRule="auto"/>
        <w:rPr>
          <w:rFonts w:ascii="Arial" w:hAnsi="Arial" w:cs="Arial"/>
          <w:b/>
          <w:i/>
          <w:sz w:val="24"/>
          <w:szCs w:val="24"/>
        </w:rPr>
      </w:pPr>
    </w:p>
    <w:p w:rsidR="009A0E1F" w:rsidRPr="00507294" w:rsidRDefault="009A0E1F" w:rsidP="00507294">
      <w:pPr>
        <w:spacing w:after="0" w:line="240" w:lineRule="auto"/>
        <w:ind w:firstLine="709"/>
        <w:rPr>
          <w:rFonts w:ascii="Arial" w:hAnsi="Arial" w:cs="Arial"/>
          <w:sz w:val="24"/>
          <w:szCs w:val="24"/>
        </w:rPr>
      </w:pPr>
    </w:p>
    <w:p w:rsidR="009A0E1F" w:rsidRPr="00920FA6" w:rsidRDefault="00920FA6" w:rsidP="00920FA6">
      <w:pPr>
        <w:autoSpaceDE w:val="0"/>
        <w:autoSpaceDN w:val="0"/>
        <w:adjustRightInd w:val="0"/>
        <w:spacing w:after="0" w:line="240" w:lineRule="auto"/>
        <w:ind w:firstLine="540"/>
        <w:jc w:val="both"/>
        <w:rPr>
          <w:rFonts w:ascii="Arial" w:hAnsi="Arial" w:cs="Arial"/>
          <w:color w:val="000000" w:themeColor="text1"/>
          <w:sz w:val="24"/>
          <w:szCs w:val="24"/>
        </w:rPr>
      </w:pPr>
      <w:r w:rsidRPr="00920FA6">
        <w:rPr>
          <w:rFonts w:ascii="Arial" w:hAnsi="Arial" w:cs="Arial"/>
          <w:color w:val="000000" w:themeColor="text1"/>
          <w:sz w:val="24"/>
          <w:szCs w:val="24"/>
        </w:rPr>
        <w:t xml:space="preserve">В соответствии с Федеральным </w:t>
      </w:r>
      <w:hyperlink r:id="rId7" w:history="1">
        <w:r w:rsidRPr="00920FA6">
          <w:rPr>
            <w:rFonts w:ascii="Arial" w:hAnsi="Arial" w:cs="Arial"/>
            <w:color w:val="000000" w:themeColor="text1"/>
            <w:sz w:val="24"/>
            <w:szCs w:val="24"/>
          </w:rPr>
          <w:t>законом</w:t>
        </w:r>
      </w:hyperlink>
      <w:r w:rsidRPr="00920FA6">
        <w:rPr>
          <w:rFonts w:ascii="Arial" w:hAnsi="Arial" w:cs="Arial"/>
          <w:color w:val="000000" w:themeColor="text1"/>
          <w:sz w:val="24"/>
          <w:szCs w:val="24"/>
        </w:rPr>
        <w:t xml:space="preserve"> от 06 октября 2003 года N 131-ФЗ "Об общих принципах организации местного самоуправления в Российской Федерации", Федеральным </w:t>
      </w:r>
      <w:hyperlink r:id="rId8" w:history="1">
        <w:r w:rsidRPr="00920FA6">
          <w:rPr>
            <w:rFonts w:ascii="Arial" w:hAnsi="Arial" w:cs="Arial"/>
            <w:color w:val="000000" w:themeColor="text1"/>
            <w:sz w:val="24"/>
            <w:szCs w:val="24"/>
          </w:rPr>
          <w:t>законом</w:t>
        </w:r>
      </w:hyperlink>
      <w:r w:rsidRPr="00920FA6">
        <w:rPr>
          <w:rFonts w:ascii="Arial" w:hAnsi="Arial" w:cs="Arial"/>
          <w:color w:val="000000" w:themeColor="text1"/>
          <w:sz w:val="24"/>
          <w:szCs w:val="24"/>
        </w:rPr>
        <w:t xml:space="preserve"> от 25 декабря 2008 года N 273-ФЗ "О противодействии коррупции", </w:t>
      </w:r>
      <w:hyperlink r:id="rId9" w:history="1">
        <w:r w:rsidRPr="00920FA6">
          <w:rPr>
            <w:rFonts w:ascii="Arial" w:hAnsi="Arial" w:cs="Arial"/>
            <w:color w:val="000000" w:themeColor="text1"/>
            <w:sz w:val="24"/>
            <w:szCs w:val="24"/>
          </w:rPr>
          <w:t>Законом</w:t>
        </w:r>
      </w:hyperlink>
      <w:r w:rsidRPr="00920FA6">
        <w:rPr>
          <w:rFonts w:ascii="Arial" w:hAnsi="Arial" w:cs="Arial"/>
          <w:color w:val="000000" w:themeColor="text1"/>
          <w:sz w:val="24"/>
          <w:szCs w:val="24"/>
        </w:rPr>
        <w:t xml:space="preserve"> Свердловской области от 20 февраля 2009 года N 2-ОЗ "О противодействии коррупции в Свердловской области", Федеральным </w:t>
      </w:r>
      <w:hyperlink r:id="rId10" w:history="1">
        <w:r w:rsidRPr="00920FA6">
          <w:rPr>
            <w:rFonts w:ascii="Arial" w:hAnsi="Arial" w:cs="Arial"/>
            <w:color w:val="000000" w:themeColor="text1"/>
            <w:sz w:val="24"/>
            <w:szCs w:val="24"/>
          </w:rPr>
          <w:t>законом</w:t>
        </w:r>
      </w:hyperlink>
      <w:r w:rsidRPr="00920FA6">
        <w:rPr>
          <w:rFonts w:ascii="Arial" w:hAnsi="Arial" w:cs="Arial"/>
          <w:color w:val="000000" w:themeColor="text1"/>
          <w:sz w:val="24"/>
          <w:szCs w:val="24"/>
        </w:rPr>
        <w:t xml:space="preserve"> от 03 декабря 2012 года N 230-ФЗ "О контроле за соответствием расходов лиц, замещающих государственные должности, и иных лиц их доходам"</w:t>
      </w:r>
      <w:r w:rsidR="009A0E1F" w:rsidRPr="00920FA6">
        <w:rPr>
          <w:rFonts w:ascii="Arial" w:hAnsi="Arial" w:cs="Arial"/>
          <w:color w:val="000000" w:themeColor="text1"/>
          <w:sz w:val="24"/>
          <w:szCs w:val="24"/>
        </w:rPr>
        <w:t xml:space="preserve">, Дума городского округа Ревда </w:t>
      </w:r>
    </w:p>
    <w:p w:rsidR="009A0E1F" w:rsidRPr="00507294" w:rsidRDefault="009A0E1F" w:rsidP="00507294">
      <w:pPr>
        <w:spacing w:after="0" w:line="240" w:lineRule="auto"/>
        <w:ind w:firstLine="709"/>
        <w:rPr>
          <w:rFonts w:ascii="Arial" w:hAnsi="Arial" w:cs="Arial"/>
          <w:sz w:val="24"/>
          <w:szCs w:val="24"/>
        </w:rPr>
      </w:pPr>
    </w:p>
    <w:p w:rsidR="00DD6AD2" w:rsidRPr="00507294" w:rsidRDefault="00DD6AD2" w:rsidP="00507294">
      <w:pPr>
        <w:spacing w:after="0" w:line="240" w:lineRule="auto"/>
        <w:ind w:firstLine="709"/>
        <w:rPr>
          <w:rFonts w:ascii="Arial" w:hAnsi="Arial" w:cs="Arial"/>
          <w:sz w:val="24"/>
          <w:szCs w:val="24"/>
        </w:rPr>
      </w:pPr>
      <w:r w:rsidRPr="00507294">
        <w:rPr>
          <w:rFonts w:ascii="Arial" w:hAnsi="Arial" w:cs="Arial"/>
          <w:sz w:val="24"/>
          <w:szCs w:val="24"/>
        </w:rPr>
        <w:t>Р</w:t>
      </w:r>
      <w:r w:rsidR="00EB34AE" w:rsidRPr="00507294">
        <w:rPr>
          <w:rFonts w:ascii="Arial" w:hAnsi="Arial" w:cs="Arial"/>
          <w:sz w:val="24"/>
          <w:szCs w:val="24"/>
        </w:rPr>
        <w:t xml:space="preserve"> </w:t>
      </w:r>
      <w:r w:rsidRPr="00507294">
        <w:rPr>
          <w:rFonts w:ascii="Arial" w:hAnsi="Arial" w:cs="Arial"/>
          <w:sz w:val="24"/>
          <w:szCs w:val="24"/>
        </w:rPr>
        <w:t>Е</w:t>
      </w:r>
      <w:r w:rsidR="00EB34AE" w:rsidRPr="00507294">
        <w:rPr>
          <w:rFonts w:ascii="Arial" w:hAnsi="Arial" w:cs="Arial"/>
          <w:sz w:val="24"/>
          <w:szCs w:val="24"/>
        </w:rPr>
        <w:t xml:space="preserve"> </w:t>
      </w:r>
      <w:r w:rsidRPr="00507294">
        <w:rPr>
          <w:rFonts w:ascii="Arial" w:hAnsi="Arial" w:cs="Arial"/>
          <w:sz w:val="24"/>
          <w:szCs w:val="24"/>
        </w:rPr>
        <w:t>Ш</w:t>
      </w:r>
      <w:r w:rsidR="00EB34AE" w:rsidRPr="00507294">
        <w:rPr>
          <w:rFonts w:ascii="Arial" w:hAnsi="Arial" w:cs="Arial"/>
          <w:sz w:val="24"/>
          <w:szCs w:val="24"/>
        </w:rPr>
        <w:t xml:space="preserve"> </w:t>
      </w:r>
      <w:r w:rsidRPr="00507294">
        <w:rPr>
          <w:rFonts w:ascii="Arial" w:hAnsi="Arial" w:cs="Arial"/>
          <w:sz w:val="24"/>
          <w:szCs w:val="24"/>
        </w:rPr>
        <w:t>И</w:t>
      </w:r>
      <w:r w:rsidR="00EB34AE" w:rsidRPr="00507294">
        <w:rPr>
          <w:rFonts w:ascii="Arial" w:hAnsi="Arial" w:cs="Arial"/>
          <w:sz w:val="24"/>
          <w:szCs w:val="24"/>
        </w:rPr>
        <w:t xml:space="preserve"> </w:t>
      </w:r>
      <w:r w:rsidRPr="00507294">
        <w:rPr>
          <w:rFonts w:ascii="Arial" w:hAnsi="Arial" w:cs="Arial"/>
          <w:sz w:val="24"/>
          <w:szCs w:val="24"/>
        </w:rPr>
        <w:t>Л</w:t>
      </w:r>
      <w:r w:rsidR="00EB34AE" w:rsidRPr="00507294">
        <w:rPr>
          <w:rFonts w:ascii="Arial" w:hAnsi="Arial" w:cs="Arial"/>
          <w:sz w:val="24"/>
          <w:szCs w:val="24"/>
        </w:rPr>
        <w:t xml:space="preserve"> </w:t>
      </w:r>
      <w:r w:rsidRPr="00507294">
        <w:rPr>
          <w:rFonts w:ascii="Arial" w:hAnsi="Arial" w:cs="Arial"/>
          <w:sz w:val="24"/>
          <w:szCs w:val="24"/>
        </w:rPr>
        <w:t>А:</w:t>
      </w:r>
    </w:p>
    <w:p w:rsidR="009A0E1F" w:rsidRPr="00507294" w:rsidRDefault="009A0E1F" w:rsidP="00507294">
      <w:pPr>
        <w:spacing w:after="0" w:line="240" w:lineRule="auto"/>
        <w:ind w:firstLine="709"/>
        <w:rPr>
          <w:rFonts w:ascii="Arial" w:hAnsi="Arial" w:cs="Arial"/>
          <w:sz w:val="24"/>
          <w:szCs w:val="24"/>
        </w:rPr>
      </w:pPr>
    </w:p>
    <w:p w:rsidR="00920FA6" w:rsidRPr="00FF61C1" w:rsidRDefault="00920FA6" w:rsidP="003471DD">
      <w:pPr>
        <w:shd w:val="clear" w:color="auto" w:fill="FFFFFF"/>
        <w:spacing w:after="0" w:line="240" w:lineRule="auto"/>
        <w:ind w:firstLine="708"/>
        <w:jc w:val="both"/>
        <w:rPr>
          <w:rFonts w:ascii="Arial" w:hAnsi="Arial" w:cs="Arial"/>
          <w:b/>
          <w:i/>
          <w:sz w:val="24"/>
          <w:szCs w:val="24"/>
        </w:rPr>
      </w:pPr>
      <w:r>
        <w:rPr>
          <w:rFonts w:ascii="Arial" w:hAnsi="Arial" w:cs="Arial"/>
          <w:sz w:val="24"/>
          <w:szCs w:val="24"/>
        </w:rPr>
        <w:t xml:space="preserve">1. </w:t>
      </w:r>
      <w:r w:rsidRPr="00FF61C1">
        <w:rPr>
          <w:rFonts w:ascii="Arial" w:hAnsi="Arial" w:cs="Arial"/>
          <w:sz w:val="24"/>
          <w:szCs w:val="24"/>
        </w:rPr>
        <w:t xml:space="preserve">Утвердить Порядок </w:t>
      </w:r>
      <w:r w:rsidR="00FF61C1" w:rsidRPr="00FF61C1">
        <w:rPr>
          <w:rFonts w:ascii="Arial" w:hAnsi="Arial" w:cs="Arial"/>
          <w:sz w:val="24"/>
          <w:szCs w:val="24"/>
        </w:rPr>
        <w:t>размещения в информационно-телекоммуникационной сети Интернет на официальных сайтах органов местного самоуправления городского округа Ревда и (или) предоставления для опубликования средствам массовой информации сведений о доходах, расходах, об имуществе и обязательствах имущественного характера, представленных лицами, замещающими муниципальные должности в городском округе Ревда</w:t>
      </w:r>
      <w:r w:rsidR="00C339AA">
        <w:rPr>
          <w:rFonts w:ascii="Arial" w:hAnsi="Arial" w:cs="Arial"/>
          <w:sz w:val="24"/>
          <w:szCs w:val="24"/>
        </w:rPr>
        <w:t>, их супруг (супругов) и несовершеннолетних детей</w:t>
      </w:r>
      <w:r w:rsidR="00FF61C1" w:rsidRPr="00FF61C1">
        <w:rPr>
          <w:rFonts w:ascii="Arial" w:hAnsi="Arial" w:cs="Arial"/>
          <w:sz w:val="24"/>
          <w:szCs w:val="24"/>
        </w:rPr>
        <w:t xml:space="preserve"> </w:t>
      </w:r>
      <w:r w:rsidRPr="00FF61C1">
        <w:rPr>
          <w:rFonts w:ascii="Arial" w:hAnsi="Arial" w:cs="Arial"/>
          <w:sz w:val="24"/>
          <w:szCs w:val="24"/>
        </w:rPr>
        <w:t>(Приложение №1)</w:t>
      </w:r>
      <w:r w:rsidR="00FF61C1" w:rsidRPr="00FF61C1">
        <w:rPr>
          <w:rFonts w:ascii="Arial" w:hAnsi="Arial" w:cs="Arial"/>
          <w:sz w:val="24"/>
          <w:szCs w:val="24"/>
        </w:rPr>
        <w:t>.</w:t>
      </w:r>
    </w:p>
    <w:p w:rsidR="00920FA6" w:rsidRDefault="00920FA6" w:rsidP="00920FA6">
      <w:pPr>
        <w:shd w:val="clear" w:color="auto" w:fill="FFFFFF"/>
        <w:spacing w:after="0" w:line="240" w:lineRule="auto"/>
        <w:ind w:firstLine="708"/>
        <w:jc w:val="both"/>
        <w:rPr>
          <w:rFonts w:ascii="Arial" w:hAnsi="Arial" w:cs="Arial"/>
          <w:sz w:val="24"/>
          <w:szCs w:val="24"/>
        </w:rPr>
      </w:pPr>
      <w:r>
        <w:rPr>
          <w:rFonts w:ascii="Arial" w:hAnsi="Arial" w:cs="Arial"/>
          <w:sz w:val="24"/>
          <w:szCs w:val="24"/>
        </w:rPr>
        <w:t xml:space="preserve">2. </w:t>
      </w:r>
      <w:r w:rsidRPr="00920FA6">
        <w:rPr>
          <w:rFonts w:ascii="Arial" w:hAnsi="Arial" w:cs="Arial"/>
          <w:sz w:val="24"/>
          <w:szCs w:val="24"/>
        </w:rPr>
        <w:t>Поряд</w:t>
      </w:r>
      <w:r>
        <w:rPr>
          <w:rFonts w:ascii="Arial" w:hAnsi="Arial" w:cs="Arial"/>
          <w:sz w:val="24"/>
          <w:szCs w:val="24"/>
        </w:rPr>
        <w:t>ок</w:t>
      </w:r>
      <w:r w:rsidRPr="00920FA6">
        <w:rPr>
          <w:rFonts w:ascii="Arial" w:hAnsi="Arial" w:cs="Arial"/>
          <w:sz w:val="24"/>
          <w:szCs w:val="24"/>
        </w:rPr>
        <w:t xml:space="preserve"> размещения в информационно-телекоммуникационной сети "Интернет" на официальных сайтах органов местного самоуправления городского округа Ревда и (или) предоставления для опубликования средствам массовой информации сведений о доходах, расходах, об имуществе и обязательствах имущественного характера, представленных лицами, замещающими муниципальные должности в городском округе Ревда</w:t>
      </w:r>
      <w:r>
        <w:rPr>
          <w:rFonts w:ascii="Arial" w:hAnsi="Arial" w:cs="Arial"/>
          <w:sz w:val="24"/>
          <w:szCs w:val="24"/>
        </w:rPr>
        <w:t xml:space="preserve">, </w:t>
      </w:r>
      <w:r w:rsidRPr="00920FA6">
        <w:rPr>
          <w:rFonts w:ascii="Arial" w:hAnsi="Arial" w:cs="Arial"/>
          <w:sz w:val="24"/>
          <w:szCs w:val="24"/>
        </w:rPr>
        <w:t>утвержден</w:t>
      </w:r>
      <w:r>
        <w:rPr>
          <w:rFonts w:ascii="Arial" w:hAnsi="Arial" w:cs="Arial"/>
          <w:sz w:val="24"/>
          <w:szCs w:val="24"/>
        </w:rPr>
        <w:t xml:space="preserve">ный </w:t>
      </w:r>
      <w:r w:rsidRPr="00920FA6">
        <w:rPr>
          <w:rFonts w:ascii="Arial" w:hAnsi="Arial" w:cs="Arial"/>
          <w:sz w:val="24"/>
          <w:szCs w:val="24"/>
        </w:rPr>
        <w:t>Решение</w:t>
      </w:r>
      <w:r>
        <w:rPr>
          <w:rFonts w:ascii="Arial" w:hAnsi="Arial" w:cs="Arial"/>
          <w:sz w:val="24"/>
          <w:szCs w:val="24"/>
        </w:rPr>
        <w:t>м</w:t>
      </w:r>
      <w:r w:rsidRPr="00920FA6">
        <w:rPr>
          <w:rFonts w:ascii="Arial" w:hAnsi="Arial" w:cs="Arial"/>
          <w:sz w:val="24"/>
          <w:szCs w:val="24"/>
        </w:rPr>
        <w:t xml:space="preserve"> Думы городского округа Ревда от 28.02.2018 N 189 </w:t>
      </w:r>
      <w:r>
        <w:rPr>
          <w:rFonts w:ascii="Arial" w:hAnsi="Arial" w:cs="Arial"/>
          <w:sz w:val="24"/>
          <w:szCs w:val="24"/>
        </w:rPr>
        <w:t>признать утратившим силу.</w:t>
      </w:r>
    </w:p>
    <w:p w:rsidR="00920FA6" w:rsidRDefault="00920FA6" w:rsidP="00920FA6">
      <w:pPr>
        <w:shd w:val="clear" w:color="auto" w:fill="FFFFFF"/>
        <w:spacing w:after="0" w:line="240" w:lineRule="auto"/>
        <w:jc w:val="both"/>
        <w:rPr>
          <w:rFonts w:ascii="Arial" w:hAnsi="Arial" w:cs="Arial"/>
          <w:sz w:val="24"/>
          <w:szCs w:val="24"/>
        </w:rPr>
      </w:pPr>
      <w:r>
        <w:rPr>
          <w:rFonts w:ascii="Arial" w:hAnsi="Arial" w:cs="Arial"/>
          <w:sz w:val="24"/>
          <w:szCs w:val="24"/>
        </w:rPr>
        <w:tab/>
        <w:t xml:space="preserve">3. </w:t>
      </w:r>
      <w:r w:rsidRPr="008A7062">
        <w:rPr>
          <w:rFonts w:ascii="Arial" w:hAnsi="Arial" w:cs="Arial"/>
          <w:sz w:val="24"/>
          <w:szCs w:val="24"/>
        </w:rPr>
        <w:t>Настоящее Решение вступает в силу после официального опубликования в общественно-политическом бюллетене "Муниципальные ведомости"</w:t>
      </w:r>
      <w:r>
        <w:rPr>
          <w:rFonts w:ascii="Arial" w:hAnsi="Arial" w:cs="Arial"/>
          <w:sz w:val="24"/>
          <w:szCs w:val="24"/>
        </w:rPr>
        <w:t>.</w:t>
      </w:r>
    </w:p>
    <w:p w:rsidR="008A7062" w:rsidRPr="008A7062" w:rsidRDefault="00920FA6" w:rsidP="00920FA6">
      <w:pPr>
        <w:shd w:val="clear" w:color="auto" w:fill="FFFFFF"/>
        <w:spacing w:after="0" w:line="240" w:lineRule="auto"/>
        <w:ind w:firstLine="708"/>
        <w:jc w:val="both"/>
        <w:rPr>
          <w:rFonts w:ascii="Arial" w:hAnsi="Arial" w:cs="Arial"/>
          <w:sz w:val="24"/>
          <w:szCs w:val="24"/>
        </w:rPr>
      </w:pPr>
      <w:r>
        <w:rPr>
          <w:rFonts w:ascii="Arial" w:hAnsi="Arial" w:cs="Arial"/>
          <w:sz w:val="24"/>
          <w:szCs w:val="24"/>
        </w:rPr>
        <w:lastRenderedPageBreak/>
        <w:t xml:space="preserve">4. </w:t>
      </w:r>
      <w:r w:rsidR="008A7062" w:rsidRPr="008A7062">
        <w:rPr>
          <w:rFonts w:ascii="Arial" w:hAnsi="Arial" w:cs="Arial"/>
          <w:sz w:val="24"/>
          <w:szCs w:val="24"/>
        </w:rPr>
        <w:t>Контроль исполнения настоящего Решения возложить на постоянную депутатскую комиссию по местному самоуправлению, информационной политике и связям с общественностью</w:t>
      </w:r>
      <w:r w:rsidR="00746EBA">
        <w:rPr>
          <w:rFonts w:ascii="Arial" w:hAnsi="Arial" w:cs="Arial"/>
          <w:sz w:val="24"/>
          <w:szCs w:val="24"/>
        </w:rPr>
        <w:t>.</w:t>
      </w:r>
    </w:p>
    <w:p w:rsidR="00DD6AD2" w:rsidRPr="008A7062" w:rsidRDefault="00DD6AD2" w:rsidP="00507294">
      <w:pPr>
        <w:autoSpaceDE w:val="0"/>
        <w:autoSpaceDN w:val="0"/>
        <w:adjustRightInd w:val="0"/>
        <w:spacing w:after="0" w:line="240" w:lineRule="auto"/>
        <w:ind w:firstLine="709"/>
        <w:rPr>
          <w:rFonts w:ascii="Arial" w:hAnsi="Arial" w:cs="Arial"/>
          <w:b/>
          <w:i/>
          <w:sz w:val="24"/>
          <w:szCs w:val="24"/>
        </w:rPr>
      </w:pPr>
    </w:p>
    <w:p w:rsidR="00E562A0" w:rsidRPr="008A7062" w:rsidRDefault="00E562A0" w:rsidP="00507294">
      <w:pPr>
        <w:autoSpaceDE w:val="0"/>
        <w:autoSpaceDN w:val="0"/>
        <w:adjustRightInd w:val="0"/>
        <w:spacing w:after="0" w:line="240" w:lineRule="auto"/>
        <w:ind w:firstLine="709"/>
        <w:rPr>
          <w:rFonts w:ascii="Arial" w:hAnsi="Arial" w:cs="Arial"/>
          <w:b/>
          <w:i/>
          <w:sz w:val="24"/>
          <w:szCs w:val="24"/>
        </w:rPr>
      </w:pPr>
    </w:p>
    <w:p w:rsidR="00DD6AD2" w:rsidRPr="008A7062" w:rsidRDefault="00DD6AD2" w:rsidP="00507294">
      <w:pPr>
        <w:autoSpaceDE w:val="0"/>
        <w:autoSpaceDN w:val="0"/>
        <w:adjustRightInd w:val="0"/>
        <w:spacing w:after="0" w:line="240" w:lineRule="auto"/>
        <w:rPr>
          <w:rFonts w:ascii="Arial" w:hAnsi="Arial" w:cs="Arial"/>
          <w:b/>
          <w:i/>
          <w:sz w:val="24"/>
          <w:szCs w:val="24"/>
        </w:rPr>
      </w:pPr>
      <w:r w:rsidRPr="008A7062">
        <w:rPr>
          <w:rFonts w:ascii="Arial" w:hAnsi="Arial" w:cs="Arial"/>
          <w:b/>
          <w:i/>
          <w:sz w:val="24"/>
          <w:szCs w:val="24"/>
        </w:rPr>
        <w:t xml:space="preserve">Глава </w:t>
      </w:r>
    </w:p>
    <w:p w:rsidR="00DD6AD2" w:rsidRPr="008A7062" w:rsidRDefault="00DD6AD2" w:rsidP="00507294">
      <w:pPr>
        <w:autoSpaceDE w:val="0"/>
        <w:autoSpaceDN w:val="0"/>
        <w:adjustRightInd w:val="0"/>
        <w:spacing w:after="0" w:line="240" w:lineRule="auto"/>
        <w:rPr>
          <w:rFonts w:ascii="Arial" w:hAnsi="Arial" w:cs="Arial"/>
          <w:b/>
          <w:i/>
          <w:sz w:val="24"/>
          <w:szCs w:val="24"/>
        </w:rPr>
      </w:pPr>
      <w:r w:rsidRPr="008A7062">
        <w:rPr>
          <w:rFonts w:ascii="Arial" w:hAnsi="Arial" w:cs="Arial"/>
          <w:b/>
          <w:i/>
          <w:sz w:val="24"/>
          <w:szCs w:val="24"/>
        </w:rPr>
        <w:t>городского округа Ревда</w:t>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r w:rsidR="00A547E8" w:rsidRPr="008A7062">
        <w:rPr>
          <w:rFonts w:ascii="Arial" w:hAnsi="Arial" w:cs="Arial"/>
          <w:b/>
          <w:i/>
          <w:sz w:val="24"/>
          <w:szCs w:val="24"/>
        </w:rPr>
        <w:t xml:space="preserve">                   </w:t>
      </w:r>
      <w:r w:rsidR="00746EBA">
        <w:rPr>
          <w:rFonts w:ascii="Arial" w:hAnsi="Arial" w:cs="Arial"/>
          <w:b/>
          <w:i/>
          <w:sz w:val="24"/>
          <w:szCs w:val="24"/>
        </w:rPr>
        <w:t xml:space="preserve">         </w:t>
      </w:r>
      <w:r w:rsidR="00130000">
        <w:rPr>
          <w:rFonts w:ascii="Arial" w:hAnsi="Arial" w:cs="Arial"/>
          <w:b/>
          <w:i/>
          <w:sz w:val="24"/>
          <w:szCs w:val="24"/>
        </w:rPr>
        <w:t xml:space="preserve">    </w:t>
      </w:r>
      <w:r w:rsidR="005E3990">
        <w:rPr>
          <w:rFonts w:ascii="Arial" w:hAnsi="Arial" w:cs="Arial"/>
          <w:b/>
          <w:i/>
          <w:sz w:val="24"/>
          <w:szCs w:val="24"/>
        </w:rPr>
        <w:t>Т.А. Клепикова</w:t>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p>
    <w:p w:rsidR="00DD6AD2" w:rsidRPr="008A7062" w:rsidRDefault="00DD6AD2" w:rsidP="00507294">
      <w:pPr>
        <w:autoSpaceDE w:val="0"/>
        <w:autoSpaceDN w:val="0"/>
        <w:adjustRightInd w:val="0"/>
        <w:spacing w:after="0" w:line="240" w:lineRule="auto"/>
        <w:rPr>
          <w:rFonts w:ascii="Arial" w:hAnsi="Arial" w:cs="Arial"/>
          <w:b/>
          <w:i/>
          <w:sz w:val="24"/>
          <w:szCs w:val="24"/>
        </w:rPr>
      </w:pPr>
    </w:p>
    <w:p w:rsidR="00DD6AD2" w:rsidRPr="008A7062" w:rsidRDefault="00DD6AD2" w:rsidP="00507294">
      <w:pPr>
        <w:autoSpaceDE w:val="0"/>
        <w:autoSpaceDN w:val="0"/>
        <w:adjustRightInd w:val="0"/>
        <w:spacing w:after="0" w:line="240" w:lineRule="auto"/>
        <w:rPr>
          <w:rFonts w:ascii="Arial" w:hAnsi="Arial" w:cs="Arial"/>
          <w:b/>
          <w:i/>
          <w:sz w:val="24"/>
          <w:szCs w:val="24"/>
        </w:rPr>
      </w:pPr>
      <w:r w:rsidRPr="008A7062">
        <w:rPr>
          <w:rFonts w:ascii="Arial" w:hAnsi="Arial" w:cs="Arial"/>
          <w:b/>
          <w:i/>
          <w:sz w:val="24"/>
          <w:szCs w:val="24"/>
        </w:rPr>
        <w:t xml:space="preserve">Председатель Думы </w:t>
      </w:r>
    </w:p>
    <w:p w:rsidR="00DD6AD2" w:rsidRPr="008A7062" w:rsidRDefault="00DD6AD2" w:rsidP="00507294">
      <w:pPr>
        <w:autoSpaceDE w:val="0"/>
        <w:autoSpaceDN w:val="0"/>
        <w:adjustRightInd w:val="0"/>
        <w:spacing w:after="0" w:line="240" w:lineRule="auto"/>
        <w:rPr>
          <w:rFonts w:ascii="Arial" w:hAnsi="Arial" w:cs="Arial"/>
          <w:b/>
          <w:i/>
          <w:sz w:val="24"/>
          <w:szCs w:val="24"/>
        </w:rPr>
      </w:pPr>
      <w:r w:rsidRPr="008A7062">
        <w:rPr>
          <w:rFonts w:ascii="Arial" w:hAnsi="Arial" w:cs="Arial"/>
          <w:b/>
          <w:i/>
          <w:sz w:val="24"/>
          <w:szCs w:val="24"/>
        </w:rPr>
        <w:t>городского округа Ревда</w:t>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r w:rsidR="00A547E8" w:rsidRPr="008A7062">
        <w:rPr>
          <w:rFonts w:ascii="Arial" w:hAnsi="Arial" w:cs="Arial"/>
          <w:b/>
          <w:i/>
          <w:sz w:val="24"/>
          <w:szCs w:val="24"/>
        </w:rPr>
        <w:t xml:space="preserve">                  </w:t>
      </w:r>
      <w:r w:rsidR="00746EBA">
        <w:rPr>
          <w:rFonts w:ascii="Arial" w:hAnsi="Arial" w:cs="Arial"/>
          <w:b/>
          <w:i/>
          <w:sz w:val="24"/>
          <w:szCs w:val="24"/>
        </w:rPr>
        <w:t xml:space="preserve">           </w:t>
      </w:r>
      <w:r w:rsidR="00130000">
        <w:rPr>
          <w:rFonts w:ascii="Arial" w:hAnsi="Arial" w:cs="Arial"/>
          <w:b/>
          <w:i/>
          <w:sz w:val="24"/>
          <w:szCs w:val="24"/>
        </w:rPr>
        <w:t xml:space="preserve">    </w:t>
      </w:r>
      <w:r w:rsidR="001F0075" w:rsidRPr="008A7062">
        <w:rPr>
          <w:rFonts w:ascii="Arial" w:hAnsi="Arial" w:cs="Arial"/>
          <w:b/>
          <w:i/>
          <w:sz w:val="24"/>
          <w:szCs w:val="24"/>
        </w:rPr>
        <w:t>А.В. Мокрецов</w:t>
      </w:r>
    </w:p>
    <w:p w:rsidR="00DD6AD2" w:rsidRPr="008A7062" w:rsidRDefault="00DD6AD2" w:rsidP="00507294">
      <w:pPr>
        <w:spacing w:after="0" w:line="240" w:lineRule="auto"/>
        <w:ind w:firstLine="709"/>
        <w:jc w:val="center"/>
        <w:rPr>
          <w:rFonts w:ascii="Arial" w:hAnsi="Arial" w:cs="Arial"/>
          <w:b/>
          <w:i/>
          <w:sz w:val="24"/>
          <w:szCs w:val="24"/>
        </w:rPr>
      </w:pPr>
    </w:p>
    <w:p w:rsidR="0015089F" w:rsidRPr="008A7062" w:rsidRDefault="0015089F" w:rsidP="00507294">
      <w:pPr>
        <w:spacing w:after="0" w:line="240" w:lineRule="auto"/>
        <w:ind w:firstLine="709"/>
        <w:rPr>
          <w:rFonts w:ascii="Arial" w:hAnsi="Arial" w:cs="Arial"/>
          <w:sz w:val="24"/>
          <w:szCs w:val="24"/>
        </w:rPr>
      </w:pPr>
    </w:p>
    <w:p w:rsidR="00FB17D2" w:rsidRPr="008A7062" w:rsidRDefault="00FB17D2" w:rsidP="00507294">
      <w:pPr>
        <w:pStyle w:val="ConsPlusNormal"/>
        <w:ind w:firstLine="709"/>
        <w:jc w:val="right"/>
        <w:outlineLvl w:val="1"/>
        <w:rPr>
          <w:rFonts w:ascii="Arial" w:hAnsi="Arial" w:cs="Arial"/>
          <w:sz w:val="24"/>
          <w:szCs w:val="24"/>
        </w:rPr>
      </w:pPr>
    </w:p>
    <w:p w:rsidR="00FB17D2" w:rsidRPr="008A7062" w:rsidRDefault="00FB17D2" w:rsidP="00507294">
      <w:pPr>
        <w:pStyle w:val="ConsPlusNormal"/>
        <w:ind w:firstLine="709"/>
        <w:jc w:val="right"/>
        <w:outlineLvl w:val="1"/>
        <w:rPr>
          <w:rFonts w:ascii="Arial" w:hAnsi="Arial" w:cs="Arial"/>
          <w:sz w:val="24"/>
          <w:szCs w:val="24"/>
        </w:rPr>
      </w:pPr>
    </w:p>
    <w:p w:rsidR="00FB17D2" w:rsidRPr="008A7062" w:rsidRDefault="00FB17D2" w:rsidP="00507294">
      <w:pPr>
        <w:pStyle w:val="ConsPlusNormal"/>
        <w:ind w:firstLine="709"/>
        <w:jc w:val="right"/>
        <w:outlineLvl w:val="1"/>
        <w:rPr>
          <w:rFonts w:ascii="Arial" w:hAnsi="Arial" w:cs="Arial"/>
          <w:sz w:val="24"/>
          <w:szCs w:val="24"/>
        </w:rPr>
      </w:pPr>
    </w:p>
    <w:p w:rsidR="00920FA6" w:rsidRDefault="00920FA6">
      <w:pPr>
        <w:rPr>
          <w:rFonts w:ascii="Arial" w:eastAsia="Times New Roman" w:hAnsi="Arial" w:cs="Arial"/>
          <w:sz w:val="24"/>
          <w:szCs w:val="24"/>
          <w:lang w:eastAsia="ru-RU"/>
        </w:rPr>
      </w:pPr>
      <w:r>
        <w:rPr>
          <w:rFonts w:ascii="Arial" w:hAnsi="Arial" w:cs="Arial"/>
          <w:sz w:val="24"/>
          <w:szCs w:val="24"/>
        </w:rPr>
        <w:br w:type="page"/>
      </w:r>
    </w:p>
    <w:p w:rsidR="00FB17D2" w:rsidRDefault="00920FA6" w:rsidP="00507294">
      <w:pPr>
        <w:pStyle w:val="ConsPlusNormal"/>
        <w:ind w:firstLine="709"/>
        <w:jc w:val="right"/>
        <w:outlineLvl w:val="1"/>
        <w:rPr>
          <w:rFonts w:ascii="Arial" w:hAnsi="Arial" w:cs="Arial"/>
          <w:sz w:val="24"/>
          <w:szCs w:val="24"/>
        </w:rPr>
      </w:pPr>
      <w:r>
        <w:rPr>
          <w:rFonts w:ascii="Arial" w:hAnsi="Arial" w:cs="Arial"/>
          <w:sz w:val="24"/>
          <w:szCs w:val="24"/>
        </w:rPr>
        <w:lastRenderedPageBreak/>
        <w:t>Приложение №1</w:t>
      </w:r>
    </w:p>
    <w:p w:rsidR="00920FA6" w:rsidRDefault="00E24E71" w:rsidP="00507294">
      <w:pPr>
        <w:pStyle w:val="ConsPlusNormal"/>
        <w:ind w:firstLine="709"/>
        <w:jc w:val="right"/>
        <w:outlineLvl w:val="1"/>
        <w:rPr>
          <w:rFonts w:ascii="Arial" w:hAnsi="Arial" w:cs="Arial"/>
          <w:sz w:val="24"/>
          <w:szCs w:val="24"/>
        </w:rPr>
      </w:pPr>
      <w:r>
        <w:rPr>
          <w:rFonts w:ascii="Arial" w:hAnsi="Arial" w:cs="Arial"/>
          <w:sz w:val="24"/>
          <w:szCs w:val="24"/>
        </w:rPr>
        <w:t>к</w:t>
      </w:r>
      <w:bookmarkStart w:id="0" w:name="_GoBack"/>
      <w:bookmarkEnd w:id="0"/>
      <w:r w:rsidR="00920FA6">
        <w:rPr>
          <w:rFonts w:ascii="Arial" w:hAnsi="Arial" w:cs="Arial"/>
          <w:sz w:val="24"/>
          <w:szCs w:val="24"/>
        </w:rPr>
        <w:t xml:space="preserve"> Решению Думы </w:t>
      </w:r>
    </w:p>
    <w:p w:rsidR="00920FA6" w:rsidRDefault="00920FA6" w:rsidP="00507294">
      <w:pPr>
        <w:pStyle w:val="ConsPlusNormal"/>
        <w:ind w:firstLine="709"/>
        <w:jc w:val="right"/>
        <w:outlineLvl w:val="1"/>
        <w:rPr>
          <w:rFonts w:ascii="Arial" w:hAnsi="Arial" w:cs="Arial"/>
          <w:sz w:val="24"/>
          <w:szCs w:val="24"/>
        </w:rPr>
      </w:pPr>
      <w:r>
        <w:rPr>
          <w:rFonts w:ascii="Arial" w:hAnsi="Arial" w:cs="Arial"/>
          <w:sz w:val="24"/>
          <w:szCs w:val="24"/>
        </w:rPr>
        <w:t>городского округа Ревда</w:t>
      </w:r>
    </w:p>
    <w:p w:rsidR="00920FA6" w:rsidRDefault="00920FA6" w:rsidP="00507294">
      <w:pPr>
        <w:pStyle w:val="ConsPlusNormal"/>
        <w:ind w:firstLine="709"/>
        <w:jc w:val="right"/>
        <w:outlineLvl w:val="1"/>
        <w:rPr>
          <w:rFonts w:ascii="Arial" w:hAnsi="Arial" w:cs="Arial"/>
          <w:sz w:val="24"/>
          <w:szCs w:val="24"/>
        </w:rPr>
      </w:pPr>
      <w:r>
        <w:rPr>
          <w:rFonts w:ascii="Arial" w:hAnsi="Arial" w:cs="Arial"/>
          <w:sz w:val="24"/>
          <w:szCs w:val="24"/>
        </w:rPr>
        <w:t xml:space="preserve">от </w:t>
      </w:r>
      <w:r w:rsidR="00935543">
        <w:rPr>
          <w:rFonts w:ascii="Arial" w:hAnsi="Arial" w:cs="Arial"/>
          <w:sz w:val="24"/>
          <w:szCs w:val="24"/>
        </w:rPr>
        <w:t>31.01.</w:t>
      </w:r>
      <w:r>
        <w:rPr>
          <w:rFonts w:ascii="Arial" w:hAnsi="Arial" w:cs="Arial"/>
          <w:sz w:val="24"/>
          <w:szCs w:val="24"/>
        </w:rPr>
        <w:t>2024 №</w:t>
      </w:r>
      <w:r w:rsidR="002A3A53">
        <w:rPr>
          <w:rFonts w:ascii="Arial" w:hAnsi="Arial" w:cs="Arial"/>
          <w:sz w:val="24"/>
          <w:szCs w:val="24"/>
        </w:rPr>
        <w:t xml:space="preserve"> 226</w:t>
      </w:r>
    </w:p>
    <w:p w:rsidR="00920FA6" w:rsidRDefault="00920FA6" w:rsidP="00507294">
      <w:pPr>
        <w:pStyle w:val="ConsPlusNormal"/>
        <w:ind w:firstLine="709"/>
        <w:jc w:val="right"/>
        <w:outlineLvl w:val="1"/>
        <w:rPr>
          <w:rFonts w:ascii="Arial" w:hAnsi="Arial" w:cs="Arial"/>
          <w:sz w:val="24"/>
          <w:szCs w:val="24"/>
        </w:rPr>
      </w:pPr>
    </w:p>
    <w:p w:rsidR="00920FA6" w:rsidRDefault="00920FA6" w:rsidP="00507294">
      <w:pPr>
        <w:pStyle w:val="ConsPlusNormal"/>
        <w:ind w:firstLine="709"/>
        <w:jc w:val="right"/>
        <w:outlineLvl w:val="1"/>
        <w:rPr>
          <w:rFonts w:ascii="Arial" w:hAnsi="Arial" w:cs="Arial"/>
          <w:sz w:val="24"/>
          <w:szCs w:val="24"/>
        </w:rPr>
      </w:pPr>
    </w:p>
    <w:p w:rsidR="00FF61C1" w:rsidRDefault="00FF61C1" w:rsidP="00FF61C1">
      <w:pPr>
        <w:pStyle w:val="ConsPlusNormal"/>
        <w:ind w:firstLine="709"/>
        <w:jc w:val="center"/>
        <w:outlineLvl w:val="1"/>
        <w:rPr>
          <w:rFonts w:ascii="Arial" w:hAnsi="Arial" w:cs="Arial"/>
          <w:sz w:val="24"/>
          <w:szCs w:val="24"/>
        </w:rPr>
      </w:pPr>
      <w:r w:rsidRPr="00FF61C1">
        <w:rPr>
          <w:rFonts w:ascii="Arial" w:hAnsi="Arial" w:cs="Arial"/>
          <w:sz w:val="24"/>
          <w:szCs w:val="24"/>
        </w:rPr>
        <w:t>Порядок размещения в информационно-телекоммуникационной сети Интернет на официальных сайтах органов местного самоуправления городского округа Ревда и (или) предоставления для опубликования средствам массовой информации сведений о доходах, расходах, об имуществе и обязательствах имущественного характера, представленных лицами, замещающими муниципальные должности в городском округе Ревда</w:t>
      </w:r>
      <w:r w:rsidR="00C339AA">
        <w:rPr>
          <w:rFonts w:ascii="Arial" w:hAnsi="Arial" w:cs="Arial"/>
          <w:sz w:val="24"/>
          <w:szCs w:val="24"/>
        </w:rPr>
        <w:t>, их супруг (супругов) и несовершеннолетних детей</w:t>
      </w:r>
    </w:p>
    <w:p w:rsidR="000C0CCC" w:rsidRDefault="000C0CCC" w:rsidP="00FF61C1">
      <w:pPr>
        <w:pStyle w:val="ConsPlusNormal"/>
        <w:ind w:firstLine="709"/>
        <w:jc w:val="center"/>
        <w:outlineLvl w:val="1"/>
        <w:rPr>
          <w:rFonts w:ascii="Arial" w:hAnsi="Arial" w:cs="Arial"/>
          <w:sz w:val="24"/>
          <w:szCs w:val="24"/>
        </w:rPr>
      </w:pPr>
    </w:p>
    <w:p w:rsidR="000C0CCC" w:rsidRDefault="000C0CCC" w:rsidP="00FF61C1">
      <w:pPr>
        <w:pStyle w:val="ConsPlusNormal"/>
        <w:ind w:firstLine="709"/>
        <w:jc w:val="center"/>
        <w:outlineLvl w:val="1"/>
        <w:rPr>
          <w:rFonts w:ascii="Arial" w:hAnsi="Arial" w:cs="Arial"/>
          <w:sz w:val="24"/>
          <w:szCs w:val="24"/>
        </w:rPr>
      </w:pPr>
    </w:p>
    <w:p w:rsidR="00920FA6" w:rsidRDefault="00920FA6" w:rsidP="00FF61C1">
      <w:pPr>
        <w:pStyle w:val="ConsPlusNormal"/>
        <w:ind w:firstLine="709"/>
        <w:jc w:val="both"/>
        <w:outlineLvl w:val="1"/>
        <w:rPr>
          <w:rFonts w:ascii="Arial" w:hAnsi="Arial" w:cs="Arial"/>
          <w:sz w:val="24"/>
          <w:szCs w:val="24"/>
        </w:rPr>
      </w:pPr>
      <w:r>
        <w:rPr>
          <w:rFonts w:ascii="Arial" w:hAnsi="Arial" w:cs="Arial"/>
          <w:sz w:val="24"/>
          <w:szCs w:val="24"/>
        </w:rPr>
        <w:t xml:space="preserve">1. Настоящий Порядок </w:t>
      </w:r>
      <w:r w:rsidR="00FF61C1" w:rsidRPr="00FF61C1">
        <w:rPr>
          <w:rFonts w:ascii="Arial" w:hAnsi="Arial" w:cs="Arial"/>
          <w:sz w:val="24"/>
          <w:szCs w:val="24"/>
        </w:rPr>
        <w:t>размещения в информационно-телекоммуникационной сети Интернет на официальных сайтах органов местного самоуправления городского округа Ревда и (или) предоставления для опубликования средствам массовой информации сведений о доходах, расходах, об имуществе и обязательствах имущественного характера, представленных лицами, замещающими муниципальные должности в городском округе Ревда</w:t>
      </w:r>
      <w:r w:rsidR="00C339AA">
        <w:rPr>
          <w:rFonts w:ascii="Arial" w:hAnsi="Arial" w:cs="Arial"/>
          <w:sz w:val="24"/>
          <w:szCs w:val="24"/>
        </w:rPr>
        <w:t>, их супруг (супругов) и несовершеннолетних детей</w:t>
      </w:r>
      <w:r w:rsidR="000C0CCC">
        <w:rPr>
          <w:rFonts w:ascii="Arial" w:hAnsi="Arial" w:cs="Arial"/>
          <w:sz w:val="24"/>
          <w:szCs w:val="24"/>
        </w:rPr>
        <w:t xml:space="preserve"> </w:t>
      </w:r>
      <w:r w:rsidRPr="00FF61C1">
        <w:rPr>
          <w:rFonts w:ascii="Arial" w:hAnsi="Arial" w:cs="Arial"/>
          <w:color w:val="000000" w:themeColor="text1"/>
          <w:sz w:val="24"/>
          <w:szCs w:val="24"/>
        </w:rPr>
        <w:t xml:space="preserve">(далее - Порядок) разработан во исполнение Федерального </w:t>
      </w:r>
      <w:hyperlink r:id="rId11" w:history="1">
        <w:r w:rsidRPr="00FF61C1">
          <w:rPr>
            <w:rFonts w:ascii="Arial" w:hAnsi="Arial" w:cs="Arial"/>
            <w:color w:val="000000" w:themeColor="text1"/>
            <w:sz w:val="24"/>
            <w:szCs w:val="24"/>
          </w:rPr>
          <w:t>закона</w:t>
        </w:r>
      </w:hyperlink>
      <w:r w:rsidRPr="00FF61C1">
        <w:rPr>
          <w:rFonts w:ascii="Arial" w:hAnsi="Arial" w:cs="Arial"/>
          <w:color w:val="000000" w:themeColor="text1"/>
          <w:sz w:val="24"/>
          <w:szCs w:val="24"/>
        </w:rPr>
        <w:t xml:space="preserve"> от 25.12.2008 N 273-ФЗ "О противодействии коррупции", </w:t>
      </w:r>
      <w:hyperlink r:id="rId12" w:history="1">
        <w:r w:rsidRPr="00FF61C1">
          <w:rPr>
            <w:rFonts w:ascii="Arial" w:hAnsi="Arial" w:cs="Arial"/>
            <w:color w:val="000000" w:themeColor="text1"/>
            <w:sz w:val="24"/>
            <w:szCs w:val="24"/>
          </w:rPr>
          <w:t>Закона</w:t>
        </w:r>
      </w:hyperlink>
      <w:r w:rsidRPr="00FF61C1">
        <w:rPr>
          <w:rFonts w:ascii="Arial" w:hAnsi="Arial" w:cs="Arial"/>
          <w:color w:val="000000" w:themeColor="text1"/>
          <w:sz w:val="24"/>
          <w:szCs w:val="24"/>
        </w:rPr>
        <w:t xml:space="preserve"> Свердловской </w:t>
      </w:r>
      <w:r>
        <w:rPr>
          <w:rFonts w:ascii="Arial" w:hAnsi="Arial" w:cs="Arial"/>
          <w:sz w:val="24"/>
          <w:szCs w:val="24"/>
        </w:rPr>
        <w:t>области от 20.02.2009 N 2-ОЗ "О противодействии коррупции в Свердловской области".</w:t>
      </w:r>
    </w:p>
    <w:p w:rsidR="00FF61C1" w:rsidRDefault="00FF61C1" w:rsidP="00FF61C1">
      <w:pPr>
        <w:autoSpaceDE w:val="0"/>
        <w:autoSpaceDN w:val="0"/>
        <w:adjustRightInd w:val="0"/>
        <w:spacing w:after="0" w:line="240" w:lineRule="auto"/>
        <w:ind w:firstLine="708"/>
        <w:jc w:val="both"/>
        <w:rPr>
          <w:rFonts w:ascii="Arial" w:hAnsi="Arial" w:cs="Arial"/>
          <w:sz w:val="24"/>
          <w:szCs w:val="24"/>
        </w:rPr>
      </w:pPr>
    </w:p>
    <w:p w:rsidR="00184CF4" w:rsidRDefault="00FF61C1" w:rsidP="00184CF4">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 xml:space="preserve">2. </w:t>
      </w:r>
      <w:r w:rsidR="00184CF4">
        <w:rPr>
          <w:rFonts w:ascii="Arial" w:hAnsi="Arial" w:cs="Arial"/>
          <w:sz w:val="24"/>
          <w:szCs w:val="24"/>
        </w:rPr>
        <w:t xml:space="preserve">Настоящий Порядок определяет процедуру размещения органами местного самоуправления городского округа Ревда сведений о доходах, расходах, об имуществе и обязательствах имущественного характера лица, замещающего муниципальную должность Главы городского округа Ревда, лица, замещающего муниципальную должность председателя Счетной палаты городского округа Ревда (далее - лица, замещающие муниципальные должности), </w:t>
      </w:r>
      <w:bookmarkStart w:id="1" w:name="_Hlk155956213"/>
      <w:r w:rsidR="00184CF4">
        <w:rPr>
          <w:rFonts w:ascii="Arial" w:hAnsi="Arial" w:cs="Arial"/>
          <w:sz w:val="24"/>
          <w:szCs w:val="24"/>
        </w:rPr>
        <w:t>их супруг (супругов) и несовершеннолетних детей</w:t>
      </w:r>
      <w:bookmarkEnd w:id="1"/>
      <w:r w:rsidR="00184CF4">
        <w:rPr>
          <w:rFonts w:ascii="Arial" w:hAnsi="Arial" w:cs="Arial"/>
          <w:sz w:val="24"/>
          <w:szCs w:val="24"/>
        </w:rPr>
        <w:t xml:space="preserve"> на официальном сайте органа местного самоуправления в информационно-телекоммуникационной сети "Интернет" и предоставления этих сведений общероссийским средствам массовой информации для опубликования в связи с их запросами, если федеральными законами не установлен иной порядок размещения указанных сведений и (или) их предоставления общероссийским средствам массовой информации для опубликования.</w:t>
      </w:r>
    </w:p>
    <w:p w:rsidR="00920FA6" w:rsidRDefault="00920FA6" w:rsidP="00184CF4">
      <w:pPr>
        <w:autoSpaceDE w:val="0"/>
        <w:autoSpaceDN w:val="0"/>
        <w:adjustRightInd w:val="0"/>
        <w:spacing w:after="0" w:line="240" w:lineRule="auto"/>
        <w:ind w:firstLine="708"/>
        <w:jc w:val="both"/>
        <w:rPr>
          <w:rFonts w:ascii="Arial" w:hAnsi="Arial" w:cs="Arial"/>
          <w:sz w:val="24"/>
          <w:szCs w:val="24"/>
        </w:rPr>
      </w:pPr>
    </w:p>
    <w:p w:rsidR="006303EE" w:rsidRDefault="006303EE" w:rsidP="006303EE">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3. На официальном сайте http://admrevda.ru во вкладке "Администрация городского округа Ревда"</w:t>
      </w:r>
      <w:r w:rsidRPr="006303EE">
        <w:rPr>
          <w:rFonts w:ascii="Arial" w:hAnsi="Arial" w:cs="Arial"/>
          <w:sz w:val="24"/>
          <w:szCs w:val="24"/>
        </w:rPr>
        <w:t xml:space="preserve"> </w:t>
      </w:r>
      <w:r>
        <w:rPr>
          <w:rFonts w:ascii="Arial" w:hAnsi="Arial" w:cs="Arial"/>
          <w:sz w:val="24"/>
          <w:szCs w:val="24"/>
        </w:rPr>
        <w:t>размещаются и предоставляются средствам массовой информации для опубликования следующие сведения о доходах, расходах, об имуществе и обязательствах имущественного характера Главы городского округа Ревда, а также сведений о доходах, расходах, об имуществе и обязательствах имущественного характера его супруги (супруга) и несовершеннолетних детей:</w:t>
      </w:r>
    </w:p>
    <w:p w:rsidR="006303EE" w:rsidRDefault="006303EE" w:rsidP="006303EE">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1) перечень объектов недвижимого имущества, принадлежащих лицу, замещающему муниципальную должность, его супруге (супругу) и несовершеннолетним детям на праве собственности или находящегося в их пользовании, с указанием вида, площади и страны расположения каждого из таких объектов;</w:t>
      </w:r>
    </w:p>
    <w:p w:rsidR="006303EE" w:rsidRDefault="006303EE" w:rsidP="006303EE">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2) перечень транспортных средств с указанием вида и марки принадлежащих на праве собственности лицу, замещающему муниципальную должность, его супруге (супругу) и несовершеннолетним детям;</w:t>
      </w:r>
    </w:p>
    <w:p w:rsidR="006303EE" w:rsidRDefault="006303EE" w:rsidP="006303EE">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lastRenderedPageBreak/>
        <w:t>3) декларированный годовой доход лица, замещающего муниципальную должность, его супруги (супруга) и несовершеннолетних детей;</w:t>
      </w:r>
    </w:p>
    <w:p w:rsidR="006303EE" w:rsidRDefault="006303EE" w:rsidP="006303EE">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4)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недвижимого имущества,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(сумма такой сделки) превышает общий доход лица, замещающего муниципальную должность и его супруги (супруга) за три последних года, предшествующих отчетному периоду.</w:t>
      </w:r>
    </w:p>
    <w:p w:rsidR="00FF61C1" w:rsidRDefault="00FF61C1" w:rsidP="00920FA6">
      <w:pPr>
        <w:pStyle w:val="ConsPlusNormal"/>
        <w:ind w:firstLine="709"/>
        <w:jc w:val="both"/>
        <w:outlineLvl w:val="1"/>
        <w:rPr>
          <w:rFonts w:ascii="Arial" w:hAnsi="Arial" w:cs="Arial"/>
          <w:sz w:val="24"/>
          <w:szCs w:val="24"/>
        </w:rPr>
      </w:pPr>
    </w:p>
    <w:p w:rsidR="003F669A" w:rsidRDefault="006303EE" w:rsidP="003F669A">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4. </w:t>
      </w:r>
      <w:r w:rsidR="003F669A">
        <w:rPr>
          <w:rFonts w:ascii="Arial" w:hAnsi="Arial" w:cs="Arial"/>
          <w:sz w:val="24"/>
          <w:szCs w:val="24"/>
        </w:rPr>
        <w:t xml:space="preserve">На официальном сайте </w:t>
      </w:r>
      <w:r w:rsidR="003F669A" w:rsidRPr="003F669A">
        <w:rPr>
          <w:rFonts w:ascii="Arial" w:hAnsi="Arial" w:cs="Arial"/>
          <w:sz w:val="24"/>
          <w:szCs w:val="24"/>
        </w:rPr>
        <w:t>https://sprevda.ru/</w:t>
      </w:r>
      <w:r w:rsidR="003F669A">
        <w:rPr>
          <w:rFonts w:ascii="Arial" w:hAnsi="Arial" w:cs="Arial"/>
          <w:sz w:val="24"/>
          <w:szCs w:val="24"/>
        </w:rPr>
        <w:t xml:space="preserve"> размещаются и (или) предоставляются средствам массовой информации для опубликования сведения, указанные </w:t>
      </w:r>
      <w:r w:rsidR="003F669A" w:rsidRPr="003F669A">
        <w:rPr>
          <w:rFonts w:ascii="Arial" w:hAnsi="Arial" w:cs="Arial"/>
          <w:color w:val="000000" w:themeColor="text1"/>
          <w:sz w:val="24"/>
          <w:szCs w:val="24"/>
        </w:rPr>
        <w:t xml:space="preserve">в </w:t>
      </w:r>
      <w:hyperlink r:id="rId13" w:history="1">
        <w:r w:rsidR="003F669A" w:rsidRPr="003F669A">
          <w:rPr>
            <w:rFonts w:ascii="Arial" w:hAnsi="Arial" w:cs="Arial"/>
            <w:color w:val="000000" w:themeColor="text1"/>
            <w:sz w:val="24"/>
            <w:szCs w:val="24"/>
          </w:rPr>
          <w:t>подпунктах 1</w:t>
        </w:r>
      </w:hyperlink>
      <w:r w:rsidR="003F669A" w:rsidRPr="003F669A">
        <w:rPr>
          <w:rFonts w:ascii="Arial" w:hAnsi="Arial" w:cs="Arial"/>
          <w:color w:val="000000" w:themeColor="text1"/>
          <w:sz w:val="24"/>
          <w:szCs w:val="24"/>
        </w:rPr>
        <w:t xml:space="preserve"> - </w:t>
      </w:r>
      <w:hyperlink r:id="rId14" w:history="1">
        <w:r w:rsidR="003F669A" w:rsidRPr="003F669A">
          <w:rPr>
            <w:rFonts w:ascii="Arial" w:hAnsi="Arial" w:cs="Arial"/>
            <w:color w:val="000000" w:themeColor="text1"/>
            <w:sz w:val="24"/>
            <w:szCs w:val="24"/>
          </w:rPr>
          <w:t xml:space="preserve">4 пункта </w:t>
        </w:r>
        <w:r w:rsidR="003F669A">
          <w:rPr>
            <w:rFonts w:ascii="Arial" w:hAnsi="Arial" w:cs="Arial"/>
            <w:color w:val="000000" w:themeColor="text1"/>
            <w:sz w:val="24"/>
            <w:szCs w:val="24"/>
          </w:rPr>
          <w:t>3</w:t>
        </w:r>
      </w:hyperlink>
      <w:r w:rsidR="003F669A">
        <w:rPr>
          <w:rFonts w:ascii="Arial" w:hAnsi="Arial" w:cs="Arial"/>
          <w:sz w:val="24"/>
          <w:szCs w:val="24"/>
        </w:rPr>
        <w:t xml:space="preserve"> настоящего Порядка, о доходах, расходах, об имуществе и обязательствах имущественного характера председателя Счетной палаты городского округа Ревда, его супруги (супруга) и несовершеннолетних детей.</w:t>
      </w:r>
    </w:p>
    <w:p w:rsidR="006303EE" w:rsidRDefault="006303EE" w:rsidP="003F669A">
      <w:pPr>
        <w:pStyle w:val="ConsPlusNormal"/>
        <w:jc w:val="both"/>
        <w:outlineLvl w:val="1"/>
        <w:rPr>
          <w:rFonts w:ascii="Arial" w:hAnsi="Arial" w:cs="Arial"/>
          <w:sz w:val="24"/>
          <w:szCs w:val="24"/>
        </w:rPr>
      </w:pPr>
    </w:p>
    <w:p w:rsidR="00754A95" w:rsidRDefault="003F669A" w:rsidP="000B56DC">
      <w:pPr>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 xml:space="preserve">5. </w:t>
      </w:r>
      <w:r w:rsidR="00754A95">
        <w:rPr>
          <w:rFonts w:ascii="Arial" w:hAnsi="Arial" w:cs="Arial"/>
          <w:sz w:val="24"/>
          <w:szCs w:val="24"/>
        </w:rPr>
        <w:t>В размещаемых на официальных сайтах органов местного самоуправления городского округа Ревда и предоставляемых средствам массовой информации для опубликования сведения о доходах, расходах, об имуществе и обязательствах имущественного характера запрещается указывать:</w:t>
      </w:r>
    </w:p>
    <w:p w:rsidR="00754A95" w:rsidRDefault="00754A95" w:rsidP="00754A95">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1) иные сведения (кроме указанных в пункте 3 настоящего Порядка) о доходах лиц, замещающих муниципальные должности, их супругов и несовершеннолетних детей, об имуществе, принадлежащим на праве собственности вышеуказанным лицам, и об их обязательствах имущественного характера;</w:t>
      </w:r>
    </w:p>
    <w:p w:rsidR="00754A95" w:rsidRDefault="00754A95" w:rsidP="00754A95">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2) персональные данные супругов, детей и иных членов семей лиц, замещающих муниципальные должности;</w:t>
      </w:r>
    </w:p>
    <w:p w:rsidR="00754A95" w:rsidRDefault="00754A95" w:rsidP="00754A95">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3) данные, позволяющие определить место жительства, почтовый адрес, телефон и иные индивидуальные средства коммуникации лиц, замещающих муниципальные должности, их супругов, детей и иных членов их семей;</w:t>
      </w:r>
    </w:p>
    <w:p w:rsidR="00754A95" w:rsidRDefault="00754A95" w:rsidP="00754A95">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4) данные, позволяющие определить местонахождение объектов недвижимого имущества, принадлежащих лицам, замещающим муниципальные должности, их супругам, детям, иным членам их семей на праве собственности или находящиеся в их пользовании;</w:t>
      </w:r>
    </w:p>
    <w:p w:rsidR="00754A95" w:rsidRDefault="00754A95" w:rsidP="00754A95">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5) информацию, отнесенную к государственной тайне или являющуюся конфиденциальной.</w:t>
      </w:r>
    </w:p>
    <w:p w:rsidR="00913687" w:rsidRDefault="00913687" w:rsidP="00754A95">
      <w:pPr>
        <w:autoSpaceDE w:val="0"/>
        <w:autoSpaceDN w:val="0"/>
        <w:adjustRightInd w:val="0"/>
        <w:spacing w:after="0" w:line="240" w:lineRule="auto"/>
        <w:ind w:firstLine="540"/>
        <w:jc w:val="both"/>
        <w:rPr>
          <w:rFonts w:ascii="Arial" w:hAnsi="Arial" w:cs="Arial"/>
          <w:sz w:val="24"/>
          <w:szCs w:val="24"/>
        </w:rPr>
      </w:pPr>
    </w:p>
    <w:p w:rsidR="00754A95" w:rsidRDefault="00754A95" w:rsidP="00754A95">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6. Размещение сведений о доходах, расходах, об имуществе и обязательствах имущественного характера:</w:t>
      </w:r>
    </w:p>
    <w:p w:rsidR="00754A95" w:rsidRDefault="00754A95" w:rsidP="00754A95">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1) представленных Главой городского округа обеспечивается лицами, замещающими должности муниципальной службы в администрации городского округа Ревда, в течение четырнадцати рабочих дней со дня истечения срока, установленного для их подачи;</w:t>
      </w:r>
    </w:p>
    <w:p w:rsidR="00754A95" w:rsidRDefault="00754A95" w:rsidP="00754A95">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2) представленных Председателем Счетной палаты городского округа Ревда обеспечивается лицами, замещающими должности муниципальной службы в Счетной палате городского округа Ревда, в течение четырнадцати рабочих дней со дня истечения срока, установленного для их подачи</w:t>
      </w:r>
      <w:r w:rsidR="000C0CCC">
        <w:rPr>
          <w:rFonts w:ascii="Arial" w:hAnsi="Arial" w:cs="Arial"/>
          <w:sz w:val="24"/>
          <w:szCs w:val="24"/>
        </w:rPr>
        <w:t>.</w:t>
      </w:r>
    </w:p>
    <w:p w:rsidR="00B74B98" w:rsidRDefault="00B74B98" w:rsidP="00B74B98">
      <w:pPr>
        <w:autoSpaceDE w:val="0"/>
        <w:autoSpaceDN w:val="0"/>
        <w:adjustRightInd w:val="0"/>
        <w:spacing w:after="0" w:line="240" w:lineRule="auto"/>
        <w:jc w:val="both"/>
        <w:rPr>
          <w:rFonts w:ascii="Arial" w:hAnsi="Arial" w:cs="Arial"/>
          <w:sz w:val="24"/>
          <w:szCs w:val="24"/>
        </w:rPr>
      </w:pPr>
    </w:p>
    <w:p w:rsidR="00B74B98" w:rsidRDefault="00B74B98" w:rsidP="00B74B98">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lastRenderedPageBreak/>
        <w:t>7. При предоставлении лицами, замещающими муниципальные должности в городском округе Ревда, уточненных сведений о доходах, расходах, об имуществе и обязательствах имущественного характера, соответствующие изменения вносятся в размещенные на официальных сайтах органов местного самоуправления сведения о доходах, расходах, об имуществе и обязательствах имущественного характера не позднее 14 рабочих дней после окончания срока, установленного для предоставления уточненных сведений.</w:t>
      </w:r>
    </w:p>
    <w:p w:rsidR="00913687" w:rsidRDefault="00913687" w:rsidP="00B74B98">
      <w:pPr>
        <w:autoSpaceDE w:val="0"/>
        <w:autoSpaceDN w:val="0"/>
        <w:adjustRightInd w:val="0"/>
        <w:spacing w:after="0" w:line="240" w:lineRule="auto"/>
        <w:ind w:firstLine="540"/>
        <w:jc w:val="both"/>
        <w:rPr>
          <w:rFonts w:ascii="Arial" w:hAnsi="Arial" w:cs="Arial"/>
          <w:sz w:val="24"/>
          <w:szCs w:val="24"/>
        </w:rPr>
      </w:pPr>
    </w:p>
    <w:p w:rsidR="00B74B98" w:rsidRDefault="00B74B98" w:rsidP="00B74B98">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8. Сведения о доходах, расходах, об имуществе и обязательствах имущественного характера, представленные лицами, замещающими муниципальные должности в городском округе Ревда, размещаются на официальных сайтах в соответствии с требованиями </w:t>
      </w:r>
      <w:hyperlink r:id="rId15" w:history="1">
        <w:r>
          <w:rPr>
            <w:rFonts w:ascii="Arial" w:hAnsi="Arial" w:cs="Arial"/>
            <w:color w:val="0000FF"/>
            <w:sz w:val="24"/>
            <w:szCs w:val="24"/>
          </w:rPr>
          <w:t>пунктов 15</w:t>
        </w:r>
      </w:hyperlink>
      <w:r>
        <w:rPr>
          <w:rFonts w:ascii="Arial" w:hAnsi="Arial" w:cs="Arial"/>
          <w:sz w:val="24"/>
          <w:szCs w:val="24"/>
        </w:rPr>
        <w:t xml:space="preserve">, </w:t>
      </w:r>
      <w:hyperlink r:id="rId16" w:history="1">
        <w:r>
          <w:rPr>
            <w:rFonts w:ascii="Arial" w:hAnsi="Arial" w:cs="Arial"/>
            <w:color w:val="0000FF"/>
            <w:sz w:val="24"/>
            <w:szCs w:val="24"/>
          </w:rPr>
          <w:t>16</w:t>
        </w:r>
      </w:hyperlink>
      <w:r>
        <w:rPr>
          <w:rFonts w:ascii="Arial" w:hAnsi="Arial" w:cs="Arial"/>
          <w:sz w:val="24"/>
          <w:szCs w:val="24"/>
        </w:rPr>
        <w:t xml:space="preserve">, </w:t>
      </w:r>
      <w:hyperlink r:id="rId17" w:history="1">
        <w:r>
          <w:rPr>
            <w:rFonts w:ascii="Arial" w:hAnsi="Arial" w:cs="Arial"/>
            <w:color w:val="0000FF"/>
            <w:sz w:val="24"/>
            <w:szCs w:val="24"/>
          </w:rPr>
          <w:t>18</w:t>
        </w:r>
      </w:hyperlink>
      <w:r>
        <w:rPr>
          <w:rFonts w:ascii="Arial" w:hAnsi="Arial" w:cs="Arial"/>
          <w:sz w:val="24"/>
          <w:szCs w:val="24"/>
        </w:rPr>
        <w:t xml:space="preserve">, </w:t>
      </w:r>
      <w:hyperlink r:id="rId18" w:history="1">
        <w:r>
          <w:rPr>
            <w:rFonts w:ascii="Arial" w:hAnsi="Arial" w:cs="Arial"/>
            <w:color w:val="0000FF"/>
            <w:sz w:val="24"/>
            <w:szCs w:val="24"/>
          </w:rPr>
          <w:t>19</w:t>
        </w:r>
      </w:hyperlink>
      <w:r>
        <w:rPr>
          <w:rFonts w:ascii="Arial" w:hAnsi="Arial" w:cs="Arial"/>
          <w:sz w:val="24"/>
          <w:szCs w:val="24"/>
        </w:rPr>
        <w:t xml:space="preserve"> Приказа Минтруда России от 07.10.2013 N 530н "О требованиях к размещению и исполнению подразделов, посвященных вопросам противодействия коррупции, официальных сайтов федеральных государственных органов, Центрального банка РФ, Пенсионного фонда РФ, Фонда социального страхования РФ,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 (далее - Приказ Минтруда).</w:t>
      </w:r>
    </w:p>
    <w:p w:rsidR="00B74B98" w:rsidRDefault="00B74B98" w:rsidP="00B74B98">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 xml:space="preserve">9. В целях осуществления публикации сведений о доходах, расходах, об имуществе и обязательствах имущественного характера лица, замещающие муниципальные должности в </w:t>
      </w:r>
      <w:r w:rsidRPr="00B74B98">
        <w:rPr>
          <w:rFonts w:ascii="Arial" w:hAnsi="Arial" w:cs="Arial"/>
          <w:color w:val="000000" w:themeColor="text1"/>
          <w:sz w:val="24"/>
          <w:szCs w:val="24"/>
        </w:rPr>
        <w:t>городском округе Ревда</w:t>
      </w:r>
      <w:r w:rsidR="00824CD7">
        <w:rPr>
          <w:rFonts w:ascii="Arial" w:hAnsi="Arial" w:cs="Arial"/>
          <w:color w:val="000000" w:themeColor="text1"/>
          <w:sz w:val="24"/>
          <w:szCs w:val="24"/>
        </w:rPr>
        <w:t xml:space="preserve"> (кроме депутатов Думы)</w:t>
      </w:r>
      <w:r w:rsidRPr="00B74B98">
        <w:rPr>
          <w:rFonts w:ascii="Arial" w:hAnsi="Arial" w:cs="Arial"/>
          <w:color w:val="000000" w:themeColor="text1"/>
          <w:sz w:val="24"/>
          <w:szCs w:val="24"/>
        </w:rPr>
        <w:t xml:space="preserve">, не позднее срока, установленного для представления </w:t>
      </w:r>
      <w:hyperlink r:id="rId19" w:history="1">
        <w:r w:rsidRPr="00B74B98">
          <w:rPr>
            <w:rFonts w:ascii="Arial" w:hAnsi="Arial" w:cs="Arial"/>
            <w:color w:val="000000" w:themeColor="text1"/>
            <w:sz w:val="24"/>
            <w:szCs w:val="24"/>
          </w:rPr>
          <w:t>сведений</w:t>
        </w:r>
      </w:hyperlink>
      <w:r w:rsidRPr="00B74B98">
        <w:rPr>
          <w:rFonts w:ascii="Arial" w:hAnsi="Arial" w:cs="Arial"/>
          <w:color w:val="000000" w:themeColor="text1"/>
          <w:sz w:val="24"/>
          <w:szCs w:val="24"/>
        </w:rPr>
        <w:t xml:space="preserve"> о доходах, расходах, об имуществе и обязательствах имущественного характера, представляют лицам, обеспечивающим размещение сведений о доходах, расходах, об имуществе и обязательствах имущественного характера на официальных сайтах органов местного самоуправления городского округа Ревда и их предоставление средствам массовой информации для опубликования, заполненную сведениями, указанными в </w:t>
      </w:r>
      <w:hyperlink r:id="rId20" w:history="1">
        <w:r w:rsidRPr="00B74B98">
          <w:rPr>
            <w:rFonts w:ascii="Arial" w:hAnsi="Arial" w:cs="Arial"/>
            <w:color w:val="000000" w:themeColor="text1"/>
            <w:sz w:val="24"/>
            <w:szCs w:val="24"/>
          </w:rPr>
          <w:t>подпунктах 1</w:t>
        </w:r>
      </w:hyperlink>
      <w:r w:rsidRPr="00B74B98">
        <w:rPr>
          <w:rFonts w:ascii="Arial" w:hAnsi="Arial" w:cs="Arial"/>
          <w:color w:val="000000" w:themeColor="text1"/>
          <w:sz w:val="24"/>
          <w:szCs w:val="24"/>
        </w:rPr>
        <w:t xml:space="preserve"> - </w:t>
      </w:r>
      <w:hyperlink r:id="rId21" w:history="1">
        <w:r w:rsidRPr="00B74B98">
          <w:rPr>
            <w:rFonts w:ascii="Arial" w:hAnsi="Arial" w:cs="Arial"/>
            <w:color w:val="000000" w:themeColor="text1"/>
            <w:sz w:val="24"/>
            <w:szCs w:val="24"/>
          </w:rPr>
          <w:t xml:space="preserve">4 пункта </w:t>
        </w:r>
        <w:r>
          <w:rPr>
            <w:rFonts w:ascii="Arial" w:hAnsi="Arial" w:cs="Arial"/>
            <w:color w:val="000000" w:themeColor="text1"/>
            <w:sz w:val="24"/>
            <w:szCs w:val="24"/>
          </w:rPr>
          <w:t>3</w:t>
        </w:r>
      </w:hyperlink>
      <w:r w:rsidRPr="00B74B98">
        <w:rPr>
          <w:rFonts w:ascii="Arial" w:hAnsi="Arial" w:cs="Arial"/>
          <w:color w:val="000000" w:themeColor="text1"/>
          <w:sz w:val="24"/>
          <w:szCs w:val="24"/>
        </w:rPr>
        <w:t xml:space="preserve"> настоящего Порядка, </w:t>
      </w:r>
      <w:r>
        <w:rPr>
          <w:rFonts w:ascii="Arial" w:hAnsi="Arial" w:cs="Arial"/>
          <w:sz w:val="24"/>
          <w:szCs w:val="24"/>
        </w:rPr>
        <w:t>форму в электронном виде и на бумажном носителе (приложение 1), а также копии справок о доходах, расходах об имуществе и обязательствах имущественного характера, представленных Губернатору Свердловской области или в администрацию Западного управленческого округа Свердловской области.</w:t>
      </w:r>
    </w:p>
    <w:p w:rsidR="00824CD7" w:rsidRDefault="00824CD7" w:rsidP="00824CD7">
      <w:pPr>
        <w:autoSpaceDE w:val="0"/>
        <w:autoSpaceDN w:val="0"/>
        <w:adjustRightInd w:val="0"/>
        <w:spacing w:after="0" w:line="240" w:lineRule="auto"/>
        <w:jc w:val="both"/>
        <w:rPr>
          <w:rFonts w:ascii="Arial" w:hAnsi="Arial" w:cs="Arial"/>
          <w:sz w:val="20"/>
          <w:szCs w:val="20"/>
        </w:rPr>
      </w:pPr>
    </w:p>
    <w:p w:rsidR="00B74B98" w:rsidRPr="00B74B98" w:rsidRDefault="00B74B98" w:rsidP="00B74B98">
      <w:pPr>
        <w:autoSpaceDE w:val="0"/>
        <w:autoSpaceDN w:val="0"/>
        <w:adjustRightInd w:val="0"/>
        <w:spacing w:before="240" w:after="0" w:line="240" w:lineRule="auto"/>
        <w:ind w:firstLine="540"/>
        <w:jc w:val="both"/>
        <w:rPr>
          <w:rFonts w:ascii="Arial" w:hAnsi="Arial" w:cs="Arial"/>
          <w:color w:val="000000" w:themeColor="text1"/>
          <w:sz w:val="24"/>
          <w:szCs w:val="24"/>
        </w:rPr>
      </w:pPr>
      <w:r>
        <w:rPr>
          <w:rFonts w:ascii="Arial" w:hAnsi="Arial" w:cs="Arial"/>
          <w:sz w:val="24"/>
          <w:szCs w:val="24"/>
        </w:rPr>
        <w:t>1</w:t>
      </w:r>
      <w:r w:rsidR="000C0CCC">
        <w:rPr>
          <w:rFonts w:ascii="Arial" w:hAnsi="Arial" w:cs="Arial"/>
          <w:sz w:val="24"/>
          <w:szCs w:val="24"/>
        </w:rPr>
        <w:t>0</w:t>
      </w:r>
      <w:r>
        <w:rPr>
          <w:rFonts w:ascii="Arial" w:hAnsi="Arial" w:cs="Arial"/>
          <w:sz w:val="24"/>
          <w:szCs w:val="24"/>
        </w:rPr>
        <w:t xml:space="preserve">. Сведения о </w:t>
      </w:r>
      <w:r w:rsidRPr="00B74B98">
        <w:rPr>
          <w:rFonts w:ascii="Arial" w:hAnsi="Arial" w:cs="Arial"/>
          <w:color w:val="000000" w:themeColor="text1"/>
          <w:sz w:val="24"/>
          <w:szCs w:val="24"/>
        </w:rPr>
        <w:t xml:space="preserve">доходах, расходах, об имуществе и обязательствах имущественного характера, указанные в </w:t>
      </w:r>
      <w:hyperlink r:id="rId22" w:history="1">
        <w:r w:rsidRPr="00B74B98">
          <w:rPr>
            <w:rFonts w:ascii="Arial" w:hAnsi="Arial" w:cs="Arial"/>
            <w:color w:val="000000" w:themeColor="text1"/>
            <w:sz w:val="24"/>
            <w:szCs w:val="24"/>
          </w:rPr>
          <w:t>подпунктах 1</w:t>
        </w:r>
      </w:hyperlink>
      <w:r w:rsidRPr="00B74B98">
        <w:rPr>
          <w:rFonts w:ascii="Arial" w:hAnsi="Arial" w:cs="Arial"/>
          <w:color w:val="000000" w:themeColor="text1"/>
          <w:sz w:val="24"/>
          <w:szCs w:val="24"/>
        </w:rPr>
        <w:t xml:space="preserve"> - </w:t>
      </w:r>
      <w:hyperlink r:id="rId23" w:history="1">
        <w:r w:rsidRPr="00B74B98">
          <w:rPr>
            <w:rFonts w:ascii="Arial" w:hAnsi="Arial" w:cs="Arial"/>
            <w:color w:val="000000" w:themeColor="text1"/>
            <w:sz w:val="24"/>
            <w:szCs w:val="24"/>
          </w:rPr>
          <w:t xml:space="preserve">4 пункта </w:t>
        </w:r>
        <w:r>
          <w:rPr>
            <w:rFonts w:ascii="Arial" w:hAnsi="Arial" w:cs="Arial"/>
            <w:color w:val="000000" w:themeColor="text1"/>
            <w:sz w:val="24"/>
            <w:szCs w:val="24"/>
          </w:rPr>
          <w:t>3</w:t>
        </w:r>
      </w:hyperlink>
      <w:r w:rsidRPr="00B74B98">
        <w:rPr>
          <w:rFonts w:ascii="Arial" w:hAnsi="Arial" w:cs="Arial"/>
          <w:color w:val="000000" w:themeColor="text1"/>
          <w:sz w:val="24"/>
          <w:szCs w:val="24"/>
        </w:rPr>
        <w:t xml:space="preserve"> настоящего Порядка за весь период замещения лицами, замещающими муниципальные должности в городском округе Ревда, находятся на официальных сайтах органов местного самоуправления.</w:t>
      </w:r>
    </w:p>
    <w:p w:rsidR="00B74B98" w:rsidRDefault="00B74B98" w:rsidP="00B74B98">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11. Лица, обеспечивающие размещение сведений о доходах, расходах, об имуществе и обязательствах имущественного характера на официальных сайтах органов местного самоуправления городского округа Ревда и их предоставление средствам массовой информации для опубликования:</w:t>
      </w:r>
    </w:p>
    <w:p w:rsidR="00B74B98" w:rsidRDefault="00B74B98" w:rsidP="00B74B98">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1) в течение трех рабочих дней со дня поступления запроса от средства массовой информации сообщает о нем лицу, замещающему муниципальную должность в городском округе Ревда, в отношении которого поступил запрос;</w:t>
      </w:r>
    </w:p>
    <w:p w:rsidR="00B74B98" w:rsidRDefault="00B74B98" w:rsidP="00B74B98">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 xml:space="preserve">2) в течение семи рабочих дней со дня поступления запроса от средства массовой информации обеспечивают предоставление ему </w:t>
      </w:r>
      <w:r w:rsidRPr="00B74B98">
        <w:rPr>
          <w:rFonts w:ascii="Arial" w:hAnsi="Arial" w:cs="Arial"/>
          <w:color w:val="000000" w:themeColor="text1"/>
          <w:sz w:val="24"/>
          <w:szCs w:val="24"/>
        </w:rPr>
        <w:t xml:space="preserve">сведений, указанных в </w:t>
      </w:r>
      <w:hyperlink r:id="rId24" w:history="1">
        <w:r w:rsidRPr="00B74B98">
          <w:rPr>
            <w:rFonts w:ascii="Arial" w:hAnsi="Arial" w:cs="Arial"/>
            <w:color w:val="000000" w:themeColor="text1"/>
            <w:sz w:val="24"/>
            <w:szCs w:val="24"/>
          </w:rPr>
          <w:t>подпунктах 1</w:t>
        </w:r>
      </w:hyperlink>
      <w:r w:rsidRPr="00B74B98">
        <w:rPr>
          <w:rFonts w:ascii="Arial" w:hAnsi="Arial" w:cs="Arial"/>
          <w:color w:val="000000" w:themeColor="text1"/>
          <w:sz w:val="24"/>
          <w:szCs w:val="24"/>
        </w:rPr>
        <w:t xml:space="preserve"> - </w:t>
      </w:r>
      <w:hyperlink r:id="rId25" w:history="1">
        <w:r w:rsidRPr="00B74B98">
          <w:rPr>
            <w:rFonts w:ascii="Arial" w:hAnsi="Arial" w:cs="Arial"/>
            <w:color w:val="000000" w:themeColor="text1"/>
            <w:sz w:val="24"/>
            <w:szCs w:val="24"/>
          </w:rPr>
          <w:t xml:space="preserve">4 пункта </w:t>
        </w:r>
        <w:r>
          <w:rPr>
            <w:rFonts w:ascii="Arial" w:hAnsi="Arial" w:cs="Arial"/>
            <w:color w:val="000000" w:themeColor="text1"/>
            <w:sz w:val="24"/>
            <w:szCs w:val="24"/>
          </w:rPr>
          <w:t>3</w:t>
        </w:r>
      </w:hyperlink>
      <w:r w:rsidRPr="00B74B98">
        <w:rPr>
          <w:rFonts w:ascii="Arial" w:hAnsi="Arial" w:cs="Arial"/>
          <w:color w:val="000000" w:themeColor="text1"/>
          <w:sz w:val="24"/>
          <w:szCs w:val="24"/>
        </w:rPr>
        <w:t xml:space="preserve"> настоящего Порядка, в том случае, если запрашиваемые сведения отсутствуют на официальном сайте органа местного </w:t>
      </w:r>
      <w:r>
        <w:rPr>
          <w:rFonts w:ascii="Arial" w:hAnsi="Arial" w:cs="Arial"/>
          <w:sz w:val="24"/>
          <w:szCs w:val="24"/>
        </w:rPr>
        <w:t>самоуправления.</w:t>
      </w:r>
    </w:p>
    <w:p w:rsidR="00B74B98" w:rsidRDefault="00B74B98" w:rsidP="00B74B98">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12. Лица, обеспечивающие размещение сведений о доходах, расходах, об имуществе и обязательствах имущественного характера на официальных сайтах органов местного самоуправления городского округа Ревда и их предоставление средствам массовой информации для опубликования, несут в соответствии с законодательством Российской Федерации ответственность за несоблюдение настоящего Порядка, а также за разглашение сведений, отнесенных к государственной тайне или являющихся конфиденциальными.</w:t>
      </w:r>
    </w:p>
    <w:p w:rsidR="003F669A" w:rsidRDefault="003F669A" w:rsidP="003F669A">
      <w:pPr>
        <w:pStyle w:val="ConsPlusNormal"/>
        <w:jc w:val="both"/>
        <w:outlineLvl w:val="1"/>
        <w:rPr>
          <w:rFonts w:ascii="Arial" w:hAnsi="Arial" w:cs="Arial"/>
          <w:sz w:val="24"/>
          <w:szCs w:val="24"/>
        </w:rPr>
      </w:pPr>
    </w:p>
    <w:p w:rsidR="00824CD7" w:rsidRPr="00A07EEE" w:rsidRDefault="00824CD7" w:rsidP="00A07EEE">
      <w:pPr>
        <w:rPr>
          <w:rFonts w:ascii="Arial" w:eastAsia="Times New Roman" w:hAnsi="Arial" w:cs="Arial"/>
          <w:sz w:val="24"/>
          <w:szCs w:val="24"/>
          <w:lang w:eastAsia="ru-RU"/>
        </w:rPr>
      </w:pPr>
    </w:p>
    <w:sectPr w:rsidR="00824CD7" w:rsidRPr="00A07EEE" w:rsidSect="008D558F">
      <w:pgSz w:w="11906" w:h="16838"/>
      <w:pgMar w:top="851"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D6E49"/>
    <w:multiLevelType w:val="multilevel"/>
    <w:tmpl w:val="69A45206"/>
    <w:lvl w:ilvl="0">
      <w:start w:val="1"/>
      <w:numFmt w:val="decimal"/>
      <w:lvlText w:val="%1."/>
      <w:lvlJc w:val="left"/>
      <w:pPr>
        <w:ind w:left="408" w:hanging="408"/>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15:restartNumberingAfterBreak="0">
    <w:nsid w:val="2AB22794"/>
    <w:multiLevelType w:val="multilevel"/>
    <w:tmpl w:val="30DCD620"/>
    <w:lvl w:ilvl="0">
      <w:start w:val="1"/>
      <w:numFmt w:val="decimal"/>
      <w:lvlText w:val="%1."/>
      <w:lvlJc w:val="left"/>
      <w:pPr>
        <w:ind w:left="540" w:hanging="540"/>
      </w:pPr>
      <w:rPr>
        <w:rFonts w:hint="default"/>
      </w:rPr>
    </w:lvl>
    <w:lvl w:ilvl="1">
      <w:start w:val="11"/>
      <w:numFmt w:val="decimal"/>
      <w:lvlText w:val="%1.%2."/>
      <w:lvlJc w:val="left"/>
      <w:pPr>
        <w:ind w:left="1571"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 w15:restartNumberingAfterBreak="0">
    <w:nsid w:val="2BBC0224"/>
    <w:multiLevelType w:val="multilevel"/>
    <w:tmpl w:val="69A45206"/>
    <w:lvl w:ilvl="0">
      <w:start w:val="1"/>
      <w:numFmt w:val="decimal"/>
      <w:lvlText w:val="%1."/>
      <w:lvlJc w:val="left"/>
      <w:pPr>
        <w:ind w:left="408" w:hanging="408"/>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2F24248C"/>
    <w:multiLevelType w:val="hybridMultilevel"/>
    <w:tmpl w:val="F6522D70"/>
    <w:lvl w:ilvl="0" w:tplc="CE3C606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4C831016"/>
    <w:multiLevelType w:val="multilevel"/>
    <w:tmpl w:val="369AFFA4"/>
    <w:lvl w:ilvl="0">
      <w:start w:val="1"/>
      <w:numFmt w:val="decimal"/>
      <w:lvlText w:val="%1."/>
      <w:lvlJc w:val="left"/>
      <w:pPr>
        <w:ind w:left="106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4ED215CD"/>
    <w:multiLevelType w:val="hybridMultilevel"/>
    <w:tmpl w:val="696842F2"/>
    <w:lvl w:ilvl="0" w:tplc="F6E6A018">
      <w:start w:val="1"/>
      <w:numFmt w:val="decimal"/>
      <w:lvlText w:val="%1."/>
      <w:lvlJc w:val="left"/>
      <w:pPr>
        <w:ind w:left="502" w:hanging="360"/>
      </w:pPr>
      <w:rPr>
        <w:rFonts w:ascii="Arial" w:hAnsi="Arial" w:cs="Arial" w:hint="default"/>
        <w:i w:val="0"/>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542303EB"/>
    <w:multiLevelType w:val="multilevel"/>
    <w:tmpl w:val="369AFFA4"/>
    <w:lvl w:ilvl="0">
      <w:start w:val="1"/>
      <w:numFmt w:val="decimal"/>
      <w:lvlText w:val="%1."/>
      <w:lvlJc w:val="left"/>
      <w:pPr>
        <w:ind w:left="106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7" w15:restartNumberingAfterBreak="0">
    <w:nsid w:val="57B916BA"/>
    <w:multiLevelType w:val="multilevel"/>
    <w:tmpl w:val="0B1A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827BF9"/>
    <w:multiLevelType w:val="hybridMultilevel"/>
    <w:tmpl w:val="0F324E12"/>
    <w:lvl w:ilvl="0" w:tplc="90AC9F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6A3B34A3"/>
    <w:multiLevelType w:val="multilevel"/>
    <w:tmpl w:val="69A45206"/>
    <w:lvl w:ilvl="0">
      <w:start w:val="1"/>
      <w:numFmt w:val="decimal"/>
      <w:lvlText w:val="%1."/>
      <w:lvlJc w:val="left"/>
      <w:pPr>
        <w:ind w:left="408" w:hanging="408"/>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6BAE50F7"/>
    <w:multiLevelType w:val="multilevel"/>
    <w:tmpl w:val="369AFFA4"/>
    <w:lvl w:ilvl="0">
      <w:start w:val="1"/>
      <w:numFmt w:val="decimal"/>
      <w:lvlText w:val="%1."/>
      <w:lvlJc w:val="left"/>
      <w:pPr>
        <w:ind w:left="106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11" w15:restartNumberingAfterBreak="0">
    <w:nsid w:val="755A4E36"/>
    <w:multiLevelType w:val="multilevel"/>
    <w:tmpl w:val="4DB0CCFC"/>
    <w:lvl w:ilvl="0">
      <w:start w:val="1"/>
      <w:numFmt w:val="decimal"/>
      <w:lvlText w:val="%1."/>
      <w:lvlJc w:val="left"/>
      <w:pPr>
        <w:ind w:left="408" w:hanging="408"/>
      </w:pPr>
      <w:rPr>
        <w:rFonts w:hint="default"/>
      </w:rPr>
    </w:lvl>
    <w:lvl w:ilvl="1">
      <w:start w:val="7"/>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num w:numId="1">
    <w:abstractNumId w:val="7"/>
  </w:num>
  <w:num w:numId="2">
    <w:abstractNumId w:val="3"/>
  </w:num>
  <w:num w:numId="3">
    <w:abstractNumId w:val="8"/>
  </w:num>
  <w:num w:numId="4">
    <w:abstractNumId w:val="5"/>
  </w:num>
  <w:num w:numId="5">
    <w:abstractNumId w:val="6"/>
  </w:num>
  <w:num w:numId="6">
    <w:abstractNumId w:val="0"/>
  </w:num>
  <w:num w:numId="7">
    <w:abstractNumId w:val="2"/>
  </w:num>
  <w:num w:numId="8">
    <w:abstractNumId w:val="9"/>
  </w:num>
  <w:num w:numId="9">
    <w:abstractNumId w:val="4"/>
  </w:num>
  <w:num w:numId="10">
    <w:abstractNumId w:val="10"/>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E38"/>
    <w:rsid w:val="00024C49"/>
    <w:rsid w:val="00073BA9"/>
    <w:rsid w:val="000A2C50"/>
    <w:rsid w:val="000A346D"/>
    <w:rsid w:val="000B56DC"/>
    <w:rsid w:val="000C0CCC"/>
    <w:rsid w:val="000D5F62"/>
    <w:rsid w:val="000D601A"/>
    <w:rsid w:val="000F519B"/>
    <w:rsid w:val="00104841"/>
    <w:rsid w:val="001074B9"/>
    <w:rsid w:val="00112019"/>
    <w:rsid w:val="001138C9"/>
    <w:rsid w:val="00130000"/>
    <w:rsid w:val="0015089F"/>
    <w:rsid w:val="001522B2"/>
    <w:rsid w:val="001721AF"/>
    <w:rsid w:val="001759B5"/>
    <w:rsid w:val="0018204E"/>
    <w:rsid w:val="00182593"/>
    <w:rsid w:val="00183EE6"/>
    <w:rsid w:val="001849CF"/>
    <w:rsid w:val="00184CF4"/>
    <w:rsid w:val="001A4774"/>
    <w:rsid w:val="001A4FC8"/>
    <w:rsid w:val="001B10F4"/>
    <w:rsid w:val="001C3223"/>
    <w:rsid w:val="001D31D9"/>
    <w:rsid w:val="001D3537"/>
    <w:rsid w:val="001D4CD4"/>
    <w:rsid w:val="001E53D4"/>
    <w:rsid w:val="001F0075"/>
    <w:rsid w:val="001F097D"/>
    <w:rsid w:val="001F5905"/>
    <w:rsid w:val="002031FA"/>
    <w:rsid w:val="00203237"/>
    <w:rsid w:val="002061E2"/>
    <w:rsid w:val="002076DE"/>
    <w:rsid w:val="00222900"/>
    <w:rsid w:val="0022481D"/>
    <w:rsid w:val="002371BF"/>
    <w:rsid w:val="00240514"/>
    <w:rsid w:val="002448B5"/>
    <w:rsid w:val="002550B7"/>
    <w:rsid w:val="0026506F"/>
    <w:rsid w:val="00267A52"/>
    <w:rsid w:val="00273EC4"/>
    <w:rsid w:val="00284857"/>
    <w:rsid w:val="00294617"/>
    <w:rsid w:val="00295811"/>
    <w:rsid w:val="00297252"/>
    <w:rsid w:val="00297A66"/>
    <w:rsid w:val="002A3A53"/>
    <w:rsid w:val="002A5D68"/>
    <w:rsid w:val="002A7018"/>
    <w:rsid w:val="002A7C6A"/>
    <w:rsid w:val="002D3439"/>
    <w:rsid w:val="002F1140"/>
    <w:rsid w:val="003005D3"/>
    <w:rsid w:val="00303C3E"/>
    <w:rsid w:val="00306153"/>
    <w:rsid w:val="003105D0"/>
    <w:rsid w:val="00311DB9"/>
    <w:rsid w:val="00312E20"/>
    <w:rsid w:val="003165DB"/>
    <w:rsid w:val="00335D06"/>
    <w:rsid w:val="003471DD"/>
    <w:rsid w:val="003571E6"/>
    <w:rsid w:val="00370828"/>
    <w:rsid w:val="0037549B"/>
    <w:rsid w:val="00381930"/>
    <w:rsid w:val="00383355"/>
    <w:rsid w:val="0038760F"/>
    <w:rsid w:val="003A2B9F"/>
    <w:rsid w:val="003B14DF"/>
    <w:rsid w:val="003C5805"/>
    <w:rsid w:val="003C5A07"/>
    <w:rsid w:val="003F669A"/>
    <w:rsid w:val="00403528"/>
    <w:rsid w:val="0044366B"/>
    <w:rsid w:val="0045364A"/>
    <w:rsid w:val="00453927"/>
    <w:rsid w:val="0045412C"/>
    <w:rsid w:val="004650BE"/>
    <w:rsid w:val="0046745A"/>
    <w:rsid w:val="00477E4B"/>
    <w:rsid w:val="00490295"/>
    <w:rsid w:val="00492494"/>
    <w:rsid w:val="004B4B3F"/>
    <w:rsid w:val="004C26E8"/>
    <w:rsid w:val="004D5598"/>
    <w:rsid w:val="004D75F3"/>
    <w:rsid w:val="004D7925"/>
    <w:rsid w:val="004D7DF1"/>
    <w:rsid w:val="004E0768"/>
    <w:rsid w:val="004F4E78"/>
    <w:rsid w:val="0050642D"/>
    <w:rsid w:val="00507294"/>
    <w:rsid w:val="005124FE"/>
    <w:rsid w:val="00525960"/>
    <w:rsid w:val="00527910"/>
    <w:rsid w:val="00530E7E"/>
    <w:rsid w:val="005404D8"/>
    <w:rsid w:val="005446E4"/>
    <w:rsid w:val="005B294A"/>
    <w:rsid w:val="005B3395"/>
    <w:rsid w:val="005C0C59"/>
    <w:rsid w:val="005C184E"/>
    <w:rsid w:val="005D2E74"/>
    <w:rsid w:val="005E3990"/>
    <w:rsid w:val="005F45D5"/>
    <w:rsid w:val="00603152"/>
    <w:rsid w:val="00604BDE"/>
    <w:rsid w:val="00605E1C"/>
    <w:rsid w:val="0060647A"/>
    <w:rsid w:val="006303EE"/>
    <w:rsid w:val="00636D03"/>
    <w:rsid w:val="00641CA2"/>
    <w:rsid w:val="00651BF0"/>
    <w:rsid w:val="00657A08"/>
    <w:rsid w:val="00680FAA"/>
    <w:rsid w:val="00690169"/>
    <w:rsid w:val="006B20AA"/>
    <w:rsid w:val="006B29EB"/>
    <w:rsid w:val="006C6378"/>
    <w:rsid w:val="006D3924"/>
    <w:rsid w:val="006D75BD"/>
    <w:rsid w:val="00707601"/>
    <w:rsid w:val="0071283D"/>
    <w:rsid w:val="0071378F"/>
    <w:rsid w:val="00716AB7"/>
    <w:rsid w:val="00735866"/>
    <w:rsid w:val="00743C40"/>
    <w:rsid w:val="00746EBA"/>
    <w:rsid w:val="007505A4"/>
    <w:rsid w:val="007505DE"/>
    <w:rsid w:val="00753E74"/>
    <w:rsid w:val="00754A95"/>
    <w:rsid w:val="00760398"/>
    <w:rsid w:val="00781DC2"/>
    <w:rsid w:val="007A1A4C"/>
    <w:rsid w:val="007A7F94"/>
    <w:rsid w:val="007B4400"/>
    <w:rsid w:val="007B5A36"/>
    <w:rsid w:val="007C3E38"/>
    <w:rsid w:val="007C44C8"/>
    <w:rsid w:val="007C522B"/>
    <w:rsid w:val="007D1856"/>
    <w:rsid w:val="00800568"/>
    <w:rsid w:val="008059EB"/>
    <w:rsid w:val="0081102A"/>
    <w:rsid w:val="008239FB"/>
    <w:rsid w:val="00824CD7"/>
    <w:rsid w:val="00840B35"/>
    <w:rsid w:val="00844170"/>
    <w:rsid w:val="00845844"/>
    <w:rsid w:val="0087170A"/>
    <w:rsid w:val="0087539F"/>
    <w:rsid w:val="00876A36"/>
    <w:rsid w:val="00892897"/>
    <w:rsid w:val="008A7062"/>
    <w:rsid w:val="008A7807"/>
    <w:rsid w:val="008B1EAD"/>
    <w:rsid w:val="008B38FC"/>
    <w:rsid w:val="008B65A5"/>
    <w:rsid w:val="008B700F"/>
    <w:rsid w:val="008C1DBB"/>
    <w:rsid w:val="008C3FCE"/>
    <w:rsid w:val="008D27BC"/>
    <w:rsid w:val="008D558F"/>
    <w:rsid w:val="008F437F"/>
    <w:rsid w:val="009126A8"/>
    <w:rsid w:val="0091274D"/>
    <w:rsid w:val="00913687"/>
    <w:rsid w:val="00920FA6"/>
    <w:rsid w:val="00921561"/>
    <w:rsid w:val="00935543"/>
    <w:rsid w:val="0094743C"/>
    <w:rsid w:val="00983481"/>
    <w:rsid w:val="009834A3"/>
    <w:rsid w:val="009858DF"/>
    <w:rsid w:val="00987315"/>
    <w:rsid w:val="009A0E1F"/>
    <w:rsid w:val="009A31B5"/>
    <w:rsid w:val="009A34D3"/>
    <w:rsid w:val="009A3A1C"/>
    <w:rsid w:val="009A7877"/>
    <w:rsid w:val="009B1385"/>
    <w:rsid w:val="009B1D1A"/>
    <w:rsid w:val="009E648D"/>
    <w:rsid w:val="009E6E8C"/>
    <w:rsid w:val="009F45A5"/>
    <w:rsid w:val="00A07EEE"/>
    <w:rsid w:val="00A1367A"/>
    <w:rsid w:val="00A1709D"/>
    <w:rsid w:val="00A20222"/>
    <w:rsid w:val="00A25522"/>
    <w:rsid w:val="00A34D84"/>
    <w:rsid w:val="00A35333"/>
    <w:rsid w:val="00A4478A"/>
    <w:rsid w:val="00A547E8"/>
    <w:rsid w:val="00A60FF5"/>
    <w:rsid w:val="00A741E7"/>
    <w:rsid w:val="00A76E4F"/>
    <w:rsid w:val="00A83F51"/>
    <w:rsid w:val="00A958AC"/>
    <w:rsid w:val="00A96D2A"/>
    <w:rsid w:val="00AA0762"/>
    <w:rsid w:val="00AA3B6F"/>
    <w:rsid w:val="00AC07BD"/>
    <w:rsid w:val="00AC57A5"/>
    <w:rsid w:val="00AD2FE6"/>
    <w:rsid w:val="00AD45B1"/>
    <w:rsid w:val="00AE7783"/>
    <w:rsid w:val="00B14414"/>
    <w:rsid w:val="00B513A9"/>
    <w:rsid w:val="00B53971"/>
    <w:rsid w:val="00B5667D"/>
    <w:rsid w:val="00B74631"/>
    <w:rsid w:val="00B74B98"/>
    <w:rsid w:val="00B74D9D"/>
    <w:rsid w:val="00B76694"/>
    <w:rsid w:val="00B80AEE"/>
    <w:rsid w:val="00B85BD2"/>
    <w:rsid w:val="00BA2E25"/>
    <w:rsid w:val="00BC0B17"/>
    <w:rsid w:val="00BC0D5A"/>
    <w:rsid w:val="00BE05F7"/>
    <w:rsid w:val="00BE0887"/>
    <w:rsid w:val="00BF4A21"/>
    <w:rsid w:val="00BF65EB"/>
    <w:rsid w:val="00C000CA"/>
    <w:rsid w:val="00C32769"/>
    <w:rsid w:val="00C339AA"/>
    <w:rsid w:val="00C42C51"/>
    <w:rsid w:val="00C700E9"/>
    <w:rsid w:val="00C74398"/>
    <w:rsid w:val="00C76A15"/>
    <w:rsid w:val="00C80495"/>
    <w:rsid w:val="00C859D4"/>
    <w:rsid w:val="00CA0D64"/>
    <w:rsid w:val="00CB6698"/>
    <w:rsid w:val="00CB78B4"/>
    <w:rsid w:val="00CE6257"/>
    <w:rsid w:val="00D21B33"/>
    <w:rsid w:val="00D23284"/>
    <w:rsid w:val="00D25496"/>
    <w:rsid w:val="00D2582F"/>
    <w:rsid w:val="00D35184"/>
    <w:rsid w:val="00D47552"/>
    <w:rsid w:val="00D6173A"/>
    <w:rsid w:val="00D639DF"/>
    <w:rsid w:val="00D6732A"/>
    <w:rsid w:val="00D67A1B"/>
    <w:rsid w:val="00D7180F"/>
    <w:rsid w:val="00D86697"/>
    <w:rsid w:val="00DB5889"/>
    <w:rsid w:val="00DD31D1"/>
    <w:rsid w:val="00DD6AD2"/>
    <w:rsid w:val="00DE2BD2"/>
    <w:rsid w:val="00DE4F1C"/>
    <w:rsid w:val="00E00C5A"/>
    <w:rsid w:val="00E20708"/>
    <w:rsid w:val="00E240F6"/>
    <w:rsid w:val="00E24E71"/>
    <w:rsid w:val="00E562A0"/>
    <w:rsid w:val="00E655E8"/>
    <w:rsid w:val="00E902F9"/>
    <w:rsid w:val="00E974DF"/>
    <w:rsid w:val="00EB34AE"/>
    <w:rsid w:val="00EB3F76"/>
    <w:rsid w:val="00EC2C4D"/>
    <w:rsid w:val="00ED1A31"/>
    <w:rsid w:val="00ED4B6F"/>
    <w:rsid w:val="00ED619D"/>
    <w:rsid w:val="00ED64F7"/>
    <w:rsid w:val="00EE45C2"/>
    <w:rsid w:val="00EF7EB3"/>
    <w:rsid w:val="00F00819"/>
    <w:rsid w:val="00F02992"/>
    <w:rsid w:val="00F03B1B"/>
    <w:rsid w:val="00F14F87"/>
    <w:rsid w:val="00F15365"/>
    <w:rsid w:val="00F70D4F"/>
    <w:rsid w:val="00F71538"/>
    <w:rsid w:val="00F9712B"/>
    <w:rsid w:val="00FA3629"/>
    <w:rsid w:val="00FB17D2"/>
    <w:rsid w:val="00FD60D3"/>
    <w:rsid w:val="00FF61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B5579"/>
  <w15:docId w15:val="{29871876-5A5C-4206-A0FE-2D42735DC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C3E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C3E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C3E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C3E38"/>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rmal (Web)"/>
    <w:basedOn w:val="a"/>
    <w:uiPriority w:val="99"/>
    <w:unhideWhenUsed/>
    <w:rsid w:val="008B1E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D1A31"/>
    <w:rPr>
      <w:color w:val="0000FF"/>
      <w:u w:val="single"/>
    </w:rPr>
  </w:style>
  <w:style w:type="table" w:styleId="a5">
    <w:name w:val="Table Grid"/>
    <w:basedOn w:val="a1"/>
    <w:rsid w:val="005C1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7A1A4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A1A4C"/>
    <w:rPr>
      <w:rFonts w:ascii="Segoe UI" w:hAnsi="Segoe UI" w:cs="Segoe UI"/>
      <w:sz w:val="18"/>
      <w:szCs w:val="18"/>
    </w:rPr>
  </w:style>
  <w:style w:type="paragraph" w:customStyle="1" w:styleId="Default">
    <w:name w:val="Default"/>
    <w:rsid w:val="00DD6AD2"/>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List Paragraph"/>
    <w:basedOn w:val="a"/>
    <w:uiPriority w:val="34"/>
    <w:qFormat/>
    <w:rsid w:val="00E562A0"/>
    <w:pPr>
      <w:spacing w:after="200" w:line="276" w:lineRule="auto"/>
      <w:ind w:left="720"/>
      <w:contextualSpacing/>
    </w:pPr>
    <w:rPr>
      <w:rFonts w:eastAsiaTheme="minorEastAsia"/>
      <w:lang w:eastAsia="ru-RU"/>
    </w:rPr>
  </w:style>
  <w:style w:type="paragraph" w:styleId="2">
    <w:name w:val="Body Text Indent 2"/>
    <w:basedOn w:val="a"/>
    <w:link w:val="20"/>
    <w:rsid w:val="009A0E1F"/>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0">
    <w:name w:val="Основной текст с отступом 2 Знак"/>
    <w:basedOn w:val="a0"/>
    <w:link w:val="2"/>
    <w:rsid w:val="009A0E1F"/>
    <w:rPr>
      <w:rFonts w:ascii="Times New Roman" w:eastAsia="Times New Roman" w:hAnsi="Times New Roman" w:cs="Times New Roman"/>
      <w:sz w:val="24"/>
      <w:szCs w:val="24"/>
      <w:lang w:val="x-none" w:eastAsia="x-none"/>
    </w:rPr>
  </w:style>
  <w:style w:type="character" w:styleId="a9">
    <w:name w:val="Unresolved Mention"/>
    <w:basedOn w:val="a0"/>
    <w:uiPriority w:val="99"/>
    <w:semiHidden/>
    <w:unhideWhenUsed/>
    <w:rsid w:val="004436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7290">
      <w:bodyDiv w:val="1"/>
      <w:marLeft w:val="0"/>
      <w:marRight w:val="0"/>
      <w:marTop w:val="0"/>
      <w:marBottom w:val="0"/>
      <w:divBdr>
        <w:top w:val="none" w:sz="0" w:space="0" w:color="auto"/>
        <w:left w:val="none" w:sz="0" w:space="0" w:color="auto"/>
        <w:bottom w:val="none" w:sz="0" w:space="0" w:color="auto"/>
        <w:right w:val="none" w:sz="0" w:space="0" w:color="auto"/>
      </w:divBdr>
      <w:divsChild>
        <w:div w:id="2288521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5385681">
      <w:bodyDiv w:val="1"/>
      <w:marLeft w:val="0"/>
      <w:marRight w:val="0"/>
      <w:marTop w:val="0"/>
      <w:marBottom w:val="0"/>
      <w:divBdr>
        <w:top w:val="none" w:sz="0" w:space="0" w:color="auto"/>
        <w:left w:val="none" w:sz="0" w:space="0" w:color="auto"/>
        <w:bottom w:val="none" w:sz="0" w:space="0" w:color="auto"/>
        <w:right w:val="none" w:sz="0" w:space="0" w:color="auto"/>
      </w:divBdr>
    </w:div>
    <w:div w:id="411198112">
      <w:bodyDiv w:val="1"/>
      <w:marLeft w:val="0"/>
      <w:marRight w:val="0"/>
      <w:marTop w:val="0"/>
      <w:marBottom w:val="0"/>
      <w:divBdr>
        <w:top w:val="none" w:sz="0" w:space="0" w:color="auto"/>
        <w:left w:val="none" w:sz="0" w:space="0" w:color="auto"/>
        <w:bottom w:val="none" w:sz="0" w:space="0" w:color="auto"/>
        <w:right w:val="none" w:sz="0" w:space="0" w:color="auto"/>
      </w:divBdr>
    </w:div>
    <w:div w:id="434788750">
      <w:bodyDiv w:val="1"/>
      <w:marLeft w:val="0"/>
      <w:marRight w:val="0"/>
      <w:marTop w:val="0"/>
      <w:marBottom w:val="0"/>
      <w:divBdr>
        <w:top w:val="none" w:sz="0" w:space="0" w:color="auto"/>
        <w:left w:val="none" w:sz="0" w:space="0" w:color="auto"/>
        <w:bottom w:val="none" w:sz="0" w:space="0" w:color="auto"/>
        <w:right w:val="none" w:sz="0" w:space="0" w:color="auto"/>
      </w:divBdr>
    </w:div>
    <w:div w:id="535965020">
      <w:bodyDiv w:val="1"/>
      <w:marLeft w:val="0"/>
      <w:marRight w:val="0"/>
      <w:marTop w:val="0"/>
      <w:marBottom w:val="0"/>
      <w:divBdr>
        <w:top w:val="none" w:sz="0" w:space="0" w:color="auto"/>
        <w:left w:val="none" w:sz="0" w:space="0" w:color="auto"/>
        <w:bottom w:val="none" w:sz="0" w:space="0" w:color="auto"/>
        <w:right w:val="none" w:sz="0" w:space="0" w:color="auto"/>
      </w:divBdr>
    </w:div>
    <w:div w:id="541017139">
      <w:bodyDiv w:val="1"/>
      <w:marLeft w:val="0"/>
      <w:marRight w:val="0"/>
      <w:marTop w:val="0"/>
      <w:marBottom w:val="0"/>
      <w:divBdr>
        <w:top w:val="none" w:sz="0" w:space="0" w:color="auto"/>
        <w:left w:val="none" w:sz="0" w:space="0" w:color="auto"/>
        <w:bottom w:val="none" w:sz="0" w:space="0" w:color="auto"/>
        <w:right w:val="none" w:sz="0" w:space="0" w:color="auto"/>
      </w:divBdr>
    </w:div>
    <w:div w:id="840589245">
      <w:bodyDiv w:val="1"/>
      <w:marLeft w:val="0"/>
      <w:marRight w:val="0"/>
      <w:marTop w:val="0"/>
      <w:marBottom w:val="0"/>
      <w:divBdr>
        <w:top w:val="none" w:sz="0" w:space="0" w:color="auto"/>
        <w:left w:val="none" w:sz="0" w:space="0" w:color="auto"/>
        <w:bottom w:val="none" w:sz="0" w:space="0" w:color="auto"/>
        <w:right w:val="none" w:sz="0" w:space="0" w:color="auto"/>
      </w:divBdr>
    </w:div>
    <w:div w:id="892231089">
      <w:bodyDiv w:val="1"/>
      <w:marLeft w:val="0"/>
      <w:marRight w:val="0"/>
      <w:marTop w:val="0"/>
      <w:marBottom w:val="0"/>
      <w:divBdr>
        <w:top w:val="none" w:sz="0" w:space="0" w:color="auto"/>
        <w:left w:val="none" w:sz="0" w:space="0" w:color="auto"/>
        <w:bottom w:val="none" w:sz="0" w:space="0" w:color="auto"/>
        <w:right w:val="none" w:sz="0" w:space="0" w:color="auto"/>
      </w:divBdr>
    </w:div>
    <w:div w:id="933393297">
      <w:bodyDiv w:val="1"/>
      <w:marLeft w:val="0"/>
      <w:marRight w:val="0"/>
      <w:marTop w:val="0"/>
      <w:marBottom w:val="0"/>
      <w:divBdr>
        <w:top w:val="none" w:sz="0" w:space="0" w:color="auto"/>
        <w:left w:val="none" w:sz="0" w:space="0" w:color="auto"/>
        <w:bottom w:val="none" w:sz="0" w:space="0" w:color="auto"/>
        <w:right w:val="none" w:sz="0" w:space="0" w:color="auto"/>
      </w:divBdr>
    </w:div>
    <w:div w:id="941495334">
      <w:bodyDiv w:val="1"/>
      <w:marLeft w:val="0"/>
      <w:marRight w:val="0"/>
      <w:marTop w:val="0"/>
      <w:marBottom w:val="0"/>
      <w:divBdr>
        <w:top w:val="none" w:sz="0" w:space="0" w:color="auto"/>
        <w:left w:val="none" w:sz="0" w:space="0" w:color="auto"/>
        <w:bottom w:val="none" w:sz="0" w:space="0" w:color="auto"/>
        <w:right w:val="none" w:sz="0" w:space="0" w:color="auto"/>
      </w:divBdr>
    </w:div>
    <w:div w:id="949362164">
      <w:bodyDiv w:val="1"/>
      <w:marLeft w:val="0"/>
      <w:marRight w:val="0"/>
      <w:marTop w:val="0"/>
      <w:marBottom w:val="0"/>
      <w:divBdr>
        <w:top w:val="none" w:sz="0" w:space="0" w:color="auto"/>
        <w:left w:val="none" w:sz="0" w:space="0" w:color="auto"/>
        <w:bottom w:val="none" w:sz="0" w:space="0" w:color="auto"/>
        <w:right w:val="none" w:sz="0" w:space="0" w:color="auto"/>
      </w:divBdr>
    </w:div>
    <w:div w:id="1167404834">
      <w:bodyDiv w:val="1"/>
      <w:marLeft w:val="0"/>
      <w:marRight w:val="0"/>
      <w:marTop w:val="0"/>
      <w:marBottom w:val="0"/>
      <w:divBdr>
        <w:top w:val="none" w:sz="0" w:space="0" w:color="auto"/>
        <w:left w:val="none" w:sz="0" w:space="0" w:color="auto"/>
        <w:bottom w:val="none" w:sz="0" w:space="0" w:color="auto"/>
        <w:right w:val="none" w:sz="0" w:space="0" w:color="auto"/>
      </w:divBdr>
    </w:div>
    <w:div w:id="1234270459">
      <w:bodyDiv w:val="1"/>
      <w:marLeft w:val="0"/>
      <w:marRight w:val="0"/>
      <w:marTop w:val="0"/>
      <w:marBottom w:val="0"/>
      <w:divBdr>
        <w:top w:val="none" w:sz="0" w:space="0" w:color="auto"/>
        <w:left w:val="none" w:sz="0" w:space="0" w:color="auto"/>
        <w:bottom w:val="none" w:sz="0" w:space="0" w:color="auto"/>
        <w:right w:val="none" w:sz="0" w:space="0" w:color="auto"/>
      </w:divBdr>
    </w:div>
    <w:div w:id="1247685989">
      <w:bodyDiv w:val="1"/>
      <w:marLeft w:val="0"/>
      <w:marRight w:val="0"/>
      <w:marTop w:val="0"/>
      <w:marBottom w:val="0"/>
      <w:divBdr>
        <w:top w:val="none" w:sz="0" w:space="0" w:color="auto"/>
        <w:left w:val="none" w:sz="0" w:space="0" w:color="auto"/>
        <w:bottom w:val="none" w:sz="0" w:space="0" w:color="auto"/>
        <w:right w:val="none" w:sz="0" w:space="0" w:color="auto"/>
      </w:divBdr>
    </w:div>
    <w:div w:id="1459228302">
      <w:bodyDiv w:val="1"/>
      <w:marLeft w:val="0"/>
      <w:marRight w:val="0"/>
      <w:marTop w:val="0"/>
      <w:marBottom w:val="0"/>
      <w:divBdr>
        <w:top w:val="none" w:sz="0" w:space="0" w:color="auto"/>
        <w:left w:val="none" w:sz="0" w:space="0" w:color="auto"/>
        <w:bottom w:val="none" w:sz="0" w:space="0" w:color="auto"/>
        <w:right w:val="none" w:sz="0" w:space="0" w:color="auto"/>
      </w:divBdr>
    </w:div>
    <w:div w:id="1640648581">
      <w:bodyDiv w:val="1"/>
      <w:marLeft w:val="0"/>
      <w:marRight w:val="0"/>
      <w:marTop w:val="0"/>
      <w:marBottom w:val="0"/>
      <w:divBdr>
        <w:top w:val="none" w:sz="0" w:space="0" w:color="auto"/>
        <w:left w:val="none" w:sz="0" w:space="0" w:color="auto"/>
        <w:bottom w:val="none" w:sz="0" w:space="0" w:color="auto"/>
        <w:right w:val="none" w:sz="0" w:space="0" w:color="auto"/>
      </w:divBdr>
    </w:div>
    <w:div w:id="1709646011">
      <w:bodyDiv w:val="1"/>
      <w:marLeft w:val="0"/>
      <w:marRight w:val="0"/>
      <w:marTop w:val="0"/>
      <w:marBottom w:val="0"/>
      <w:divBdr>
        <w:top w:val="none" w:sz="0" w:space="0" w:color="auto"/>
        <w:left w:val="none" w:sz="0" w:space="0" w:color="auto"/>
        <w:bottom w:val="none" w:sz="0" w:space="0" w:color="auto"/>
        <w:right w:val="none" w:sz="0" w:space="0" w:color="auto"/>
      </w:divBdr>
    </w:div>
    <w:div w:id="1749376810">
      <w:bodyDiv w:val="1"/>
      <w:marLeft w:val="0"/>
      <w:marRight w:val="0"/>
      <w:marTop w:val="0"/>
      <w:marBottom w:val="0"/>
      <w:divBdr>
        <w:top w:val="none" w:sz="0" w:space="0" w:color="auto"/>
        <w:left w:val="none" w:sz="0" w:space="0" w:color="auto"/>
        <w:bottom w:val="none" w:sz="0" w:space="0" w:color="auto"/>
        <w:right w:val="none" w:sz="0" w:space="0" w:color="auto"/>
      </w:divBdr>
    </w:div>
    <w:div w:id="1824613617">
      <w:bodyDiv w:val="1"/>
      <w:marLeft w:val="0"/>
      <w:marRight w:val="0"/>
      <w:marTop w:val="0"/>
      <w:marBottom w:val="0"/>
      <w:divBdr>
        <w:top w:val="none" w:sz="0" w:space="0" w:color="auto"/>
        <w:left w:val="none" w:sz="0" w:space="0" w:color="auto"/>
        <w:bottom w:val="none" w:sz="0" w:space="0" w:color="auto"/>
        <w:right w:val="none" w:sz="0" w:space="0" w:color="auto"/>
      </w:divBdr>
    </w:div>
    <w:div w:id="1951234567">
      <w:bodyDiv w:val="1"/>
      <w:marLeft w:val="0"/>
      <w:marRight w:val="0"/>
      <w:marTop w:val="0"/>
      <w:marBottom w:val="0"/>
      <w:divBdr>
        <w:top w:val="none" w:sz="0" w:space="0" w:color="auto"/>
        <w:left w:val="none" w:sz="0" w:space="0" w:color="auto"/>
        <w:bottom w:val="none" w:sz="0" w:space="0" w:color="auto"/>
        <w:right w:val="none" w:sz="0" w:space="0" w:color="auto"/>
      </w:divBdr>
    </w:div>
    <w:div w:id="204571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42438&amp;dst=178" TargetMode="External"/><Relationship Id="rId13" Type="http://schemas.openxmlformats.org/officeDocument/2006/relationships/hyperlink" Target="https://login.consultant.ru/link/?req=doc&amp;base=RLAW071&amp;n=306494&amp;dst=100014" TargetMode="External"/><Relationship Id="rId18" Type="http://schemas.openxmlformats.org/officeDocument/2006/relationships/hyperlink" Target="https://login.consultant.ru/link/?req=doc&amp;base=LAW&amp;n=305083&amp;dst=10008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ogin.consultant.ru/link/?req=doc&amp;base=RLAW071&amp;n=306494&amp;dst=100017" TargetMode="External"/><Relationship Id="rId7" Type="http://schemas.openxmlformats.org/officeDocument/2006/relationships/hyperlink" Target="https://login.consultant.ru/link/?req=doc&amp;base=LAW&amp;n=461117" TargetMode="External"/><Relationship Id="rId12" Type="http://schemas.openxmlformats.org/officeDocument/2006/relationships/hyperlink" Target="https://login.consultant.ru/link/?req=doc&amp;base=RLAW071&amp;n=356953&amp;dst=100427" TargetMode="External"/><Relationship Id="rId17" Type="http://schemas.openxmlformats.org/officeDocument/2006/relationships/hyperlink" Target="https://login.consultant.ru/link/?req=doc&amp;base=LAW&amp;n=305083&amp;dst=100076" TargetMode="External"/><Relationship Id="rId25" Type="http://schemas.openxmlformats.org/officeDocument/2006/relationships/hyperlink" Target="https://login.consultant.ru/link/?req=doc&amp;base=RLAW071&amp;n=306494&amp;dst=100017" TargetMode="External"/><Relationship Id="rId2" Type="http://schemas.openxmlformats.org/officeDocument/2006/relationships/numbering" Target="numbering.xml"/><Relationship Id="rId16" Type="http://schemas.openxmlformats.org/officeDocument/2006/relationships/hyperlink" Target="https://login.consultant.ru/link/?req=doc&amp;base=LAW&amp;n=305083&amp;dst=100074" TargetMode="External"/><Relationship Id="rId20" Type="http://schemas.openxmlformats.org/officeDocument/2006/relationships/hyperlink" Target="https://login.consultant.ru/link/?req=doc&amp;base=RLAW071&amp;n=306494&amp;dst=100014"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login.consultant.ru/link/?req=doc&amp;base=LAW&amp;n=442438&amp;dst=178" TargetMode="External"/><Relationship Id="rId24" Type="http://schemas.openxmlformats.org/officeDocument/2006/relationships/hyperlink" Target="https://login.consultant.ru/link/?req=doc&amp;base=RLAW071&amp;n=306494&amp;dst=10001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05083&amp;dst=100071" TargetMode="External"/><Relationship Id="rId23" Type="http://schemas.openxmlformats.org/officeDocument/2006/relationships/hyperlink" Target="https://login.consultant.ru/link/?req=doc&amp;base=RLAW071&amp;n=306494&amp;dst=100017" TargetMode="External"/><Relationship Id="rId10" Type="http://schemas.openxmlformats.org/officeDocument/2006/relationships/hyperlink" Target="https://login.consultant.ru/link/?req=doc&amp;base=LAW&amp;n=442435" TargetMode="External"/><Relationship Id="rId19" Type="http://schemas.openxmlformats.org/officeDocument/2006/relationships/hyperlink" Target="https://login.consultant.ru/link/?req=doc&amp;base=RLAW071&amp;n=306494&amp;dst=100039" TargetMode="External"/><Relationship Id="rId4" Type="http://schemas.openxmlformats.org/officeDocument/2006/relationships/settings" Target="settings.xml"/><Relationship Id="rId9" Type="http://schemas.openxmlformats.org/officeDocument/2006/relationships/hyperlink" Target="https://login.consultant.ru/link/?req=doc&amp;base=RLAW071&amp;n=356953&amp;dst=100427" TargetMode="External"/><Relationship Id="rId14" Type="http://schemas.openxmlformats.org/officeDocument/2006/relationships/hyperlink" Target="https://login.consultant.ru/link/?req=doc&amp;base=RLAW071&amp;n=306494&amp;dst=100017" TargetMode="External"/><Relationship Id="rId22" Type="http://schemas.openxmlformats.org/officeDocument/2006/relationships/hyperlink" Target="https://login.consultant.ru/link/?req=doc&amp;base=RLAW071&amp;n=306494&amp;dst=100014"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AE0BC-1C02-42FD-B549-B15DDA5B6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6</Pages>
  <Words>2077</Words>
  <Characters>11841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Дума</dc:creator>
  <cp:keywords/>
  <dc:description/>
  <cp:lastModifiedBy>User</cp:lastModifiedBy>
  <cp:revision>33</cp:revision>
  <cp:lastPrinted>2024-01-30T12:09:00Z</cp:lastPrinted>
  <dcterms:created xsi:type="dcterms:W3CDTF">2023-12-25T06:30:00Z</dcterms:created>
  <dcterms:modified xsi:type="dcterms:W3CDTF">2024-01-30T12:11:00Z</dcterms:modified>
</cp:coreProperties>
</file>