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966A7" w14:textId="6765FD8D" w:rsidR="00F92BE3" w:rsidRPr="00A92B84" w:rsidRDefault="00F92BE3" w:rsidP="00A43D9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Приложение </w:t>
      </w:r>
      <w:r w:rsidR="00F25148">
        <w:rPr>
          <w:rFonts w:ascii="Arial" w:hAnsi="Arial" w:cs="Arial"/>
          <w:i/>
          <w:iCs/>
        </w:rPr>
        <w:t>1</w:t>
      </w:r>
    </w:p>
    <w:p w14:paraId="64CC6C74" w14:textId="77777777" w:rsidR="00A92B84" w:rsidRPr="00A92B84" w:rsidRDefault="00F92BE3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к </w:t>
      </w:r>
      <w:r w:rsidR="00A92B84" w:rsidRPr="00A92B84">
        <w:rPr>
          <w:rFonts w:ascii="Arial" w:hAnsi="Arial" w:cs="Arial"/>
          <w:i/>
          <w:iCs/>
        </w:rPr>
        <w:t xml:space="preserve">Порядку размещения обобщенной информации об исполнении </w:t>
      </w:r>
    </w:p>
    <w:p w14:paraId="07BA2AE6" w14:textId="77777777" w:rsidR="00A92B84" w:rsidRPr="00A92B84" w:rsidRDefault="00A92B84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(ненадлежащем исполнении) лицами, </w:t>
      </w:r>
    </w:p>
    <w:p w14:paraId="1AA7A4A5" w14:textId="198112C7" w:rsidR="00A92B84" w:rsidRPr="00A92B84" w:rsidRDefault="00A92B84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замещающими муниципальные должности депутата Думы </w:t>
      </w:r>
    </w:p>
    <w:p w14:paraId="139A176B" w14:textId="77777777" w:rsidR="00A92B84" w:rsidRPr="00A92B84" w:rsidRDefault="00A92B84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городского округа Ревда, </w:t>
      </w:r>
    </w:p>
    <w:p w14:paraId="511C1BF8" w14:textId="77777777" w:rsidR="00A92B84" w:rsidRPr="00A92B84" w:rsidRDefault="00A92B84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обязанности представить сведения о доходах, </w:t>
      </w:r>
    </w:p>
    <w:p w14:paraId="7E23FD1A" w14:textId="77777777" w:rsidR="00A92B84" w:rsidRPr="00A92B84" w:rsidRDefault="00A92B84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расходах, об имуществе и обязательствах имущественного характера </w:t>
      </w:r>
    </w:p>
    <w:p w14:paraId="527F5A66" w14:textId="77777777" w:rsidR="00A92B84" w:rsidRPr="00A92B84" w:rsidRDefault="00A92B84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в информационно-телекоммуникационной сети Интернет </w:t>
      </w:r>
    </w:p>
    <w:p w14:paraId="1136DA23" w14:textId="77777777" w:rsidR="00A92B84" w:rsidRPr="00A92B84" w:rsidRDefault="00A92B84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 xml:space="preserve">на официальном сайте органа местного самоуправления </w:t>
      </w:r>
    </w:p>
    <w:p w14:paraId="6FD2DDA1" w14:textId="7ABBC9BA" w:rsidR="00F92BE3" w:rsidRPr="00F92BE3" w:rsidRDefault="00A92B84" w:rsidP="00A92B8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A92B84">
        <w:rPr>
          <w:rFonts w:ascii="Arial" w:hAnsi="Arial" w:cs="Arial"/>
          <w:i/>
          <w:iCs/>
        </w:rPr>
        <w:t>городского округа Ревда</w:t>
      </w:r>
    </w:p>
    <w:p w14:paraId="7279EC29" w14:textId="77777777" w:rsidR="00641211" w:rsidRDefault="00641211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</w:rPr>
      </w:pPr>
    </w:p>
    <w:p w14:paraId="15093324" w14:textId="7B51215D" w:rsidR="00F92BE3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</w:rPr>
      </w:pPr>
      <w:bookmarkStart w:id="0" w:name="_GoBack"/>
      <w:bookmarkEnd w:id="0"/>
      <w:r>
        <w:rPr>
          <w:rFonts w:ascii="Arial" w:hAnsi="Arial" w:cs="Arial"/>
          <w:i/>
          <w:iCs/>
        </w:rPr>
        <w:t xml:space="preserve">Форма </w:t>
      </w:r>
      <w:r w:rsidR="00A92B84">
        <w:rPr>
          <w:rFonts w:ascii="Arial" w:hAnsi="Arial" w:cs="Arial"/>
          <w:i/>
          <w:iCs/>
        </w:rPr>
        <w:t>размещения</w:t>
      </w:r>
    </w:p>
    <w:p w14:paraId="1CFBA2C7" w14:textId="77777777" w:rsidR="00F92BE3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обобщенной информации об исполнении </w:t>
      </w:r>
    </w:p>
    <w:p w14:paraId="7CA076B2" w14:textId="77777777" w:rsidR="00F92BE3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(ненадлежащем исполнении) лицами, замещающими муниципальные </w:t>
      </w:r>
    </w:p>
    <w:p w14:paraId="32F672AA" w14:textId="152FB54A" w:rsidR="00F92BE3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должности депутата Думы городского округа Ревда, </w:t>
      </w:r>
    </w:p>
    <w:p w14:paraId="3399C218" w14:textId="77777777" w:rsidR="00F92BE3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обязанности представить сведения о доходах, расходах, </w:t>
      </w:r>
    </w:p>
    <w:p w14:paraId="2CB7E07F" w14:textId="77777777" w:rsidR="00F92BE3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об имуществе и обязательствах имущественного характера </w:t>
      </w:r>
    </w:p>
    <w:p w14:paraId="252C3072" w14:textId="77777777" w:rsidR="00F92BE3" w:rsidRDefault="00F92BE3" w:rsidP="00F92B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(за отчетный период ____ год) </w:t>
      </w:r>
    </w:p>
    <w:p w14:paraId="2B4B43C2" w14:textId="77777777" w:rsidR="00F92BE3" w:rsidRDefault="00F92BE3" w:rsidP="00F92BE3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i/>
          <w:iCs/>
        </w:rPr>
      </w:pPr>
    </w:p>
    <w:tbl>
      <w:tblPr>
        <w:tblW w:w="1462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0"/>
        <w:gridCol w:w="5386"/>
        <w:gridCol w:w="3402"/>
        <w:gridCol w:w="3828"/>
        <w:gridCol w:w="28"/>
      </w:tblGrid>
      <w:tr w:rsidR="00F92BE3" w14:paraId="4262C1BB" w14:textId="77777777" w:rsidTr="00716AFF">
        <w:trPr>
          <w:gridAfter w:val="1"/>
          <w:wAfter w:w="28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21C0" w14:textId="2353481E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Количество лиц, замещающих муниципальные должности депутата Думы городского округа</w:t>
            </w:r>
            <w:r w:rsidR="00716AFF">
              <w:rPr>
                <w:rFonts w:ascii="Arial" w:hAnsi="Arial" w:cs="Arial"/>
                <w:i/>
                <w:iCs/>
              </w:rPr>
              <w:t xml:space="preserve"> Ревда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8609" w14:textId="11B56696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Количество лиц, замещающих муниципальные должности депутата </w:t>
            </w:r>
            <w:r w:rsidR="00716AFF">
              <w:rPr>
                <w:rFonts w:ascii="Arial" w:hAnsi="Arial" w:cs="Arial"/>
                <w:i/>
                <w:iCs/>
              </w:rPr>
              <w:t>городского округа Ревда</w:t>
            </w:r>
            <w:r>
              <w:rPr>
                <w:rFonts w:ascii="Arial" w:hAnsi="Arial" w:cs="Arial"/>
                <w:i/>
                <w:iCs/>
              </w:rPr>
              <w:t xml:space="preserve">, предоставивших сообщения о несовершении сделок, предусмотренных в </w:t>
            </w:r>
            <w:hyperlink r:id="rId4" w:history="1">
              <w:r>
                <w:rPr>
                  <w:rFonts w:ascii="Arial" w:hAnsi="Arial" w:cs="Arial"/>
                  <w:i/>
                  <w:iCs/>
                  <w:color w:val="0000FF"/>
                </w:rPr>
                <w:t>части 1 статьи 3</w:t>
              </w:r>
            </w:hyperlink>
            <w:r>
              <w:rPr>
                <w:rFonts w:ascii="Arial" w:hAnsi="Arial" w:cs="Arial"/>
                <w:i/>
                <w:iCs/>
              </w:rPr>
              <w:t xml:space="preserve"> Федерального закона от 03.12.2012 N 230-ФЗ "О контроле за соответствием расходов лиц, замещающих государственные должности, и иных лиц их доходам"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E574" w14:textId="1BF27B52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Количество лиц, замещающих муниципальные должности депутата </w:t>
            </w:r>
            <w:r w:rsidR="00716AFF">
              <w:rPr>
                <w:rFonts w:ascii="Arial" w:hAnsi="Arial" w:cs="Arial"/>
                <w:i/>
                <w:iCs/>
              </w:rPr>
              <w:t>городского округа Ревда</w:t>
            </w:r>
            <w:r>
              <w:rPr>
                <w:rFonts w:ascii="Arial" w:hAnsi="Arial" w:cs="Arial"/>
                <w:i/>
                <w:iCs/>
              </w:rPr>
              <w:t xml:space="preserve">, предоставивших сведения о доходах, расходах, об имуществе и обязательствах имущественного характера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84CE" w14:textId="682ECD3B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Количество лиц, замещающих муниципальные должности депутата </w:t>
            </w:r>
            <w:r w:rsidR="00716AFF">
              <w:rPr>
                <w:rFonts w:ascii="Arial" w:hAnsi="Arial" w:cs="Arial"/>
                <w:i/>
                <w:iCs/>
              </w:rPr>
              <w:t>городского округа Ревда</w:t>
            </w:r>
            <w:r>
              <w:rPr>
                <w:rFonts w:ascii="Arial" w:hAnsi="Arial" w:cs="Arial"/>
                <w:i/>
                <w:iCs/>
              </w:rPr>
              <w:t xml:space="preserve">, не исполнивших обязанность представить сведения о доходах, расходах, об имуществе и обязательствах имущественного характера </w:t>
            </w:r>
          </w:p>
        </w:tc>
      </w:tr>
      <w:tr w:rsidR="00F92BE3" w14:paraId="0C5A4DE1" w14:textId="77777777" w:rsidTr="00716AFF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F62D" w14:textId="77777777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1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14FC" w14:textId="77777777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2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CBF5" w14:textId="77777777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3 </w:t>
            </w: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499F" w14:textId="77777777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4 </w:t>
            </w:r>
          </w:p>
        </w:tc>
      </w:tr>
      <w:tr w:rsidR="00F92BE3" w14:paraId="5D46B2AB" w14:textId="77777777" w:rsidTr="00716AFF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609D" w14:textId="77777777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69DC" w14:textId="77777777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FC75" w14:textId="77777777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DEB0" w14:textId="77777777" w:rsidR="00F92BE3" w:rsidRDefault="00F92B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</w:rPr>
            </w:pPr>
          </w:p>
        </w:tc>
      </w:tr>
    </w:tbl>
    <w:p w14:paraId="7C4134D1" w14:textId="77777777" w:rsidR="00F92BE3" w:rsidRDefault="00F92BE3" w:rsidP="00F92B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14:paraId="56DACCA3" w14:textId="77777777" w:rsidR="00AC4B12" w:rsidRPr="00F92BE3" w:rsidRDefault="00AC4B12"/>
    <w:sectPr w:rsidR="00AC4B12" w:rsidRPr="00F92BE3" w:rsidSect="00F92B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B12"/>
    <w:rsid w:val="001E2300"/>
    <w:rsid w:val="00641211"/>
    <w:rsid w:val="00716AFF"/>
    <w:rsid w:val="00A43D92"/>
    <w:rsid w:val="00A92B84"/>
    <w:rsid w:val="00AC4B12"/>
    <w:rsid w:val="00EE3DBE"/>
    <w:rsid w:val="00F25148"/>
    <w:rsid w:val="00F9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D620D"/>
  <w15:chartTrackingRefBased/>
  <w15:docId w15:val="{6B6226E9-47E5-4617-B843-7B540FAFA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42435&amp;dst=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7</cp:revision>
  <dcterms:created xsi:type="dcterms:W3CDTF">2023-12-27T04:52:00Z</dcterms:created>
  <dcterms:modified xsi:type="dcterms:W3CDTF">2024-01-24T06:25:00Z</dcterms:modified>
</cp:coreProperties>
</file>