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4138" w:rsidRPr="007A7F94" w:rsidRDefault="00B54138" w:rsidP="00B54138">
      <w:pPr>
        <w:jc w:val="center"/>
        <w:rPr>
          <w:rFonts w:ascii="Arial" w:hAnsi="Arial" w:cs="Arial"/>
          <w:sz w:val="24"/>
          <w:szCs w:val="24"/>
        </w:rPr>
      </w:pPr>
      <w:r w:rsidRPr="005C061B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619125" cy="962025"/>
            <wp:effectExtent l="0" t="0" r="9525" b="9525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138" w:rsidRPr="007A7F94" w:rsidRDefault="00B54138" w:rsidP="00B54138">
      <w:pPr>
        <w:jc w:val="center"/>
        <w:rPr>
          <w:rFonts w:ascii="Arial" w:hAnsi="Arial" w:cs="Arial"/>
          <w:sz w:val="24"/>
          <w:szCs w:val="24"/>
        </w:rPr>
      </w:pPr>
    </w:p>
    <w:p w:rsidR="00B54138" w:rsidRPr="00386ADB" w:rsidRDefault="00B54138" w:rsidP="00B54138">
      <w:pPr>
        <w:jc w:val="center"/>
        <w:rPr>
          <w:rFonts w:ascii="Arial" w:hAnsi="Arial" w:cs="Arial"/>
          <w:b/>
          <w:sz w:val="28"/>
          <w:szCs w:val="28"/>
        </w:rPr>
      </w:pPr>
      <w:r w:rsidRPr="00386ADB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B54138" w:rsidRPr="00386ADB" w:rsidRDefault="00B54138" w:rsidP="00B54138">
      <w:pPr>
        <w:jc w:val="center"/>
        <w:rPr>
          <w:rFonts w:ascii="Arial" w:hAnsi="Arial" w:cs="Arial"/>
          <w:sz w:val="28"/>
          <w:szCs w:val="28"/>
        </w:rPr>
      </w:pPr>
      <w:r w:rsidRPr="00386ADB">
        <w:rPr>
          <w:rFonts w:ascii="Arial" w:hAnsi="Arial" w:cs="Arial"/>
          <w:sz w:val="28"/>
          <w:szCs w:val="28"/>
        </w:rPr>
        <w:t>(созыв 2021-2026)</w:t>
      </w:r>
    </w:p>
    <w:p w:rsidR="00B54138" w:rsidRPr="00386ADB" w:rsidRDefault="00B54138" w:rsidP="00B54138">
      <w:pPr>
        <w:jc w:val="center"/>
        <w:rPr>
          <w:rFonts w:ascii="Arial" w:hAnsi="Arial" w:cs="Arial"/>
          <w:sz w:val="28"/>
          <w:szCs w:val="28"/>
        </w:rPr>
      </w:pPr>
    </w:p>
    <w:p w:rsidR="00B54138" w:rsidRPr="00386ADB" w:rsidRDefault="00B54138" w:rsidP="00B54138">
      <w:pPr>
        <w:jc w:val="center"/>
        <w:rPr>
          <w:rFonts w:ascii="Arial" w:hAnsi="Arial" w:cs="Arial"/>
          <w:b/>
          <w:sz w:val="28"/>
          <w:szCs w:val="28"/>
        </w:rPr>
      </w:pPr>
      <w:r w:rsidRPr="00386ADB">
        <w:rPr>
          <w:rFonts w:ascii="Arial" w:hAnsi="Arial" w:cs="Arial"/>
          <w:b/>
          <w:sz w:val="28"/>
          <w:szCs w:val="28"/>
        </w:rPr>
        <w:t>РЕШЕНИЕ</w:t>
      </w:r>
    </w:p>
    <w:p w:rsidR="00B54138" w:rsidRPr="00386ADB" w:rsidRDefault="00B54138" w:rsidP="00B54138">
      <w:pPr>
        <w:pStyle w:val="ConsPlusTitle"/>
        <w:jc w:val="center"/>
        <w:rPr>
          <w:sz w:val="28"/>
          <w:szCs w:val="28"/>
        </w:rPr>
      </w:pPr>
    </w:p>
    <w:p w:rsidR="00B54138" w:rsidRPr="00386ADB" w:rsidRDefault="00B54138" w:rsidP="00B54138">
      <w:pPr>
        <w:ind w:left="568"/>
        <w:jc w:val="center"/>
        <w:rPr>
          <w:rFonts w:ascii="Arial" w:hAnsi="Arial" w:cs="Arial"/>
          <w:b/>
          <w:bCs/>
          <w:sz w:val="28"/>
          <w:szCs w:val="28"/>
        </w:rPr>
      </w:pPr>
      <w:r w:rsidRPr="00386ADB">
        <w:rPr>
          <w:rFonts w:ascii="Arial" w:hAnsi="Arial" w:cs="Arial"/>
          <w:b/>
          <w:bCs/>
          <w:sz w:val="28"/>
          <w:szCs w:val="28"/>
        </w:rPr>
        <w:t>от 26 июня 2024 года №</w:t>
      </w:r>
      <w:r w:rsidR="00386ADB">
        <w:rPr>
          <w:rFonts w:ascii="Arial" w:hAnsi="Arial" w:cs="Arial"/>
          <w:b/>
          <w:bCs/>
          <w:sz w:val="28"/>
          <w:szCs w:val="28"/>
        </w:rPr>
        <w:t xml:space="preserve"> </w:t>
      </w:r>
      <w:r w:rsidR="00D5308C">
        <w:rPr>
          <w:rFonts w:ascii="Arial" w:hAnsi="Arial" w:cs="Arial"/>
          <w:b/>
          <w:bCs/>
          <w:sz w:val="28"/>
          <w:szCs w:val="28"/>
        </w:rPr>
        <w:t>255</w:t>
      </w:r>
      <w:r w:rsidRPr="00386ADB">
        <w:rPr>
          <w:rFonts w:ascii="Arial" w:hAnsi="Arial" w:cs="Arial"/>
          <w:b/>
          <w:bCs/>
          <w:sz w:val="28"/>
          <w:szCs w:val="28"/>
        </w:rPr>
        <w:t xml:space="preserve"> </w:t>
      </w:r>
    </w:p>
    <w:p w:rsidR="00B54138" w:rsidRDefault="00B54138" w:rsidP="00B54138">
      <w:pPr>
        <w:jc w:val="center"/>
        <w:rPr>
          <w:rFonts w:ascii="Arial" w:hAnsi="Arial" w:cs="Arial"/>
          <w:b/>
          <w:i/>
          <w:sz w:val="24"/>
          <w:szCs w:val="24"/>
        </w:rPr>
      </w:pPr>
    </w:p>
    <w:p w:rsidR="00B54138" w:rsidRDefault="00B54138" w:rsidP="00B54138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1235F7">
        <w:rPr>
          <w:rFonts w:ascii="Arial" w:hAnsi="Arial" w:cs="Arial"/>
          <w:b/>
          <w:i/>
          <w:sz w:val="24"/>
          <w:szCs w:val="24"/>
        </w:rPr>
        <w:t xml:space="preserve">О реализации </w:t>
      </w:r>
      <w:r w:rsidRPr="002C39C0">
        <w:rPr>
          <w:rFonts w:ascii="Arial" w:hAnsi="Arial" w:cs="Arial"/>
          <w:b/>
          <w:i/>
          <w:sz w:val="24"/>
          <w:szCs w:val="24"/>
        </w:rPr>
        <w:t>права управления образования городского округа Ревда</w:t>
      </w:r>
      <w:r w:rsidRPr="001235F7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B54138" w:rsidRDefault="00B54138" w:rsidP="00B54138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1235F7">
        <w:rPr>
          <w:rFonts w:ascii="Arial" w:hAnsi="Arial" w:cs="Arial"/>
          <w:b/>
          <w:i/>
          <w:sz w:val="24"/>
          <w:szCs w:val="24"/>
        </w:rPr>
        <w:t>на участие в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1235F7">
        <w:rPr>
          <w:rFonts w:ascii="Arial" w:hAnsi="Arial" w:cs="Arial"/>
          <w:b/>
          <w:i/>
          <w:sz w:val="24"/>
          <w:szCs w:val="24"/>
        </w:rPr>
        <w:t>осуществлении государственных полномочий,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B54138" w:rsidRPr="001235F7" w:rsidRDefault="00B54138" w:rsidP="00B54138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1235F7">
        <w:rPr>
          <w:rFonts w:ascii="Arial" w:hAnsi="Arial" w:cs="Arial"/>
          <w:b/>
          <w:i/>
          <w:sz w:val="24"/>
          <w:szCs w:val="24"/>
        </w:rPr>
        <w:t>не переданных городскому округу Ревда</w:t>
      </w:r>
    </w:p>
    <w:p w:rsidR="00B54138" w:rsidRDefault="00B54138" w:rsidP="00B54138">
      <w:pPr>
        <w:rPr>
          <w:rFonts w:ascii="Arial" w:hAnsi="Arial" w:cs="Arial"/>
          <w:b/>
          <w:i/>
          <w:sz w:val="24"/>
          <w:szCs w:val="24"/>
        </w:rPr>
      </w:pPr>
    </w:p>
    <w:p w:rsidR="00386ADB" w:rsidRDefault="00386ADB" w:rsidP="00B5413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B54138" w:rsidRDefault="00B54138" w:rsidP="00B5413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1235F7">
        <w:rPr>
          <w:rFonts w:ascii="Arial" w:hAnsi="Arial" w:cs="Arial"/>
          <w:sz w:val="24"/>
          <w:szCs w:val="24"/>
        </w:rPr>
        <w:t xml:space="preserve">На основании ст. 20 Федерального закона от </w:t>
      </w:r>
      <w:r w:rsidR="00386ADB">
        <w:rPr>
          <w:rFonts w:ascii="Arial" w:hAnsi="Arial" w:cs="Arial"/>
          <w:sz w:val="24"/>
          <w:szCs w:val="24"/>
        </w:rPr>
        <w:t>0</w:t>
      </w:r>
      <w:r w:rsidRPr="001235F7">
        <w:rPr>
          <w:rFonts w:ascii="Arial" w:hAnsi="Arial" w:cs="Arial"/>
          <w:sz w:val="24"/>
          <w:szCs w:val="24"/>
        </w:rPr>
        <w:t>6</w:t>
      </w:r>
      <w:r w:rsidR="00386ADB">
        <w:rPr>
          <w:rFonts w:ascii="Arial" w:hAnsi="Arial" w:cs="Arial"/>
          <w:sz w:val="24"/>
          <w:szCs w:val="24"/>
        </w:rPr>
        <w:t>.10.</w:t>
      </w:r>
      <w:r w:rsidRPr="001235F7">
        <w:rPr>
          <w:rFonts w:ascii="Arial" w:hAnsi="Arial" w:cs="Arial"/>
          <w:sz w:val="24"/>
          <w:szCs w:val="24"/>
        </w:rPr>
        <w:t>20</w:t>
      </w:r>
      <w:r w:rsidR="00386ADB">
        <w:rPr>
          <w:rFonts w:ascii="Arial" w:hAnsi="Arial" w:cs="Arial"/>
          <w:sz w:val="24"/>
          <w:szCs w:val="24"/>
        </w:rPr>
        <w:t>0</w:t>
      </w:r>
      <w:r w:rsidRPr="001235F7">
        <w:rPr>
          <w:rFonts w:ascii="Arial" w:hAnsi="Arial" w:cs="Arial"/>
          <w:sz w:val="24"/>
          <w:szCs w:val="24"/>
        </w:rPr>
        <w:t>3 № 131-ФЗ «Об общих принципах организации местного самоуправления в Российской Федерации»,</w:t>
      </w:r>
      <w:r w:rsidR="00386ADB">
        <w:rPr>
          <w:rFonts w:ascii="Arial" w:hAnsi="Arial" w:cs="Arial"/>
          <w:sz w:val="24"/>
          <w:szCs w:val="24"/>
        </w:rPr>
        <w:t xml:space="preserve"> </w:t>
      </w:r>
      <w:r w:rsidRPr="001235F7">
        <w:rPr>
          <w:rFonts w:ascii="Arial" w:hAnsi="Arial" w:cs="Arial"/>
          <w:sz w:val="24"/>
          <w:szCs w:val="24"/>
        </w:rPr>
        <w:t xml:space="preserve">ст. 6.1 Устава городского округа Ревда, </w:t>
      </w:r>
      <w:r w:rsidRPr="0042703D">
        <w:rPr>
          <w:rFonts w:ascii="Arial" w:hAnsi="Arial" w:cs="Arial"/>
          <w:sz w:val="24"/>
          <w:szCs w:val="24"/>
        </w:rPr>
        <w:t xml:space="preserve">в целях </w:t>
      </w:r>
      <w:r w:rsidRPr="0042703D">
        <w:rPr>
          <w:rFonts w:ascii="Arial" w:hAnsi="Arial" w:cs="Arial"/>
          <w:color w:val="000000"/>
          <w:sz w:val="24"/>
          <w:szCs w:val="24"/>
        </w:rPr>
        <w:t xml:space="preserve">повышение уровня материально-технического обеспечения </w:t>
      </w:r>
      <w:r>
        <w:rPr>
          <w:rFonts w:ascii="Arial" w:hAnsi="Arial" w:cs="Arial"/>
          <w:color w:val="000000"/>
          <w:sz w:val="24"/>
          <w:szCs w:val="24"/>
        </w:rPr>
        <w:t xml:space="preserve">общеобразовательных </w:t>
      </w:r>
      <w:r w:rsidRPr="0042703D">
        <w:rPr>
          <w:rFonts w:ascii="Arial" w:hAnsi="Arial" w:cs="Arial"/>
          <w:color w:val="000000"/>
          <w:sz w:val="24"/>
          <w:szCs w:val="24"/>
        </w:rPr>
        <w:t>учреждений</w:t>
      </w:r>
      <w:r>
        <w:rPr>
          <w:rFonts w:ascii="Arial" w:hAnsi="Arial" w:cs="Arial"/>
          <w:color w:val="000000"/>
          <w:sz w:val="24"/>
          <w:szCs w:val="24"/>
        </w:rPr>
        <w:t xml:space="preserve"> городского округа Ревда</w:t>
      </w:r>
      <w:r w:rsidRPr="0042703D">
        <w:rPr>
          <w:rFonts w:ascii="Arial" w:hAnsi="Arial" w:cs="Arial"/>
          <w:color w:val="000000"/>
          <w:sz w:val="24"/>
          <w:szCs w:val="24"/>
        </w:rPr>
        <w:t>, эффективности и качества организации образовательного процесса</w:t>
      </w:r>
      <w:r w:rsidRPr="001235F7">
        <w:rPr>
          <w:rFonts w:ascii="Arial" w:hAnsi="Arial" w:cs="Arial"/>
          <w:sz w:val="24"/>
          <w:szCs w:val="24"/>
        </w:rPr>
        <w:t>, Дума городского округа Ревда</w:t>
      </w:r>
    </w:p>
    <w:p w:rsidR="00B54138" w:rsidRPr="001235F7" w:rsidRDefault="00B54138" w:rsidP="00B5413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</w:p>
    <w:p w:rsidR="00B54138" w:rsidRDefault="00B54138" w:rsidP="00B54138">
      <w:pPr>
        <w:ind w:firstLine="567"/>
        <w:rPr>
          <w:rFonts w:ascii="Arial" w:hAnsi="Arial" w:cs="Arial"/>
          <w:bCs/>
          <w:sz w:val="24"/>
          <w:szCs w:val="24"/>
        </w:rPr>
      </w:pPr>
      <w:r w:rsidRPr="001235F7">
        <w:rPr>
          <w:rFonts w:ascii="Arial" w:hAnsi="Arial" w:cs="Arial"/>
          <w:bCs/>
          <w:sz w:val="24"/>
          <w:szCs w:val="24"/>
        </w:rPr>
        <w:t>Р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235F7">
        <w:rPr>
          <w:rFonts w:ascii="Arial" w:hAnsi="Arial" w:cs="Arial"/>
          <w:bCs/>
          <w:sz w:val="24"/>
          <w:szCs w:val="24"/>
        </w:rPr>
        <w:t>Е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235F7">
        <w:rPr>
          <w:rFonts w:ascii="Arial" w:hAnsi="Arial" w:cs="Arial"/>
          <w:bCs/>
          <w:sz w:val="24"/>
          <w:szCs w:val="24"/>
        </w:rPr>
        <w:t>Ш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235F7">
        <w:rPr>
          <w:rFonts w:ascii="Arial" w:hAnsi="Arial" w:cs="Arial"/>
          <w:bCs/>
          <w:sz w:val="24"/>
          <w:szCs w:val="24"/>
        </w:rPr>
        <w:t>И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235F7">
        <w:rPr>
          <w:rFonts w:ascii="Arial" w:hAnsi="Arial" w:cs="Arial"/>
          <w:bCs/>
          <w:sz w:val="24"/>
          <w:szCs w:val="24"/>
        </w:rPr>
        <w:t>Л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235F7">
        <w:rPr>
          <w:rFonts w:ascii="Arial" w:hAnsi="Arial" w:cs="Arial"/>
          <w:bCs/>
          <w:sz w:val="24"/>
          <w:szCs w:val="24"/>
        </w:rPr>
        <w:t>А:</w:t>
      </w:r>
    </w:p>
    <w:p w:rsidR="00386ADB" w:rsidRPr="001235F7" w:rsidRDefault="00386ADB" w:rsidP="00B54138">
      <w:pPr>
        <w:ind w:firstLine="567"/>
        <w:rPr>
          <w:rFonts w:ascii="Arial" w:hAnsi="Arial" w:cs="Arial"/>
          <w:bCs/>
          <w:sz w:val="24"/>
          <w:szCs w:val="24"/>
        </w:rPr>
      </w:pPr>
    </w:p>
    <w:p w:rsidR="00B54138" w:rsidRPr="001235F7" w:rsidRDefault="00B54138" w:rsidP="00B5413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1235F7">
        <w:rPr>
          <w:rFonts w:ascii="Arial" w:hAnsi="Arial" w:cs="Arial"/>
          <w:sz w:val="24"/>
          <w:szCs w:val="24"/>
        </w:rPr>
        <w:t>1. Установить, что</w:t>
      </w:r>
      <w:r>
        <w:rPr>
          <w:rFonts w:ascii="Arial" w:hAnsi="Arial" w:cs="Arial"/>
          <w:sz w:val="24"/>
          <w:szCs w:val="24"/>
        </w:rPr>
        <w:t xml:space="preserve"> </w:t>
      </w:r>
      <w:r w:rsidRPr="002C39C0">
        <w:rPr>
          <w:rFonts w:ascii="Arial" w:hAnsi="Arial" w:cs="Arial"/>
          <w:sz w:val="24"/>
          <w:szCs w:val="24"/>
        </w:rPr>
        <w:t>управление образования городского округа Ревда участвует в осуществлении следующих государственных полномочий, не переданных</w:t>
      </w:r>
      <w:r w:rsidRPr="001235F7">
        <w:rPr>
          <w:rFonts w:ascii="Arial" w:hAnsi="Arial" w:cs="Arial"/>
          <w:sz w:val="24"/>
          <w:szCs w:val="24"/>
        </w:rPr>
        <w:t xml:space="preserve"> городскому округу Ревда в соответствии со ст.19 Федерального закона от </w:t>
      </w:r>
      <w:r w:rsidR="00386ADB">
        <w:rPr>
          <w:rFonts w:ascii="Arial" w:hAnsi="Arial" w:cs="Arial"/>
          <w:sz w:val="24"/>
          <w:szCs w:val="24"/>
        </w:rPr>
        <w:t>0</w:t>
      </w:r>
      <w:r w:rsidRPr="001235F7">
        <w:rPr>
          <w:rFonts w:ascii="Arial" w:hAnsi="Arial" w:cs="Arial"/>
          <w:sz w:val="24"/>
          <w:szCs w:val="24"/>
        </w:rPr>
        <w:t>6</w:t>
      </w:r>
      <w:r w:rsidR="00386ADB">
        <w:rPr>
          <w:rFonts w:ascii="Arial" w:hAnsi="Arial" w:cs="Arial"/>
          <w:sz w:val="24"/>
          <w:szCs w:val="24"/>
        </w:rPr>
        <w:t>.10.</w:t>
      </w:r>
      <w:r w:rsidRPr="001235F7">
        <w:rPr>
          <w:rFonts w:ascii="Arial" w:hAnsi="Arial" w:cs="Arial"/>
          <w:sz w:val="24"/>
          <w:szCs w:val="24"/>
        </w:rPr>
        <w:t>20</w:t>
      </w:r>
      <w:r w:rsidR="00386ADB">
        <w:rPr>
          <w:rFonts w:ascii="Arial" w:hAnsi="Arial" w:cs="Arial"/>
          <w:sz w:val="24"/>
          <w:szCs w:val="24"/>
        </w:rPr>
        <w:t>0</w:t>
      </w:r>
      <w:r w:rsidRPr="001235F7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Pr="001235F7">
        <w:rPr>
          <w:rFonts w:ascii="Arial" w:hAnsi="Arial" w:cs="Arial"/>
          <w:sz w:val="24"/>
          <w:szCs w:val="24"/>
        </w:rPr>
        <w:t>№ 131-ФЗ «Об общих принципах организации местного самоуправления в Российской Федерации»:</w:t>
      </w:r>
    </w:p>
    <w:p w:rsidR="00B54138" w:rsidRPr="001235F7" w:rsidRDefault="00B54138" w:rsidP="00B5413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1235F7">
        <w:rPr>
          <w:rFonts w:ascii="Arial" w:hAnsi="Arial" w:cs="Arial"/>
          <w:sz w:val="24"/>
          <w:szCs w:val="24"/>
        </w:rPr>
        <w:t xml:space="preserve">1) </w:t>
      </w:r>
      <w:r w:rsidRPr="00CF1B89">
        <w:rPr>
          <w:rFonts w:ascii="Arial" w:hAnsi="Arial" w:cs="Arial"/>
          <w:sz w:val="24"/>
          <w:szCs w:val="24"/>
        </w:rPr>
        <w:t xml:space="preserve">приобретение учебных пособий, средств обучения, игр, игрушек, в соответствии с перечнем, утвержденным постановление Правительства Свердловской области от 18.12.2013 № 1540-ПП (с изменениями) "Об утверждении Перечня учебных пособий, средств обучения, игр, игрушек, приобретаемых за счет субвенций, субсидий из областного бюджета для реализации основных общеобразовательных программ в муниципальных образовательных организациях, расположенных на территории Свердловской области", учебной мебели в соответствии с постановлением Правительства Свердловской области от 26.01.2017 № 28-ПП (с изменениями) "Об утверждении Порядков предоставления и расходования субвенций из областного бюджета местным бюджетам на 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дошкольного, начального общего, основного общего, среднего общего образования в муниципальных общеобразовательных организациях и финансовое обеспечение дополнительного образования детей в муниципальных общеобразовательных организациях" </w:t>
      </w:r>
      <w:r>
        <w:rPr>
          <w:rFonts w:ascii="Arial" w:hAnsi="Arial" w:cs="Arial"/>
          <w:sz w:val="24"/>
          <w:szCs w:val="24"/>
        </w:rPr>
        <w:t>по общеобразовательным учреждениям</w:t>
      </w:r>
      <w:r w:rsidRPr="001235F7">
        <w:rPr>
          <w:rFonts w:ascii="Arial" w:hAnsi="Arial" w:cs="Arial"/>
          <w:sz w:val="24"/>
          <w:szCs w:val="24"/>
        </w:rPr>
        <w:t xml:space="preserve"> городского округа Ревда</w:t>
      </w:r>
      <w:r>
        <w:rPr>
          <w:rFonts w:ascii="Arial" w:hAnsi="Arial" w:cs="Arial"/>
          <w:sz w:val="24"/>
          <w:szCs w:val="24"/>
        </w:rPr>
        <w:t xml:space="preserve">, </w:t>
      </w:r>
      <w:r w:rsidRPr="00E921EF">
        <w:rPr>
          <w:rFonts w:ascii="Arial" w:hAnsi="Arial" w:cs="Arial"/>
          <w:sz w:val="24"/>
          <w:szCs w:val="24"/>
        </w:rPr>
        <w:t xml:space="preserve">являющимся участниками регионального проекта </w:t>
      </w:r>
      <w:r>
        <w:rPr>
          <w:rFonts w:ascii="Arial" w:hAnsi="Arial" w:cs="Arial"/>
          <w:sz w:val="24"/>
          <w:szCs w:val="24"/>
        </w:rPr>
        <w:t xml:space="preserve">Свердловской области </w:t>
      </w:r>
      <w:r w:rsidRPr="00E921EF">
        <w:rPr>
          <w:rFonts w:ascii="Arial" w:hAnsi="Arial" w:cs="Arial"/>
          <w:sz w:val="24"/>
          <w:szCs w:val="24"/>
        </w:rPr>
        <w:t xml:space="preserve">«Современная школа»  национального проекта «Образование» по созданию детских технопарков «Кванториум», утвержденных приказом Министерства образования и молодежной политики Свердловской области от 31.10.2023 № 1199-Д «О  создании в 2024 году детских технопарков  «Кванториум» на базе общеобразовательных организаций, </w:t>
      </w:r>
      <w:r w:rsidRPr="00E921EF">
        <w:rPr>
          <w:rFonts w:ascii="Arial" w:hAnsi="Arial" w:cs="Arial"/>
          <w:sz w:val="24"/>
          <w:szCs w:val="24"/>
        </w:rPr>
        <w:lastRenderedPageBreak/>
        <w:t>расположенных на территории Свердловской области».</w:t>
      </w:r>
    </w:p>
    <w:p w:rsidR="00B54138" w:rsidRPr="001235F7" w:rsidRDefault="00B54138" w:rsidP="00B54138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1235F7">
        <w:rPr>
          <w:rFonts w:ascii="Arial" w:hAnsi="Arial" w:cs="Arial"/>
          <w:sz w:val="24"/>
          <w:szCs w:val="24"/>
        </w:rPr>
        <w:t xml:space="preserve">2. Разрешить </w:t>
      </w:r>
      <w:r w:rsidRPr="002C39C0">
        <w:rPr>
          <w:rFonts w:ascii="Arial" w:hAnsi="Arial" w:cs="Arial"/>
          <w:sz w:val="24"/>
          <w:szCs w:val="24"/>
        </w:rPr>
        <w:t>управлению образования городского округа Ревда</w:t>
      </w:r>
      <w:r>
        <w:rPr>
          <w:rFonts w:ascii="Arial" w:hAnsi="Arial" w:cs="Arial"/>
          <w:sz w:val="24"/>
          <w:szCs w:val="24"/>
        </w:rPr>
        <w:t xml:space="preserve"> </w:t>
      </w:r>
      <w:r w:rsidRPr="001235F7">
        <w:rPr>
          <w:rFonts w:ascii="Arial" w:hAnsi="Arial" w:cs="Arial"/>
          <w:sz w:val="24"/>
          <w:szCs w:val="24"/>
        </w:rPr>
        <w:t xml:space="preserve">производить расходование бюджетных ассигнований местного бюджета на осуществление государственных полномочий, указанных в п. 1 настоящего </w:t>
      </w:r>
      <w:r>
        <w:rPr>
          <w:rFonts w:ascii="Arial" w:hAnsi="Arial" w:cs="Arial"/>
          <w:sz w:val="24"/>
          <w:szCs w:val="24"/>
        </w:rPr>
        <w:t>Р</w:t>
      </w:r>
      <w:r w:rsidRPr="001235F7">
        <w:rPr>
          <w:rFonts w:ascii="Arial" w:hAnsi="Arial" w:cs="Arial"/>
          <w:sz w:val="24"/>
          <w:szCs w:val="24"/>
        </w:rPr>
        <w:t>ешения.</w:t>
      </w:r>
    </w:p>
    <w:p w:rsidR="009B6F47" w:rsidRPr="00BA3A64" w:rsidRDefault="00B54138" w:rsidP="009B6F47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1235F7">
        <w:rPr>
          <w:rFonts w:ascii="Arial" w:hAnsi="Arial" w:cs="Arial"/>
          <w:sz w:val="24"/>
          <w:szCs w:val="24"/>
        </w:rPr>
        <w:t xml:space="preserve">3. </w:t>
      </w:r>
      <w:r w:rsidR="009B6F47" w:rsidRPr="00BA3A64">
        <w:rPr>
          <w:rFonts w:ascii="Arial" w:hAnsi="Arial" w:cs="Arial"/>
          <w:sz w:val="24"/>
          <w:szCs w:val="24"/>
        </w:rPr>
        <w:t xml:space="preserve">Настоящее </w:t>
      </w:r>
      <w:r w:rsidR="00386ADB">
        <w:rPr>
          <w:rFonts w:ascii="Arial" w:hAnsi="Arial" w:cs="Arial"/>
          <w:sz w:val="24"/>
          <w:szCs w:val="24"/>
        </w:rPr>
        <w:t>Р</w:t>
      </w:r>
      <w:r w:rsidR="009B6F47" w:rsidRPr="00BA3A64">
        <w:rPr>
          <w:rFonts w:ascii="Arial" w:hAnsi="Arial" w:cs="Arial"/>
          <w:sz w:val="24"/>
          <w:szCs w:val="24"/>
        </w:rPr>
        <w:t xml:space="preserve">ешение вступает в силу после официального опубликования (обнародования) в общественно-политическом бюллетене </w:t>
      </w:r>
      <w:r w:rsidR="007E127C">
        <w:rPr>
          <w:rFonts w:ascii="Arial" w:hAnsi="Arial" w:cs="Arial"/>
          <w:sz w:val="24"/>
          <w:szCs w:val="24"/>
        </w:rPr>
        <w:t xml:space="preserve">Думы и </w:t>
      </w:r>
      <w:r w:rsidR="009B6F47" w:rsidRPr="00BA3A64">
        <w:rPr>
          <w:rFonts w:ascii="Arial" w:hAnsi="Arial" w:cs="Arial"/>
          <w:sz w:val="24"/>
          <w:szCs w:val="24"/>
        </w:rPr>
        <w:t>администрации городского округа Ревда «Муниципальные ведомости».</w:t>
      </w:r>
    </w:p>
    <w:p w:rsidR="00B54138" w:rsidRPr="001235F7" w:rsidRDefault="007E127C" w:rsidP="00B54138">
      <w:pPr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B54138" w:rsidRPr="001235F7">
        <w:rPr>
          <w:rFonts w:ascii="Arial" w:hAnsi="Arial" w:cs="Arial"/>
          <w:sz w:val="24"/>
          <w:szCs w:val="24"/>
        </w:rPr>
        <w:t>. Контроль</w:t>
      </w:r>
      <w:r w:rsidR="00B54138">
        <w:rPr>
          <w:rFonts w:ascii="Arial" w:hAnsi="Arial" w:cs="Arial"/>
          <w:sz w:val="24"/>
          <w:szCs w:val="24"/>
        </w:rPr>
        <w:t xml:space="preserve"> </w:t>
      </w:r>
      <w:r w:rsidR="00B54138" w:rsidRPr="001235F7">
        <w:rPr>
          <w:rFonts w:ascii="Arial" w:hAnsi="Arial" w:cs="Arial"/>
          <w:sz w:val="24"/>
          <w:szCs w:val="24"/>
        </w:rPr>
        <w:t>исполнени</w:t>
      </w:r>
      <w:r w:rsidR="00B54138">
        <w:rPr>
          <w:rFonts w:ascii="Arial" w:hAnsi="Arial" w:cs="Arial"/>
          <w:sz w:val="24"/>
          <w:szCs w:val="24"/>
        </w:rPr>
        <w:t>я</w:t>
      </w:r>
      <w:r w:rsidR="00B54138" w:rsidRPr="001235F7">
        <w:rPr>
          <w:rFonts w:ascii="Arial" w:hAnsi="Arial" w:cs="Arial"/>
          <w:sz w:val="24"/>
          <w:szCs w:val="24"/>
        </w:rPr>
        <w:t xml:space="preserve"> настоящего </w:t>
      </w:r>
      <w:r w:rsidR="00B54138">
        <w:rPr>
          <w:rFonts w:ascii="Arial" w:hAnsi="Arial" w:cs="Arial"/>
          <w:sz w:val="24"/>
          <w:szCs w:val="24"/>
        </w:rPr>
        <w:t>Р</w:t>
      </w:r>
      <w:r w:rsidR="00B54138" w:rsidRPr="001235F7">
        <w:rPr>
          <w:rFonts w:ascii="Arial" w:hAnsi="Arial" w:cs="Arial"/>
          <w:sz w:val="24"/>
          <w:szCs w:val="24"/>
        </w:rPr>
        <w:t xml:space="preserve">ешения возложить на постоянную </w:t>
      </w:r>
      <w:r w:rsidR="00B54138">
        <w:rPr>
          <w:rFonts w:ascii="Arial" w:hAnsi="Arial" w:cs="Arial"/>
          <w:sz w:val="24"/>
          <w:szCs w:val="24"/>
        </w:rPr>
        <w:t>комиссию по бюджету, финансам и экономической политике</w:t>
      </w:r>
      <w:r w:rsidR="00B54138" w:rsidRPr="001235F7">
        <w:rPr>
          <w:rFonts w:ascii="Arial" w:hAnsi="Arial" w:cs="Arial"/>
          <w:sz w:val="24"/>
          <w:szCs w:val="24"/>
        </w:rPr>
        <w:t>.</w:t>
      </w:r>
    </w:p>
    <w:p w:rsidR="00B54138" w:rsidRPr="001235F7" w:rsidRDefault="00B54138" w:rsidP="00B54138">
      <w:pPr>
        <w:jc w:val="both"/>
        <w:rPr>
          <w:rFonts w:ascii="Arial" w:hAnsi="Arial" w:cs="Arial"/>
          <w:sz w:val="24"/>
          <w:szCs w:val="24"/>
        </w:rPr>
      </w:pPr>
    </w:p>
    <w:p w:rsidR="00B54138" w:rsidRPr="001235F7" w:rsidRDefault="00B54138" w:rsidP="00B54138">
      <w:pPr>
        <w:jc w:val="both"/>
        <w:rPr>
          <w:rFonts w:ascii="Arial" w:hAnsi="Arial" w:cs="Arial"/>
          <w:sz w:val="24"/>
          <w:szCs w:val="24"/>
        </w:rPr>
      </w:pPr>
    </w:p>
    <w:p w:rsidR="00EC3E10" w:rsidRDefault="00EC3E10" w:rsidP="00EC3E10">
      <w:pPr>
        <w:tabs>
          <w:tab w:val="left" w:pos="3686"/>
        </w:tabs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И.о. главы городского округа Ревда                              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     </w:t>
      </w:r>
      <w:r>
        <w:rPr>
          <w:rFonts w:ascii="Arial" w:hAnsi="Arial" w:cs="Arial"/>
          <w:b/>
          <w:i/>
          <w:sz w:val="24"/>
          <w:szCs w:val="24"/>
        </w:rPr>
        <w:t>О.Н. Клочков</w:t>
      </w:r>
      <w:hyperlink r:id="rId5" w:history="1">
        <w:r>
          <w:rPr>
            <w:rStyle w:val="a6"/>
            <w:rFonts w:ascii="Arial" w:hAnsi="Arial" w:cs="Arial"/>
            <w:b/>
            <w:i/>
            <w:sz w:val="24"/>
            <w:szCs w:val="24"/>
          </w:rPr>
          <w:t xml:space="preserve"> </w:t>
        </w:r>
      </w:hyperlink>
    </w:p>
    <w:p w:rsidR="00B54138" w:rsidRPr="001235F7" w:rsidRDefault="00B54138" w:rsidP="00B54138">
      <w:pPr>
        <w:rPr>
          <w:rFonts w:ascii="Arial" w:hAnsi="Arial" w:cs="Arial"/>
          <w:b/>
          <w:bCs/>
          <w:sz w:val="24"/>
          <w:szCs w:val="24"/>
        </w:rPr>
      </w:pPr>
    </w:p>
    <w:p w:rsidR="00B54138" w:rsidRPr="001235F7" w:rsidRDefault="00B54138" w:rsidP="00B54138">
      <w:pPr>
        <w:rPr>
          <w:rFonts w:ascii="Arial" w:hAnsi="Arial" w:cs="Arial"/>
          <w:b/>
          <w:bCs/>
          <w:sz w:val="24"/>
          <w:szCs w:val="24"/>
        </w:rPr>
      </w:pPr>
    </w:p>
    <w:p w:rsidR="00B54138" w:rsidRDefault="00B54138" w:rsidP="00B54138">
      <w:pPr>
        <w:rPr>
          <w:rFonts w:ascii="Arial" w:hAnsi="Arial" w:cs="Arial"/>
          <w:b/>
          <w:bCs/>
          <w:i/>
          <w:sz w:val="24"/>
          <w:szCs w:val="24"/>
        </w:rPr>
      </w:pPr>
      <w:r w:rsidRPr="001235F7">
        <w:rPr>
          <w:rFonts w:ascii="Arial" w:hAnsi="Arial" w:cs="Arial"/>
          <w:b/>
          <w:bCs/>
          <w:i/>
          <w:sz w:val="24"/>
          <w:szCs w:val="24"/>
        </w:rPr>
        <w:t>Председатель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Pr="001235F7">
        <w:rPr>
          <w:rFonts w:ascii="Arial" w:hAnsi="Arial" w:cs="Arial"/>
          <w:b/>
          <w:bCs/>
          <w:i/>
          <w:sz w:val="24"/>
          <w:szCs w:val="24"/>
        </w:rPr>
        <w:t xml:space="preserve">Думы </w:t>
      </w:r>
    </w:p>
    <w:p w:rsidR="00B54138" w:rsidRPr="00E921EF" w:rsidRDefault="00B54138" w:rsidP="00B54138">
      <w:pPr>
        <w:rPr>
          <w:rFonts w:ascii="Arial" w:hAnsi="Arial" w:cs="Arial"/>
          <w:b/>
          <w:bCs/>
          <w:i/>
          <w:sz w:val="24"/>
          <w:szCs w:val="24"/>
        </w:rPr>
      </w:pPr>
      <w:r w:rsidRPr="001235F7">
        <w:rPr>
          <w:rFonts w:ascii="Arial" w:hAnsi="Arial" w:cs="Arial"/>
          <w:b/>
          <w:bCs/>
          <w:i/>
          <w:sz w:val="24"/>
          <w:szCs w:val="24"/>
        </w:rPr>
        <w:t xml:space="preserve">городского округа Ревда                                                            </w:t>
      </w:r>
      <w:r>
        <w:rPr>
          <w:rFonts w:ascii="Arial" w:hAnsi="Arial" w:cs="Arial"/>
          <w:b/>
          <w:bCs/>
          <w:i/>
          <w:sz w:val="24"/>
          <w:szCs w:val="24"/>
        </w:rPr>
        <w:t xml:space="preserve">            </w:t>
      </w:r>
      <w:bookmarkStart w:id="0" w:name="_GoBack"/>
      <w:bookmarkEnd w:id="0"/>
      <w:r w:rsidRPr="001235F7">
        <w:rPr>
          <w:rFonts w:ascii="Arial" w:hAnsi="Arial" w:cs="Arial"/>
          <w:b/>
          <w:bCs/>
          <w:i/>
          <w:sz w:val="24"/>
          <w:szCs w:val="24"/>
        </w:rPr>
        <w:t>А.В. Мокрецов</w:t>
      </w:r>
    </w:p>
    <w:p w:rsidR="00B54138" w:rsidRDefault="00B54138" w:rsidP="00B54138">
      <w:pPr>
        <w:jc w:val="center"/>
        <w:rPr>
          <w:rFonts w:ascii="Arial" w:hAnsi="Arial" w:cs="Arial"/>
          <w:b/>
          <w:sz w:val="28"/>
          <w:szCs w:val="28"/>
        </w:rPr>
      </w:pPr>
    </w:p>
    <w:p w:rsidR="00B54138" w:rsidRDefault="00B54138" w:rsidP="00B54138">
      <w:pPr>
        <w:jc w:val="center"/>
        <w:rPr>
          <w:rFonts w:ascii="Arial" w:hAnsi="Arial" w:cs="Arial"/>
          <w:b/>
          <w:sz w:val="28"/>
          <w:szCs w:val="28"/>
        </w:rPr>
      </w:pPr>
    </w:p>
    <w:p w:rsidR="00B54138" w:rsidRDefault="00B54138" w:rsidP="00B54138">
      <w:pPr>
        <w:jc w:val="center"/>
        <w:rPr>
          <w:rFonts w:ascii="Arial" w:hAnsi="Arial" w:cs="Arial"/>
          <w:b/>
          <w:sz w:val="28"/>
          <w:szCs w:val="28"/>
        </w:rPr>
      </w:pPr>
    </w:p>
    <w:p w:rsidR="00B54138" w:rsidRDefault="00B54138" w:rsidP="00B54138">
      <w:pPr>
        <w:jc w:val="center"/>
        <w:rPr>
          <w:rFonts w:ascii="Arial" w:hAnsi="Arial" w:cs="Arial"/>
          <w:b/>
          <w:sz w:val="28"/>
          <w:szCs w:val="28"/>
        </w:rPr>
      </w:pPr>
    </w:p>
    <w:p w:rsidR="00B54138" w:rsidRDefault="00B54138" w:rsidP="00B54138">
      <w:pPr>
        <w:jc w:val="both"/>
        <w:outlineLvl w:val="1"/>
        <w:rPr>
          <w:rFonts w:ascii="Arial" w:hAnsi="Arial" w:cs="Arial"/>
          <w:bCs/>
          <w:color w:val="000000"/>
          <w:sz w:val="24"/>
          <w:szCs w:val="24"/>
        </w:rPr>
      </w:pPr>
    </w:p>
    <w:p w:rsidR="00B54138" w:rsidRDefault="00B54138" w:rsidP="00B54138">
      <w:pPr>
        <w:jc w:val="both"/>
        <w:outlineLvl w:val="1"/>
        <w:rPr>
          <w:rFonts w:ascii="Arial" w:hAnsi="Arial" w:cs="Arial"/>
          <w:bCs/>
          <w:color w:val="000000"/>
          <w:sz w:val="24"/>
          <w:szCs w:val="24"/>
        </w:rPr>
      </w:pPr>
    </w:p>
    <w:p w:rsidR="00B54138" w:rsidRDefault="00B54138" w:rsidP="00B54138">
      <w:pPr>
        <w:jc w:val="both"/>
        <w:outlineLvl w:val="1"/>
        <w:rPr>
          <w:rFonts w:ascii="Arial" w:hAnsi="Arial" w:cs="Arial"/>
          <w:bCs/>
          <w:color w:val="000000"/>
          <w:sz w:val="24"/>
          <w:szCs w:val="24"/>
        </w:rPr>
      </w:pPr>
    </w:p>
    <w:p w:rsidR="00B54138" w:rsidRPr="001C0F87" w:rsidRDefault="00B54138" w:rsidP="00B54138">
      <w:pPr>
        <w:rPr>
          <w:sz w:val="28"/>
          <w:szCs w:val="28"/>
        </w:rPr>
      </w:pPr>
    </w:p>
    <w:p w:rsidR="008A605A" w:rsidRDefault="008A605A"/>
    <w:sectPr w:rsidR="008A605A" w:rsidSect="00B673D7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138"/>
    <w:rsid w:val="00386ADB"/>
    <w:rsid w:val="007A346B"/>
    <w:rsid w:val="007E127C"/>
    <w:rsid w:val="008A605A"/>
    <w:rsid w:val="009B6F47"/>
    <w:rsid w:val="00B54138"/>
    <w:rsid w:val="00B673D7"/>
    <w:rsid w:val="00D5308C"/>
    <w:rsid w:val="00E11953"/>
    <w:rsid w:val="00EC3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8D73B"/>
  <w15:chartTrackingRefBased/>
  <w15:docId w15:val="{0F045E51-3992-4690-866F-EE3B38499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413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138"/>
    <w:pPr>
      <w:widowControl/>
      <w:ind w:left="720"/>
      <w:contextualSpacing/>
    </w:pPr>
    <w:rPr>
      <w:sz w:val="28"/>
      <w:szCs w:val="28"/>
      <w:lang w:eastAsia="en-US"/>
    </w:rPr>
  </w:style>
  <w:style w:type="paragraph" w:customStyle="1" w:styleId="ConsPlusTitle">
    <w:name w:val="ConsPlusTitle"/>
    <w:rsid w:val="00B541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5413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5413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EC3E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22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dmrevda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29</cp:revision>
  <cp:lastPrinted>2024-06-24T12:13:00Z</cp:lastPrinted>
  <dcterms:created xsi:type="dcterms:W3CDTF">2024-06-06T10:59:00Z</dcterms:created>
  <dcterms:modified xsi:type="dcterms:W3CDTF">2024-06-24T12:15:00Z</dcterms:modified>
</cp:coreProperties>
</file>