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11D34" w14:textId="77777777"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E4E9A5B" wp14:editId="488445D6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37A2BEF" w14:textId="77777777"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F433B5" w14:textId="77777777"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14:paraId="43709652" w14:textId="77777777"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14:paraId="5143B363" w14:textId="77777777"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D45B083" w14:textId="77777777"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14:paraId="6591595F" w14:textId="77777777"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C4D1AAA" w14:textId="77777777" w:rsidR="00543A95" w:rsidRDefault="00543A9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41E6BCE" w14:textId="4A040498"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201464">
        <w:rPr>
          <w:rFonts w:ascii="Arial" w:hAnsi="Arial" w:cs="Arial"/>
          <w:b/>
          <w:sz w:val="28"/>
          <w:szCs w:val="28"/>
        </w:rPr>
        <w:t>11</w:t>
      </w:r>
      <w:r w:rsidR="000C1C2C">
        <w:rPr>
          <w:rFonts w:ascii="Arial" w:hAnsi="Arial" w:cs="Arial"/>
          <w:b/>
          <w:sz w:val="28"/>
          <w:szCs w:val="28"/>
        </w:rPr>
        <w:t xml:space="preserve"> октября </w:t>
      </w:r>
      <w:r w:rsidR="00C516F7">
        <w:rPr>
          <w:rFonts w:ascii="Arial" w:hAnsi="Arial" w:cs="Arial"/>
          <w:b/>
          <w:sz w:val="28"/>
          <w:szCs w:val="28"/>
        </w:rPr>
        <w:t>2024</w:t>
      </w:r>
      <w:r w:rsidR="0016446E">
        <w:rPr>
          <w:rFonts w:ascii="Arial" w:hAnsi="Arial" w:cs="Arial"/>
          <w:b/>
          <w:sz w:val="28"/>
          <w:szCs w:val="28"/>
        </w:rPr>
        <w:t xml:space="preserve"> </w:t>
      </w:r>
      <w:r w:rsidR="00EF1526">
        <w:rPr>
          <w:rFonts w:ascii="Arial" w:hAnsi="Arial" w:cs="Arial"/>
          <w:b/>
          <w:sz w:val="28"/>
          <w:szCs w:val="28"/>
        </w:rPr>
        <w:t>года №</w:t>
      </w:r>
      <w:r w:rsidR="00201464">
        <w:rPr>
          <w:rFonts w:ascii="Arial" w:hAnsi="Arial" w:cs="Arial"/>
          <w:b/>
          <w:sz w:val="28"/>
          <w:szCs w:val="28"/>
        </w:rPr>
        <w:t xml:space="preserve"> 274</w:t>
      </w:r>
      <w:bookmarkStart w:id="0" w:name="_GoBack"/>
      <w:bookmarkEnd w:id="0"/>
      <w:r w:rsidR="00EF1526">
        <w:rPr>
          <w:rFonts w:ascii="Arial" w:hAnsi="Arial" w:cs="Arial"/>
          <w:b/>
          <w:sz w:val="28"/>
          <w:szCs w:val="28"/>
        </w:rPr>
        <w:t xml:space="preserve"> </w:t>
      </w:r>
    </w:p>
    <w:p w14:paraId="6E1A6C97" w14:textId="77777777"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407CAE84" w14:textId="77777777" w:rsidR="00543A95" w:rsidRDefault="00543A95" w:rsidP="00585E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</w:p>
    <w:p w14:paraId="3722E315" w14:textId="2504B411" w:rsidR="00867CC4" w:rsidRPr="00867CC4" w:rsidRDefault="00867CC4" w:rsidP="00585E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867CC4">
        <w:rPr>
          <w:rFonts w:ascii="Arial" w:hAnsi="Arial" w:cs="Arial"/>
          <w:b/>
          <w:bCs/>
          <w:i/>
          <w:sz w:val="24"/>
          <w:szCs w:val="24"/>
        </w:rPr>
        <w:t xml:space="preserve">Об обращении к Губернатору Свердловской области с инициативой об установлении для городского округа Ревда предельного (максимального) индекса изменения размера вносимой гражданами платы за коммунальные услуги, превышающего </w:t>
      </w:r>
      <w:r w:rsidR="00161540">
        <w:rPr>
          <w:rFonts w:ascii="Arial" w:hAnsi="Arial" w:cs="Arial"/>
          <w:b/>
          <w:bCs/>
          <w:i/>
          <w:sz w:val="24"/>
          <w:szCs w:val="24"/>
        </w:rPr>
        <w:t xml:space="preserve">значение </w:t>
      </w:r>
      <w:r w:rsidRPr="00867CC4">
        <w:rPr>
          <w:rFonts w:ascii="Arial" w:hAnsi="Arial" w:cs="Arial"/>
          <w:b/>
          <w:bCs/>
          <w:i/>
          <w:sz w:val="24"/>
          <w:szCs w:val="24"/>
        </w:rPr>
        <w:t>индекс</w:t>
      </w:r>
      <w:r w:rsidR="00161540">
        <w:rPr>
          <w:rFonts w:ascii="Arial" w:hAnsi="Arial" w:cs="Arial"/>
          <w:b/>
          <w:bCs/>
          <w:i/>
          <w:sz w:val="24"/>
          <w:szCs w:val="24"/>
        </w:rPr>
        <w:t>а</w:t>
      </w:r>
      <w:r w:rsidRPr="00867CC4">
        <w:rPr>
          <w:rFonts w:ascii="Arial" w:hAnsi="Arial" w:cs="Arial"/>
          <w:b/>
          <w:bCs/>
          <w:i/>
          <w:sz w:val="24"/>
          <w:szCs w:val="24"/>
        </w:rPr>
        <w:t xml:space="preserve"> по Свердловской области более чем на величину отклонения по Свердловской области</w:t>
      </w:r>
    </w:p>
    <w:p w14:paraId="46336AA7" w14:textId="77777777" w:rsidR="00EF1526" w:rsidRDefault="00EF1526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14:paraId="4EFE5024" w14:textId="77777777" w:rsidR="00543A95" w:rsidRDefault="00543A95" w:rsidP="0016446E">
      <w:pPr>
        <w:pStyle w:val="ac"/>
        <w:spacing w:before="0" w:beforeAutospacing="0" w:after="0" w:afterAutospacing="0"/>
        <w:ind w:firstLine="540"/>
        <w:jc w:val="both"/>
        <w:rPr>
          <w:rFonts w:ascii="Arial" w:hAnsi="Arial" w:cs="Arial"/>
          <w:lang w:bidi="ru-RU"/>
        </w:rPr>
      </w:pPr>
    </w:p>
    <w:p w14:paraId="1D68178B" w14:textId="77777777" w:rsidR="00543A95" w:rsidRDefault="00543A95" w:rsidP="0016446E">
      <w:pPr>
        <w:pStyle w:val="ac"/>
        <w:spacing w:before="0" w:beforeAutospacing="0" w:after="0" w:afterAutospacing="0"/>
        <w:ind w:firstLine="540"/>
        <w:jc w:val="both"/>
        <w:rPr>
          <w:rFonts w:ascii="Arial" w:hAnsi="Arial" w:cs="Arial"/>
          <w:lang w:bidi="ru-RU"/>
        </w:rPr>
      </w:pPr>
    </w:p>
    <w:p w14:paraId="3D8F753D" w14:textId="22971844" w:rsidR="000308B3" w:rsidRPr="005117EF" w:rsidRDefault="000D4DD0" w:rsidP="0016446E">
      <w:pPr>
        <w:pStyle w:val="ac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BE57EB">
        <w:rPr>
          <w:rFonts w:ascii="Arial" w:hAnsi="Arial" w:cs="Arial"/>
          <w:lang w:bidi="ru-RU"/>
        </w:rPr>
        <w:t>Рассмотрев предложение Главы городского округа Ревда Т.А. Клепиковой об обращении к Губернатору Свердловской области Е.В. Куйвашеву с инициативой об установлении для городского округа Ревда предельного (максимального) индекса изменения размера вносимой гражданами платы за коммунальные услуги в среднем по Свердловской области более чем на величину предельно допустимого отклонения по отдельным муниципальным образованиям от величины указанного индекса по Свердловской области, с 01 июля по 31 декабря 2025 года в размере 15,0%, на</w:t>
      </w:r>
      <w:r w:rsidRPr="000D4DD0">
        <w:rPr>
          <w:rFonts w:ascii="Arial" w:hAnsi="Arial" w:cs="Arial"/>
          <w:lang w:bidi="ru-RU"/>
        </w:rPr>
        <w:t xml:space="preserve"> </w:t>
      </w:r>
      <w:r w:rsidR="0016446E" w:rsidRPr="006A3A1B">
        <w:rPr>
          <w:rFonts w:ascii="Arial" w:hAnsi="Arial" w:cs="Arial"/>
        </w:rPr>
        <w:t>основании Жилищного кодекса Российской Федерации, постановления Правительства Российской Федерации от 30 апреля 2014 года № 400 «О формировании индексов изменения размера платы граждан за коммунальные услуги в Российской Федерации», в целях организации электро-, тепло-, газо-,</w:t>
      </w:r>
      <w:r w:rsidR="001F2DAA">
        <w:rPr>
          <w:rFonts w:ascii="Arial" w:hAnsi="Arial" w:cs="Arial"/>
        </w:rPr>
        <w:t xml:space="preserve"> </w:t>
      </w:r>
      <w:r w:rsidR="0016446E" w:rsidRPr="006A3A1B">
        <w:rPr>
          <w:rFonts w:ascii="Arial" w:hAnsi="Arial" w:cs="Arial"/>
        </w:rPr>
        <w:t xml:space="preserve">водоснабжения населения и водоотведения, а также повышения надежности и качества оказываемых населению коммунальных услуг, устранения имеющегося дисбаланса при регулировании тарифов, включая доведение уровня оплаты коммунальных услуг населением до 100 процентов установленных экономически обоснованных тарифов, руководствуясь Уставом городского округа Ревда, </w:t>
      </w:r>
      <w:r w:rsidR="0016446E" w:rsidRPr="000D7FF8">
        <w:rPr>
          <w:rFonts w:ascii="Arial" w:hAnsi="Arial" w:cs="Arial"/>
        </w:rPr>
        <w:t>руководствуясь частью 2 статьи 46 Федеральног</w:t>
      </w:r>
      <w:r w:rsidR="0016446E">
        <w:rPr>
          <w:rFonts w:ascii="Arial" w:hAnsi="Arial" w:cs="Arial"/>
        </w:rPr>
        <w:t xml:space="preserve">о закона от 06.10.2003 N 131-ФЗ </w:t>
      </w:r>
      <w:r w:rsidR="0016446E" w:rsidRPr="000D7FF8">
        <w:rPr>
          <w:rFonts w:ascii="Arial" w:hAnsi="Arial" w:cs="Arial"/>
        </w:rPr>
        <w:t>«Об общих принципах организации местного самоуправления в Российской Федерации»</w:t>
      </w:r>
      <w:r w:rsidR="0016446E">
        <w:rPr>
          <w:rFonts w:ascii="Arial" w:hAnsi="Arial" w:cs="Arial"/>
        </w:rPr>
        <w:t xml:space="preserve">, </w:t>
      </w:r>
      <w:r w:rsidR="003B1A62" w:rsidRPr="00925F42">
        <w:rPr>
          <w:rFonts w:ascii="Arial" w:hAnsi="Arial" w:cs="Arial"/>
        </w:rPr>
        <w:t>Дума городского округа Ревда</w:t>
      </w:r>
    </w:p>
    <w:p w14:paraId="43918691" w14:textId="77777777"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14:paraId="40E4479C" w14:textId="77777777"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14:paraId="109C0AD6" w14:textId="77777777"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14:paraId="7726C79B" w14:textId="01030C23" w:rsidR="0016446E" w:rsidRPr="00F97E7C" w:rsidRDefault="0016446E" w:rsidP="0016446E">
      <w:pPr>
        <w:pStyle w:val="ac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F97E7C">
        <w:rPr>
          <w:rFonts w:ascii="Arial" w:hAnsi="Arial" w:cs="Arial"/>
        </w:rPr>
        <w:t>Обратиться к Губернатору Свердловской области с инициативой об установлении для городского округа Ревда предельного (максимального) индекса изменения размера вносимой гражданами платы за коммунальные услуги на период:</w:t>
      </w:r>
    </w:p>
    <w:p w14:paraId="25C46E49" w14:textId="1CD654BA" w:rsidR="0016446E" w:rsidRPr="00F97E7C" w:rsidRDefault="0016446E" w:rsidP="0016446E">
      <w:pPr>
        <w:pStyle w:val="ac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F97E7C">
        <w:rPr>
          <w:rFonts w:ascii="Arial" w:hAnsi="Arial" w:cs="Arial"/>
        </w:rPr>
        <w:t>- с 1 июля 20</w:t>
      </w:r>
      <w:r>
        <w:rPr>
          <w:rFonts w:ascii="Arial" w:hAnsi="Arial" w:cs="Arial"/>
        </w:rPr>
        <w:t>25</w:t>
      </w:r>
      <w:r w:rsidRPr="00F97E7C">
        <w:rPr>
          <w:rFonts w:ascii="Arial" w:hAnsi="Arial" w:cs="Arial"/>
        </w:rPr>
        <w:t xml:space="preserve"> года в размере 15</w:t>
      </w:r>
      <w:r w:rsidR="00311E0B">
        <w:rPr>
          <w:rFonts w:ascii="Arial" w:hAnsi="Arial" w:cs="Arial"/>
        </w:rPr>
        <w:t>,0</w:t>
      </w:r>
      <w:r w:rsidRPr="00F97E7C">
        <w:rPr>
          <w:rFonts w:ascii="Arial" w:hAnsi="Arial" w:cs="Arial"/>
        </w:rPr>
        <w:t xml:space="preserve"> %.</w:t>
      </w:r>
    </w:p>
    <w:p w14:paraId="7BC7AC6D" w14:textId="38D43779" w:rsidR="0016446E" w:rsidRPr="00F97E7C" w:rsidRDefault="0016446E" w:rsidP="0016446E">
      <w:pPr>
        <w:pStyle w:val="ac"/>
        <w:spacing w:before="0" w:beforeAutospacing="0" w:after="0" w:afterAutospacing="0"/>
        <w:ind w:firstLine="540"/>
        <w:jc w:val="both"/>
        <w:rPr>
          <w:rFonts w:ascii="Arial" w:hAnsi="Arial" w:cs="Arial"/>
        </w:rPr>
      </w:pPr>
      <w:r w:rsidRPr="00F97E7C">
        <w:rPr>
          <w:rFonts w:ascii="Arial" w:hAnsi="Arial" w:cs="Arial"/>
        </w:rPr>
        <w:t xml:space="preserve">2. При принятии положительного решения по настоящему обращению, считать проект указа Губернатора Свердловской области о внесении соответствующих изменений в указ Губернатора Свердловской области об утверждении предельных (максимальных) </w:t>
      </w:r>
      <w:hyperlink r:id="rId9" w:anchor="Par45" w:history="1">
        <w:r w:rsidRPr="0016446E">
          <w:rPr>
            <w:rStyle w:val="ad"/>
            <w:rFonts w:ascii="Arial" w:hAnsi="Arial" w:cs="Arial"/>
            <w:color w:val="auto"/>
            <w:u w:val="none"/>
          </w:rPr>
          <w:t>индексов</w:t>
        </w:r>
      </w:hyperlink>
      <w:r w:rsidRPr="0016446E">
        <w:rPr>
          <w:rFonts w:ascii="Arial" w:hAnsi="Arial" w:cs="Arial"/>
        </w:rPr>
        <w:t xml:space="preserve"> </w:t>
      </w:r>
      <w:r w:rsidRPr="00F97E7C">
        <w:rPr>
          <w:rFonts w:ascii="Arial" w:hAnsi="Arial" w:cs="Arial"/>
        </w:rPr>
        <w:t xml:space="preserve">изменения размера вносимой гражданами платы за </w:t>
      </w:r>
      <w:r w:rsidRPr="00F97E7C">
        <w:rPr>
          <w:rFonts w:ascii="Arial" w:hAnsi="Arial" w:cs="Arial"/>
        </w:rPr>
        <w:lastRenderedPageBreak/>
        <w:t>коммунальные услуги в муниципальных образованиях в Свердловской области на период с 1 июля 20</w:t>
      </w:r>
      <w:r>
        <w:rPr>
          <w:rFonts w:ascii="Arial" w:hAnsi="Arial" w:cs="Arial"/>
        </w:rPr>
        <w:t xml:space="preserve">25 </w:t>
      </w:r>
      <w:r w:rsidRPr="00F97E7C">
        <w:rPr>
          <w:rFonts w:ascii="Arial" w:hAnsi="Arial" w:cs="Arial"/>
        </w:rPr>
        <w:t>года согласованным.</w:t>
      </w:r>
    </w:p>
    <w:p w14:paraId="4C1B02A1" w14:textId="4D433AA4" w:rsidR="00B81FA1" w:rsidRPr="002E2ECC" w:rsidRDefault="0016446E" w:rsidP="00B81F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2ECC">
        <w:rPr>
          <w:rFonts w:ascii="Arial" w:eastAsia="Calibri" w:hAnsi="Arial" w:cs="Arial"/>
          <w:sz w:val="24"/>
          <w:szCs w:val="24"/>
          <w:lang w:eastAsia="ru-RU"/>
        </w:rPr>
        <w:t>3.</w:t>
      </w:r>
      <w:r w:rsidRPr="002E2ECC">
        <w:rPr>
          <w:rFonts w:ascii="Arial" w:hAnsi="Arial" w:cs="Arial"/>
          <w:sz w:val="24"/>
          <w:szCs w:val="24"/>
        </w:rPr>
        <w:t xml:space="preserve"> </w:t>
      </w:r>
      <w:r w:rsidR="002E2ECC" w:rsidRPr="002E2ECC">
        <w:rPr>
          <w:rFonts w:ascii="Arial" w:hAnsi="Arial" w:cs="Arial"/>
          <w:sz w:val="24"/>
          <w:szCs w:val="24"/>
        </w:rPr>
        <w:t>Настоящее Решение вступает в силу со дня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2E2ECC" w:rsidRPr="002E2ECC">
        <w:rPr>
          <w:rFonts w:ascii="Arial" w:eastAsia="Calibri" w:hAnsi="Arial" w:cs="Arial"/>
          <w:sz w:val="24"/>
          <w:szCs w:val="24"/>
        </w:rPr>
        <w:t xml:space="preserve">          </w:t>
      </w:r>
    </w:p>
    <w:p w14:paraId="675A64B4" w14:textId="411D2B16" w:rsidR="0016446E" w:rsidRDefault="00C516F7" w:rsidP="00311E0B">
      <w:pPr>
        <w:pStyle w:val="a5"/>
        <w:tabs>
          <w:tab w:val="left" w:pos="567"/>
        </w:tabs>
        <w:ind w:firstLine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</w:t>
      </w:r>
      <w:r w:rsidR="002E2ECC">
        <w:rPr>
          <w:rFonts w:ascii="Arial" w:eastAsia="Calibri" w:hAnsi="Arial" w:cs="Arial"/>
        </w:rPr>
        <w:t xml:space="preserve"> </w:t>
      </w:r>
      <w:r w:rsidR="0016446E">
        <w:rPr>
          <w:rFonts w:ascii="Arial" w:eastAsia="Calibri" w:hAnsi="Arial" w:cs="Arial"/>
        </w:rPr>
        <w:t xml:space="preserve">4. </w:t>
      </w:r>
      <w:r w:rsidR="0016446E" w:rsidRPr="00925F42">
        <w:rPr>
          <w:rFonts w:ascii="Arial" w:eastAsia="Calibri" w:hAnsi="Arial" w:cs="Arial"/>
        </w:rPr>
        <w:t xml:space="preserve">Контроль исполнения настоящего Решения возложить на постоянную комиссию по </w:t>
      </w:r>
      <w:r w:rsidR="00850CE9" w:rsidRPr="00850CE9">
        <w:rPr>
          <w:rFonts w:ascii="Arial" w:eastAsia="Calibri" w:hAnsi="Arial" w:cs="Arial"/>
        </w:rPr>
        <w:t>муниципальной собственности и жилищно-коммунальному хозяйству</w:t>
      </w:r>
      <w:r w:rsidR="0016446E" w:rsidRPr="00925F42">
        <w:rPr>
          <w:rFonts w:ascii="Arial" w:eastAsia="Calibri" w:hAnsi="Arial" w:cs="Arial"/>
        </w:rPr>
        <w:t>.</w:t>
      </w:r>
    </w:p>
    <w:p w14:paraId="5730F6DA" w14:textId="77777777"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14:paraId="0C7AFC10" w14:textId="77777777" w:rsidR="00EF1526" w:rsidRDefault="00EF1526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14:paraId="6524B6BF" w14:textId="77777777"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4C839B6C" w14:textId="77777777"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14:paraId="6FEE567F" w14:textId="77777777"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14:paraId="0D7A89F4" w14:textId="77777777" w:rsidR="00543A95" w:rsidRDefault="00543A95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14:paraId="38640B2A" w14:textId="3D5C000B"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14:paraId="7C684BEC" w14:textId="3E2B5222" w:rsidR="00C516F7" w:rsidRPr="00925F42" w:rsidRDefault="005068C2" w:rsidP="005C11EF">
      <w:pPr>
        <w:spacing w:after="0" w:line="240" w:lineRule="auto"/>
        <w:ind w:right="-144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</w:t>
      </w:r>
      <w:r w:rsidR="004C7F1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4C7F1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</w:p>
    <w:sectPr w:rsidR="00C516F7" w:rsidRPr="00925F42" w:rsidSect="00543A9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A4477" w14:textId="77777777" w:rsidR="00362E1A" w:rsidRDefault="00362E1A" w:rsidP="00DA79B5">
      <w:pPr>
        <w:spacing w:after="0" w:line="240" w:lineRule="auto"/>
      </w:pPr>
      <w:r>
        <w:separator/>
      </w:r>
    </w:p>
  </w:endnote>
  <w:endnote w:type="continuationSeparator" w:id="0">
    <w:p w14:paraId="6DB3E1B1" w14:textId="77777777" w:rsidR="00362E1A" w:rsidRDefault="00362E1A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CB96D" w14:textId="77777777" w:rsidR="00362E1A" w:rsidRDefault="00362E1A" w:rsidP="00DA79B5">
      <w:pPr>
        <w:spacing w:after="0" w:line="240" w:lineRule="auto"/>
      </w:pPr>
      <w:r>
        <w:separator/>
      </w:r>
    </w:p>
  </w:footnote>
  <w:footnote w:type="continuationSeparator" w:id="0">
    <w:p w14:paraId="61AF783E" w14:textId="77777777" w:rsidR="00362E1A" w:rsidRDefault="00362E1A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5ECB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C2C"/>
    <w:rsid w:val="000C1E18"/>
    <w:rsid w:val="000C223C"/>
    <w:rsid w:val="000C35FA"/>
    <w:rsid w:val="000C3F8D"/>
    <w:rsid w:val="000C4915"/>
    <w:rsid w:val="000C4A38"/>
    <w:rsid w:val="000C5141"/>
    <w:rsid w:val="000C7112"/>
    <w:rsid w:val="000C7DB5"/>
    <w:rsid w:val="000D4DD0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1540"/>
    <w:rsid w:val="0016236D"/>
    <w:rsid w:val="00162DB6"/>
    <w:rsid w:val="0016364E"/>
    <w:rsid w:val="0016446E"/>
    <w:rsid w:val="0017109B"/>
    <w:rsid w:val="00171E91"/>
    <w:rsid w:val="0017236B"/>
    <w:rsid w:val="001731E9"/>
    <w:rsid w:val="00174322"/>
    <w:rsid w:val="001765E4"/>
    <w:rsid w:val="0017764C"/>
    <w:rsid w:val="0018038C"/>
    <w:rsid w:val="00180BCE"/>
    <w:rsid w:val="00185BF6"/>
    <w:rsid w:val="001877C0"/>
    <w:rsid w:val="001900F4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2DAA"/>
    <w:rsid w:val="001F5105"/>
    <w:rsid w:val="001F5196"/>
    <w:rsid w:val="002003F3"/>
    <w:rsid w:val="00200CA2"/>
    <w:rsid w:val="00200F87"/>
    <w:rsid w:val="00201464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0517"/>
    <w:rsid w:val="002C2793"/>
    <w:rsid w:val="002C2E02"/>
    <w:rsid w:val="002C315D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2ECC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1E0B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2E1A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C7F12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3A95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85E8B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11EF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D6F2E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78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2751"/>
    <w:rsid w:val="0084393E"/>
    <w:rsid w:val="00843F90"/>
    <w:rsid w:val="00847133"/>
    <w:rsid w:val="00847235"/>
    <w:rsid w:val="0084759C"/>
    <w:rsid w:val="00850CE9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7CC4"/>
    <w:rsid w:val="00871409"/>
    <w:rsid w:val="00872DEC"/>
    <w:rsid w:val="00880EBA"/>
    <w:rsid w:val="00880F06"/>
    <w:rsid w:val="00882C41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0E58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10F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005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76B79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971CA"/>
    <w:rsid w:val="00AA08DE"/>
    <w:rsid w:val="00AA0E05"/>
    <w:rsid w:val="00AA22C5"/>
    <w:rsid w:val="00AA4927"/>
    <w:rsid w:val="00AA686A"/>
    <w:rsid w:val="00AB07F2"/>
    <w:rsid w:val="00AB0E7F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FA1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C718B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0D67"/>
    <w:rsid w:val="00BE1719"/>
    <w:rsid w:val="00BE1E28"/>
    <w:rsid w:val="00BE2E29"/>
    <w:rsid w:val="00BE3205"/>
    <w:rsid w:val="00BE4A91"/>
    <w:rsid w:val="00BE5409"/>
    <w:rsid w:val="00BE57EB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2BAE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D8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16F7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96D"/>
    <w:rsid w:val="00D10B40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4F0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434F"/>
    <w:rsid w:val="00DB552F"/>
    <w:rsid w:val="00DB722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2637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97C36"/>
    <w:rsid w:val="00EA00D4"/>
    <w:rsid w:val="00EA0696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1526"/>
    <w:rsid w:val="00EF5740"/>
    <w:rsid w:val="00EF6A8C"/>
    <w:rsid w:val="00F00E5D"/>
    <w:rsid w:val="00F0152F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D2B2F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styleId="ac">
    <w:name w:val="Normal (Web)"/>
    <w:basedOn w:val="a"/>
    <w:rsid w:val="00164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rsid w:val="001644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8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viewer.yandex.ru/?url=ya-mail%3A%2F%2F2440000003884506494%2F1.2&amp;name=%D0%A2%D0%B8%D0%BF%D0%BE%D0%B2%D0%BE%D0%B5%20%D0%A0%D0%B5%D1%88%D0%B5%D0%BD%D0%B8%D0%B5%20%D0%BE%20%D0%B2%D1%83%D0%BD%D0%B5%D1%81%D0%B5%D0%BD%D0%B8%D0%B8%20%D0%B8%D0%B7%D0%BC%D0%B5%D0%BD%D0%B5%D0%BD%D0%B8%D0%B9%20%D0%B2%20232-%D0%A3%D0%93.docx&amp;c=540594f2d8e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B2137-C251-4A1C-8264-A9A4A900C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13</cp:revision>
  <cp:lastPrinted>2024-03-22T08:32:00Z</cp:lastPrinted>
  <dcterms:created xsi:type="dcterms:W3CDTF">2024-10-07T09:50:00Z</dcterms:created>
  <dcterms:modified xsi:type="dcterms:W3CDTF">2024-10-11T03:51:00Z</dcterms:modified>
</cp:coreProperties>
</file>