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6F9D6" w14:textId="77777777"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7337218" wp14:editId="2BACC82E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FB5438" w14:textId="77777777"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DABB23" w14:textId="77777777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7391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7C4A22E6" w14:textId="3D845703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73918">
        <w:rPr>
          <w:rFonts w:ascii="Arial" w:hAnsi="Arial" w:cs="Arial"/>
          <w:sz w:val="28"/>
          <w:szCs w:val="28"/>
        </w:rPr>
        <w:t>(созыв 20</w:t>
      </w:r>
      <w:r w:rsidR="00CC2A51" w:rsidRPr="00673918">
        <w:rPr>
          <w:rFonts w:ascii="Arial" w:hAnsi="Arial" w:cs="Arial"/>
          <w:sz w:val="28"/>
          <w:szCs w:val="28"/>
        </w:rPr>
        <w:t>21</w:t>
      </w:r>
      <w:r w:rsidRPr="00673918">
        <w:rPr>
          <w:rFonts w:ascii="Arial" w:hAnsi="Arial" w:cs="Arial"/>
          <w:sz w:val="28"/>
          <w:szCs w:val="28"/>
        </w:rPr>
        <w:t>-20</w:t>
      </w:r>
      <w:r w:rsidR="00BE440B" w:rsidRPr="00673918">
        <w:rPr>
          <w:rFonts w:ascii="Arial" w:hAnsi="Arial" w:cs="Arial"/>
          <w:sz w:val="28"/>
          <w:szCs w:val="28"/>
        </w:rPr>
        <w:t>2</w:t>
      </w:r>
      <w:r w:rsidR="00CC2A51" w:rsidRPr="00673918">
        <w:rPr>
          <w:rFonts w:ascii="Arial" w:hAnsi="Arial" w:cs="Arial"/>
          <w:sz w:val="28"/>
          <w:szCs w:val="28"/>
        </w:rPr>
        <w:t>6</w:t>
      </w:r>
      <w:r w:rsidRPr="00673918">
        <w:rPr>
          <w:rFonts w:ascii="Arial" w:hAnsi="Arial" w:cs="Arial"/>
          <w:sz w:val="28"/>
          <w:szCs w:val="28"/>
        </w:rPr>
        <w:t>)</w:t>
      </w:r>
    </w:p>
    <w:p w14:paraId="4329D50E" w14:textId="77777777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6DF4B89" w14:textId="77777777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73918">
        <w:rPr>
          <w:rFonts w:ascii="Arial" w:hAnsi="Arial" w:cs="Arial"/>
          <w:b/>
          <w:sz w:val="28"/>
          <w:szCs w:val="28"/>
        </w:rPr>
        <w:t>РЕШЕНИЕ</w:t>
      </w:r>
    </w:p>
    <w:p w14:paraId="2F618B41" w14:textId="77777777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4C281733" w14:textId="1FFCFE8F" w:rsidR="00DD6AD2" w:rsidRPr="00673918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73918">
        <w:rPr>
          <w:rFonts w:ascii="Arial" w:hAnsi="Arial" w:cs="Arial"/>
          <w:b/>
          <w:sz w:val="28"/>
          <w:szCs w:val="28"/>
        </w:rPr>
        <w:t xml:space="preserve">от </w:t>
      </w:r>
      <w:r w:rsidR="00673918">
        <w:rPr>
          <w:rFonts w:ascii="Arial" w:hAnsi="Arial" w:cs="Arial"/>
          <w:b/>
          <w:sz w:val="28"/>
          <w:szCs w:val="28"/>
        </w:rPr>
        <w:t>11</w:t>
      </w:r>
      <w:r w:rsidRPr="00673918">
        <w:rPr>
          <w:rFonts w:ascii="Arial" w:hAnsi="Arial" w:cs="Arial"/>
          <w:b/>
          <w:sz w:val="28"/>
          <w:szCs w:val="28"/>
        </w:rPr>
        <w:t xml:space="preserve"> </w:t>
      </w:r>
      <w:r w:rsidR="00BA15A7" w:rsidRPr="00673918">
        <w:rPr>
          <w:rFonts w:ascii="Arial" w:hAnsi="Arial" w:cs="Arial"/>
          <w:b/>
          <w:sz w:val="28"/>
          <w:szCs w:val="28"/>
        </w:rPr>
        <w:t>декабря 2024</w:t>
      </w:r>
      <w:r w:rsidR="00673918">
        <w:rPr>
          <w:rFonts w:ascii="Arial" w:hAnsi="Arial" w:cs="Arial"/>
          <w:b/>
          <w:sz w:val="28"/>
          <w:szCs w:val="28"/>
        </w:rPr>
        <w:t xml:space="preserve"> года № 293</w:t>
      </w:r>
    </w:p>
    <w:p w14:paraId="390EF085" w14:textId="77777777" w:rsidR="00DD6AD2" w:rsidRPr="006226D5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7DB57AC8" w14:textId="77777777" w:rsidR="00673918" w:rsidRDefault="00673918" w:rsidP="006975EA">
      <w:pPr>
        <w:spacing w:after="0" w:line="240" w:lineRule="auto"/>
        <w:ind w:firstLine="709"/>
        <w:jc w:val="center"/>
        <w:rPr>
          <w:rFonts w:ascii="Arial" w:hAnsi="Arial" w:cs="Arial"/>
          <w:b/>
          <w:i/>
        </w:rPr>
      </w:pPr>
      <w:bookmarkStart w:id="0" w:name="_Hlk184038633"/>
    </w:p>
    <w:p w14:paraId="3BF83B37" w14:textId="1A1A4AD5" w:rsidR="006975EA" w:rsidRPr="00673918" w:rsidRDefault="006226D5" w:rsidP="006975E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 w:rsidRPr="00673918">
        <w:rPr>
          <w:rFonts w:ascii="Arial" w:hAnsi="Arial" w:cs="Arial"/>
          <w:b/>
          <w:i/>
          <w:sz w:val="24"/>
          <w:szCs w:val="24"/>
        </w:rPr>
        <w:t xml:space="preserve">О внесении изменений в Положение о Счетной палате </w:t>
      </w:r>
    </w:p>
    <w:p w14:paraId="0D2DF4DD" w14:textId="0F940108" w:rsidR="00DD6AD2" w:rsidRPr="00673918" w:rsidRDefault="006226D5" w:rsidP="006975E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673918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bookmarkEnd w:id="0"/>
    </w:p>
    <w:p w14:paraId="37176DE5" w14:textId="77777777" w:rsidR="006226D5" w:rsidRPr="00760DB0" w:rsidRDefault="006226D5" w:rsidP="0081102A">
      <w:pPr>
        <w:spacing w:after="0" w:line="240" w:lineRule="auto"/>
        <w:ind w:firstLine="709"/>
        <w:rPr>
          <w:rFonts w:ascii="Arial" w:hAnsi="Arial" w:cs="Arial"/>
        </w:rPr>
      </w:pPr>
    </w:p>
    <w:p w14:paraId="5FF332A3" w14:textId="77777777" w:rsidR="00673918" w:rsidRDefault="00673918" w:rsidP="00760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DFB918" w14:textId="2E1B14A1" w:rsidR="00DD6AD2" w:rsidRPr="00911D95" w:rsidRDefault="00760DB0" w:rsidP="00760DB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11D95">
        <w:rPr>
          <w:rFonts w:ascii="Arial" w:hAnsi="Arial" w:cs="Arial"/>
          <w:sz w:val="24"/>
          <w:szCs w:val="24"/>
        </w:rPr>
        <w:t>Руководствуясь Федеральным законом от 01.05.2019 № 87-ФЗ «О внесении изменений в Федеральный закон «Об общих принципах организации местного самоуправления в Российской Федерации»,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</w:t>
      </w:r>
      <w:r w:rsidR="006226D5" w:rsidRPr="00911D95">
        <w:rPr>
          <w:rFonts w:ascii="Arial" w:hAnsi="Arial" w:cs="Arial"/>
          <w:sz w:val="24"/>
          <w:szCs w:val="24"/>
        </w:rPr>
        <w:t xml:space="preserve">, </w:t>
      </w:r>
      <w:r w:rsidR="00040B76" w:rsidRPr="00911D95">
        <w:rPr>
          <w:rFonts w:ascii="Arial" w:hAnsi="Arial" w:cs="Arial"/>
          <w:sz w:val="24"/>
          <w:szCs w:val="24"/>
        </w:rPr>
        <w:t>Уставом городского округа Ревда,</w:t>
      </w:r>
      <w:r w:rsidR="006226D5" w:rsidRPr="00911D95">
        <w:rPr>
          <w:rFonts w:ascii="Arial" w:hAnsi="Arial" w:cs="Arial"/>
          <w:sz w:val="24"/>
          <w:szCs w:val="24"/>
        </w:rPr>
        <w:t xml:space="preserve"> в целях приведения Положения о Счетной палате городского округа Ревда в соответствие с действующим законодательством, </w:t>
      </w:r>
      <w:r w:rsidR="00DD6AD2" w:rsidRPr="00911D95">
        <w:rPr>
          <w:rFonts w:ascii="Arial" w:hAnsi="Arial" w:cs="Arial"/>
          <w:sz w:val="24"/>
          <w:szCs w:val="24"/>
        </w:rPr>
        <w:t>Дума городского округа Ревда</w:t>
      </w:r>
    </w:p>
    <w:p w14:paraId="59CC8B75" w14:textId="77777777" w:rsidR="00DD6AD2" w:rsidRPr="00911D95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14:paraId="170EFB1F" w14:textId="6619935D" w:rsidR="00DD6AD2" w:rsidRPr="00911D95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11D95">
        <w:rPr>
          <w:rFonts w:ascii="Arial" w:hAnsi="Arial" w:cs="Arial"/>
          <w:sz w:val="24"/>
          <w:szCs w:val="24"/>
        </w:rPr>
        <w:t>Р</w:t>
      </w:r>
      <w:r w:rsidR="00673918" w:rsidRPr="00911D95">
        <w:rPr>
          <w:rFonts w:ascii="Arial" w:hAnsi="Arial" w:cs="Arial"/>
          <w:sz w:val="24"/>
          <w:szCs w:val="24"/>
        </w:rPr>
        <w:t xml:space="preserve"> </w:t>
      </w:r>
      <w:r w:rsidRPr="00911D95">
        <w:rPr>
          <w:rFonts w:ascii="Arial" w:hAnsi="Arial" w:cs="Arial"/>
          <w:sz w:val="24"/>
          <w:szCs w:val="24"/>
        </w:rPr>
        <w:t>Е</w:t>
      </w:r>
      <w:r w:rsidR="00673918" w:rsidRPr="00911D95">
        <w:rPr>
          <w:rFonts w:ascii="Arial" w:hAnsi="Arial" w:cs="Arial"/>
          <w:sz w:val="24"/>
          <w:szCs w:val="24"/>
        </w:rPr>
        <w:t xml:space="preserve"> </w:t>
      </w:r>
      <w:r w:rsidRPr="00911D95">
        <w:rPr>
          <w:rFonts w:ascii="Arial" w:hAnsi="Arial" w:cs="Arial"/>
          <w:sz w:val="24"/>
          <w:szCs w:val="24"/>
        </w:rPr>
        <w:t>Ш</w:t>
      </w:r>
      <w:r w:rsidR="00673918" w:rsidRPr="00911D95">
        <w:rPr>
          <w:rFonts w:ascii="Arial" w:hAnsi="Arial" w:cs="Arial"/>
          <w:sz w:val="24"/>
          <w:szCs w:val="24"/>
        </w:rPr>
        <w:t xml:space="preserve"> </w:t>
      </w:r>
      <w:r w:rsidRPr="00911D95">
        <w:rPr>
          <w:rFonts w:ascii="Arial" w:hAnsi="Arial" w:cs="Arial"/>
          <w:sz w:val="24"/>
          <w:szCs w:val="24"/>
        </w:rPr>
        <w:t>И</w:t>
      </w:r>
      <w:r w:rsidR="00673918" w:rsidRPr="00911D95">
        <w:rPr>
          <w:rFonts w:ascii="Arial" w:hAnsi="Arial" w:cs="Arial"/>
          <w:sz w:val="24"/>
          <w:szCs w:val="24"/>
        </w:rPr>
        <w:t xml:space="preserve"> </w:t>
      </w:r>
      <w:r w:rsidRPr="00911D95">
        <w:rPr>
          <w:rFonts w:ascii="Arial" w:hAnsi="Arial" w:cs="Arial"/>
          <w:sz w:val="24"/>
          <w:szCs w:val="24"/>
        </w:rPr>
        <w:t>Л</w:t>
      </w:r>
      <w:r w:rsidR="00673918" w:rsidRPr="00911D95">
        <w:rPr>
          <w:rFonts w:ascii="Arial" w:hAnsi="Arial" w:cs="Arial"/>
          <w:sz w:val="24"/>
          <w:szCs w:val="24"/>
        </w:rPr>
        <w:t xml:space="preserve"> </w:t>
      </w:r>
      <w:r w:rsidRPr="00911D95">
        <w:rPr>
          <w:rFonts w:ascii="Arial" w:hAnsi="Arial" w:cs="Arial"/>
          <w:sz w:val="24"/>
          <w:szCs w:val="24"/>
        </w:rPr>
        <w:t>А:</w:t>
      </w:r>
    </w:p>
    <w:p w14:paraId="34C49227" w14:textId="77777777" w:rsidR="00DD6AD2" w:rsidRPr="00911D95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14:paraId="7427BD5A" w14:textId="7E37465A" w:rsidR="006226D5" w:rsidRPr="00911D95" w:rsidRDefault="00F844D4" w:rsidP="006975EA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Внести в </w:t>
      </w:r>
      <w:r w:rsidRPr="00911D95">
        <w:rPr>
          <w:rFonts w:ascii="Arial" w:eastAsia="Times New Roman" w:hAnsi="Arial" w:cs="Arial"/>
          <w:sz w:val="24"/>
          <w:szCs w:val="24"/>
          <w:lang w:eastAsia="ru-RU"/>
        </w:rPr>
        <w:t>Положение о Счетной палате городского округа Ревда, утвержденное Ре</w:t>
      </w:r>
      <w:r w:rsidR="00F66AB9" w:rsidRPr="00911D95">
        <w:rPr>
          <w:rFonts w:ascii="Arial" w:eastAsia="Times New Roman" w:hAnsi="Arial" w:cs="Arial"/>
          <w:sz w:val="24"/>
          <w:szCs w:val="24"/>
          <w:lang w:eastAsia="ru-RU"/>
        </w:rPr>
        <w:t>шение</w:t>
      </w:r>
      <w:r w:rsidRPr="00911D95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="00F66AB9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 Думы городского округа Ревда от 30 ноября 2011 года N 444</w:t>
      </w:r>
      <w:r w:rsidR="006975EA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 (далее</w:t>
      </w:r>
      <w:r w:rsidR="00673918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975EA" w:rsidRPr="00911D95">
        <w:rPr>
          <w:rFonts w:ascii="Arial" w:eastAsia="Times New Roman" w:hAnsi="Arial" w:cs="Arial"/>
          <w:sz w:val="24"/>
          <w:szCs w:val="24"/>
          <w:lang w:eastAsia="ru-RU"/>
        </w:rPr>
        <w:t>- Положение)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>, следующ</w:t>
      </w:r>
      <w:r w:rsidRPr="00911D95">
        <w:rPr>
          <w:rFonts w:ascii="Arial" w:eastAsia="Times New Roman" w:hAnsi="Arial" w:cs="Arial"/>
          <w:sz w:val="24"/>
          <w:szCs w:val="24"/>
          <w:lang w:eastAsia="ru-RU"/>
        </w:rPr>
        <w:t>ие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 изменени</w:t>
      </w:r>
      <w:r w:rsidRPr="00911D95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78492862" w14:textId="396DF723" w:rsidR="00CC2A51" w:rsidRPr="00911D95" w:rsidRDefault="00CC2A51" w:rsidP="00CC2A51">
      <w:pPr>
        <w:pStyle w:val="aa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1D95">
        <w:rPr>
          <w:rFonts w:ascii="Arial" w:eastAsia="Times New Roman" w:hAnsi="Arial" w:cs="Arial"/>
          <w:sz w:val="24"/>
          <w:szCs w:val="24"/>
          <w:lang w:eastAsia="ru-RU"/>
        </w:rPr>
        <w:t>1.1 наименование Положения изложить в следующей редакции: «Положение о Счетной палате муниципального округа Ревда</w:t>
      </w:r>
      <w:bookmarkStart w:id="1" w:name="_GoBack"/>
      <w:bookmarkEnd w:id="1"/>
      <w:r w:rsidRPr="00911D95">
        <w:rPr>
          <w:rFonts w:ascii="Arial" w:eastAsia="Times New Roman" w:hAnsi="Arial" w:cs="Arial"/>
          <w:sz w:val="24"/>
          <w:szCs w:val="24"/>
          <w:lang w:eastAsia="ru-RU"/>
        </w:rPr>
        <w:t>»;</w:t>
      </w:r>
    </w:p>
    <w:p w14:paraId="5D4C1EA6" w14:textId="3D04865F" w:rsidR="00CC2A51" w:rsidRPr="00911D95" w:rsidRDefault="00CC2A51" w:rsidP="00CC2A51">
      <w:pPr>
        <w:pStyle w:val="aa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1D95">
        <w:rPr>
          <w:rFonts w:ascii="Arial" w:eastAsia="Times New Roman" w:hAnsi="Arial" w:cs="Arial"/>
          <w:sz w:val="24"/>
          <w:szCs w:val="24"/>
          <w:lang w:eastAsia="ru-RU"/>
        </w:rPr>
        <w:t>1.2 по всему тексту Положения слова «городской округ» в соответствующем падеже заменить словами «муниципальный округ» в соответствующем падеже.</w:t>
      </w:r>
    </w:p>
    <w:p w14:paraId="0530D21F" w14:textId="1C4FB781" w:rsidR="00F844D4" w:rsidRPr="00911D95" w:rsidRDefault="00F844D4" w:rsidP="006975EA">
      <w:pPr>
        <w:pStyle w:val="ConsPlusNormal"/>
        <w:ind w:firstLine="426"/>
        <w:jc w:val="both"/>
        <w:rPr>
          <w:rFonts w:ascii="Arial" w:hAnsi="Arial" w:cs="Arial"/>
          <w:sz w:val="24"/>
          <w:szCs w:val="24"/>
        </w:rPr>
      </w:pPr>
      <w:r w:rsidRPr="00911D95">
        <w:rPr>
          <w:rFonts w:ascii="Arial" w:hAnsi="Arial" w:cs="Arial"/>
          <w:sz w:val="24"/>
          <w:szCs w:val="24"/>
        </w:rPr>
        <w:t xml:space="preserve">2. </w:t>
      </w:r>
      <w:r w:rsidR="00673918" w:rsidRPr="00911D95">
        <w:rPr>
          <w:rFonts w:ascii="Arial" w:hAnsi="Arial" w:cs="Arial"/>
          <w:sz w:val="24"/>
          <w:szCs w:val="24"/>
        </w:rPr>
        <w:t>Опубликовать</w:t>
      </w:r>
      <w:r w:rsidRPr="00911D95">
        <w:rPr>
          <w:rFonts w:ascii="Arial" w:hAnsi="Arial" w:cs="Arial"/>
          <w:sz w:val="24"/>
          <w:szCs w:val="24"/>
        </w:rPr>
        <w:t xml:space="preserve"> настоящее Решение в общественно-политическом бюллетене Думы и администрации городского округа Ревда «Муниципальные ведомости».</w:t>
      </w:r>
    </w:p>
    <w:p w14:paraId="3CF9AA61" w14:textId="70B6ECED" w:rsidR="00F844D4" w:rsidRPr="00911D95" w:rsidRDefault="00F844D4" w:rsidP="006975EA">
      <w:pPr>
        <w:pStyle w:val="ConsPlusNormal"/>
        <w:ind w:firstLine="426"/>
        <w:jc w:val="both"/>
        <w:rPr>
          <w:rFonts w:ascii="Arial" w:hAnsi="Arial" w:cs="Arial"/>
          <w:sz w:val="24"/>
          <w:szCs w:val="24"/>
        </w:rPr>
      </w:pPr>
      <w:r w:rsidRPr="00911D95">
        <w:rPr>
          <w:rFonts w:ascii="Arial" w:hAnsi="Arial" w:cs="Arial"/>
          <w:sz w:val="24"/>
          <w:szCs w:val="24"/>
        </w:rPr>
        <w:t xml:space="preserve">3. </w:t>
      </w:r>
      <w:r w:rsidR="00673918" w:rsidRPr="00911D95">
        <w:rPr>
          <w:rFonts w:ascii="Arial" w:hAnsi="Arial" w:cs="Arial"/>
          <w:sz w:val="24"/>
          <w:szCs w:val="24"/>
        </w:rPr>
        <w:t>Настоящее Р</w:t>
      </w:r>
      <w:r w:rsidRPr="00911D95">
        <w:rPr>
          <w:rFonts w:ascii="Arial" w:hAnsi="Arial" w:cs="Arial"/>
          <w:sz w:val="24"/>
          <w:szCs w:val="24"/>
        </w:rPr>
        <w:t>ешение вступает в силу с 01.01.2025 года.</w:t>
      </w:r>
    </w:p>
    <w:p w14:paraId="33306AA2" w14:textId="4CBEB7A7" w:rsidR="006226D5" w:rsidRPr="00911D95" w:rsidRDefault="00F844D4" w:rsidP="006975E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 исполнения настоящего </w:t>
      </w:r>
      <w:r w:rsidR="00673918" w:rsidRPr="00911D95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6226D5" w:rsidRPr="00911D95">
        <w:rPr>
          <w:rFonts w:ascii="Arial" w:eastAsia="Times New Roman" w:hAnsi="Arial" w:cs="Arial"/>
          <w:sz w:val="24"/>
          <w:szCs w:val="24"/>
          <w:lang w:eastAsia="ru-RU"/>
        </w:rPr>
        <w:t>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Pr="00911D9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E2AE32B" w14:textId="77777777" w:rsidR="006226D5" w:rsidRPr="00911D95" w:rsidRDefault="006226D5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14:paraId="31206333" w14:textId="77777777" w:rsidR="00673918" w:rsidRPr="00911D95" w:rsidRDefault="00673918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</w:p>
    <w:p w14:paraId="51BA6BDE" w14:textId="77777777" w:rsidR="00673918" w:rsidRPr="00911D95" w:rsidRDefault="00A573D3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911D95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4E59F363" w14:textId="682395CC" w:rsidR="00A573D3" w:rsidRPr="00911D95" w:rsidRDefault="00A573D3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911D95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</w:t>
      </w:r>
      <w:r w:rsidR="00673918" w:rsidRPr="00911D95">
        <w:rPr>
          <w:rFonts w:ascii="Arial" w:hAnsi="Arial" w:cs="Arial"/>
          <w:b/>
          <w:i/>
          <w:sz w:val="24"/>
          <w:szCs w:val="24"/>
        </w:rPr>
        <w:t xml:space="preserve">                          </w:t>
      </w:r>
      <w:r w:rsidR="00911D95">
        <w:rPr>
          <w:rFonts w:ascii="Arial" w:hAnsi="Arial" w:cs="Arial"/>
          <w:b/>
          <w:i/>
          <w:sz w:val="24"/>
          <w:szCs w:val="24"/>
        </w:rPr>
        <w:t xml:space="preserve"> </w:t>
      </w:r>
      <w:r w:rsidR="00F61CE7" w:rsidRPr="00911D95">
        <w:rPr>
          <w:rFonts w:ascii="Arial" w:hAnsi="Arial" w:cs="Arial"/>
          <w:b/>
          <w:i/>
          <w:sz w:val="24"/>
          <w:szCs w:val="24"/>
        </w:rPr>
        <w:t>Т.А. Клепикова</w:t>
      </w:r>
      <w:r w:rsidRPr="00911D95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4C857420" w14:textId="77777777" w:rsidR="00A573D3" w:rsidRPr="00911D95" w:rsidRDefault="00A573D3" w:rsidP="00A573D3">
      <w:pPr>
        <w:pStyle w:val="ConsPlusNormal"/>
        <w:rPr>
          <w:rFonts w:ascii="Arial" w:hAnsi="Arial" w:cs="Arial"/>
          <w:b/>
          <w:i/>
          <w:sz w:val="24"/>
          <w:szCs w:val="24"/>
        </w:rPr>
      </w:pPr>
    </w:p>
    <w:p w14:paraId="69EED4B2" w14:textId="77777777" w:rsidR="007B3BD0" w:rsidRPr="00911D95" w:rsidRDefault="007B3BD0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</w:p>
    <w:p w14:paraId="5BD96A87" w14:textId="41796A46" w:rsidR="00673918" w:rsidRPr="00911D95" w:rsidRDefault="00A573D3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911D95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22CC6B0C" w14:textId="5DD05A1C" w:rsidR="00FB17D2" w:rsidRPr="00911D95" w:rsidRDefault="00A573D3" w:rsidP="00673918">
      <w:pPr>
        <w:pStyle w:val="ConsPlusNormal"/>
        <w:rPr>
          <w:rFonts w:ascii="Arial" w:hAnsi="Arial" w:cs="Arial"/>
          <w:b/>
          <w:i/>
          <w:sz w:val="24"/>
          <w:szCs w:val="24"/>
        </w:rPr>
      </w:pPr>
      <w:r w:rsidRPr="00911D95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911D95">
        <w:rPr>
          <w:rFonts w:ascii="Arial" w:hAnsi="Arial" w:cs="Arial"/>
          <w:b/>
          <w:i/>
          <w:sz w:val="24"/>
          <w:szCs w:val="24"/>
        </w:rPr>
        <w:tab/>
      </w:r>
      <w:r w:rsidRPr="00911D95">
        <w:rPr>
          <w:rFonts w:ascii="Arial" w:hAnsi="Arial" w:cs="Arial"/>
          <w:b/>
          <w:i/>
          <w:sz w:val="24"/>
          <w:szCs w:val="24"/>
        </w:rPr>
        <w:tab/>
      </w:r>
      <w:r w:rsidR="00CC2A51" w:rsidRPr="00911D95">
        <w:rPr>
          <w:rFonts w:ascii="Arial" w:hAnsi="Arial" w:cs="Arial"/>
          <w:b/>
          <w:i/>
          <w:sz w:val="24"/>
          <w:szCs w:val="24"/>
        </w:rPr>
        <w:t xml:space="preserve">       </w:t>
      </w:r>
      <w:r w:rsidRPr="00911D95">
        <w:rPr>
          <w:rFonts w:ascii="Arial" w:hAnsi="Arial" w:cs="Arial"/>
          <w:b/>
          <w:i/>
          <w:sz w:val="24"/>
          <w:szCs w:val="24"/>
        </w:rPr>
        <w:tab/>
      </w:r>
      <w:r w:rsidRPr="00911D95">
        <w:rPr>
          <w:rFonts w:ascii="Arial" w:hAnsi="Arial" w:cs="Arial"/>
          <w:b/>
          <w:i/>
          <w:sz w:val="24"/>
          <w:szCs w:val="24"/>
        </w:rPr>
        <w:tab/>
      </w:r>
      <w:r w:rsidR="00F844D4" w:rsidRPr="00911D95">
        <w:rPr>
          <w:rFonts w:ascii="Arial" w:hAnsi="Arial" w:cs="Arial"/>
          <w:b/>
          <w:i/>
          <w:sz w:val="24"/>
          <w:szCs w:val="24"/>
        </w:rPr>
        <w:t xml:space="preserve"> </w:t>
      </w:r>
      <w:r w:rsidR="00F844D4" w:rsidRPr="00911D95">
        <w:rPr>
          <w:rFonts w:ascii="Arial" w:hAnsi="Arial" w:cs="Arial"/>
          <w:b/>
          <w:i/>
          <w:sz w:val="24"/>
          <w:szCs w:val="24"/>
        </w:rPr>
        <w:tab/>
      </w:r>
      <w:r w:rsidR="00673918" w:rsidRPr="00911D95">
        <w:rPr>
          <w:rFonts w:ascii="Arial" w:hAnsi="Arial" w:cs="Arial"/>
          <w:b/>
          <w:i/>
          <w:sz w:val="24"/>
          <w:szCs w:val="24"/>
        </w:rPr>
        <w:t xml:space="preserve"> </w:t>
      </w:r>
      <w:r w:rsidR="007B3BD0" w:rsidRPr="00911D95">
        <w:rPr>
          <w:rFonts w:ascii="Arial" w:hAnsi="Arial" w:cs="Arial"/>
          <w:b/>
          <w:i/>
          <w:sz w:val="24"/>
          <w:szCs w:val="24"/>
        </w:rPr>
        <w:t xml:space="preserve">                            </w:t>
      </w:r>
      <w:r w:rsidR="00F61CE7" w:rsidRPr="00911D95"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 w:rsidR="00F61CE7" w:rsidRPr="00911D95"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sectPr w:rsidR="00FB17D2" w:rsidRPr="00911D95" w:rsidSect="009030C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D0588"/>
    <w:multiLevelType w:val="hybridMultilevel"/>
    <w:tmpl w:val="3A565742"/>
    <w:lvl w:ilvl="0" w:tplc="3E28E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1C551C">
      <w:numFmt w:val="none"/>
      <w:lvlText w:val=""/>
      <w:lvlJc w:val="left"/>
      <w:pPr>
        <w:tabs>
          <w:tab w:val="num" w:pos="360"/>
        </w:tabs>
      </w:pPr>
    </w:lvl>
    <w:lvl w:ilvl="2" w:tplc="699CDFFC">
      <w:numFmt w:val="none"/>
      <w:lvlText w:val=""/>
      <w:lvlJc w:val="left"/>
      <w:pPr>
        <w:tabs>
          <w:tab w:val="num" w:pos="360"/>
        </w:tabs>
      </w:pPr>
    </w:lvl>
    <w:lvl w:ilvl="3" w:tplc="4B8E1108">
      <w:numFmt w:val="none"/>
      <w:lvlText w:val=""/>
      <w:lvlJc w:val="left"/>
      <w:pPr>
        <w:tabs>
          <w:tab w:val="num" w:pos="360"/>
        </w:tabs>
      </w:pPr>
    </w:lvl>
    <w:lvl w:ilvl="4" w:tplc="E59E5F6A">
      <w:numFmt w:val="none"/>
      <w:lvlText w:val=""/>
      <w:lvlJc w:val="left"/>
      <w:pPr>
        <w:tabs>
          <w:tab w:val="num" w:pos="360"/>
        </w:tabs>
      </w:pPr>
    </w:lvl>
    <w:lvl w:ilvl="5" w:tplc="CE426F02">
      <w:numFmt w:val="none"/>
      <w:lvlText w:val=""/>
      <w:lvlJc w:val="left"/>
      <w:pPr>
        <w:tabs>
          <w:tab w:val="num" w:pos="360"/>
        </w:tabs>
      </w:pPr>
    </w:lvl>
    <w:lvl w:ilvl="6" w:tplc="3FAE6E58">
      <w:numFmt w:val="none"/>
      <w:lvlText w:val=""/>
      <w:lvlJc w:val="left"/>
      <w:pPr>
        <w:tabs>
          <w:tab w:val="num" w:pos="360"/>
        </w:tabs>
      </w:pPr>
    </w:lvl>
    <w:lvl w:ilvl="7" w:tplc="8B6402D2">
      <w:numFmt w:val="none"/>
      <w:lvlText w:val=""/>
      <w:lvlJc w:val="left"/>
      <w:pPr>
        <w:tabs>
          <w:tab w:val="num" w:pos="360"/>
        </w:tabs>
      </w:pPr>
    </w:lvl>
    <w:lvl w:ilvl="8" w:tplc="7610DAA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60230E"/>
    <w:multiLevelType w:val="multilevel"/>
    <w:tmpl w:val="394EBA4A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E38"/>
    <w:rsid w:val="00011188"/>
    <w:rsid w:val="00015A79"/>
    <w:rsid w:val="00024040"/>
    <w:rsid w:val="00040B76"/>
    <w:rsid w:val="000601C8"/>
    <w:rsid w:val="000A2C50"/>
    <w:rsid w:val="000C4873"/>
    <w:rsid w:val="000D59E7"/>
    <w:rsid w:val="000D601A"/>
    <w:rsid w:val="001025F2"/>
    <w:rsid w:val="00104841"/>
    <w:rsid w:val="0015089F"/>
    <w:rsid w:val="001522B2"/>
    <w:rsid w:val="001721AF"/>
    <w:rsid w:val="0018204E"/>
    <w:rsid w:val="00182593"/>
    <w:rsid w:val="001A4FC8"/>
    <w:rsid w:val="001C3223"/>
    <w:rsid w:val="001C7AA4"/>
    <w:rsid w:val="001E48E9"/>
    <w:rsid w:val="001E53D4"/>
    <w:rsid w:val="001F109C"/>
    <w:rsid w:val="001F5905"/>
    <w:rsid w:val="00203237"/>
    <w:rsid w:val="002076DE"/>
    <w:rsid w:val="00235211"/>
    <w:rsid w:val="002550B7"/>
    <w:rsid w:val="00267A52"/>
    <w:rsid w:val="00294617"/>
    <w:rsid w:val="00295811"/>
    <w:rsid w:val="00297A66"/>
    <w:rsid w:val="002A5D68"/>
    <w:rsid w:val="002F5F58"/>
    <w:rsid w:val="002F7276"/>
    <w:rsid w:val="00306153"/>
    <w:rsid w:val="003165DB"/>
    <w:rsid w:val="00335D06"/>
    <w:rsid w:val="003471D6"/>
    <w:rsid w:val="003571E6"/>
    <w:rsid w:val="00370828"/>
    <w:rsid w:val="0037549B"/>
    <w:rsid w:val="003767AA"/>
    <w:rsid w:val="00382AF1"/>
    <w:rsid w:val="003A43CE"/>
    <w:rsid w:val="003B14DF"/>
    <w:rsid w:val="003C5805"/>
    <w:rsid w:val="003D7682"/>
    <w:rsid w:val="003E6846"/>
    <w:rsid w:val="003F7877"/>
    <w:rsid w:val="0043381B"/>
    <w:rsid w:val="0043463D"/>
    <w:rsid w:val="0045364A"/>
    <w:rsid w:val="00453927"/>
    <w:rsid w:val="0045412C"/>
    <w:rsid w:val="0045648A"/>
    <w:rsid w:val="004655BB"/>
    <w:rsid w:val="0046745A"/>
    <w:rsid w:val="00492494"/>
    <w:rsid w:val="004B4B3F"/>
    <w:rsid w:val="004C26E8"/>
    <w:rsid w:val="004D7925"/>
    <w:rsid w:val="004F32E9"/>
    <w:rsid w:val="004F4E78"/>
    <w:rsid w:val="004F64CF"/>
    <w:rsid w:val="0050642D"/>
    <w:rsid w:val="005124FE"/>
    <w:rsid w:val="00525960"/>
    <w:rsid w:val="0054102D"/>
    <w:rsid w:val="005446E4"/>
    <w:rsid w:val="005463AA"/>
    <w:rsid w:val="005C184E"/>
    <w:rsid w:val="00603152"/>
    <w:rsid w:val="00605E1C"/>
    <w:rsid w:val="0060647A"/>
    <w:rsid w:val="006226D5"/>
    <w:rsid w:val="00653290"/>
    <w:rsid w:val="00673918"/>
    <w:rsid w:val="00690169"/>
    <w:rsid w:val="006975EA"/>
    <w:rsid w:val="006D3924"/>
    <w:rsid w:val="007126EE"/>
    <w:rsid w:val="0072405F"/>
    <w:rsid w:val="007505DE"/>
    <w:rsid w:val="007513F4"/>
    <w:rsid w:val="00753E74"/>
    <w:rsid w:val="00760DB0"/>
    <w:rsid w:val="00781DC2"/>
    <w:rsid w:val="007A1A4C"/>
    <w:rsid w:val="007A7F94"/>
    <w:rsid w:val="007B3BD0"/>
    <w:rsid w:val="007C3E38"/>
    <w:rsid w:val="007D1FD2"/>
    <w:rsid w:val="007E0BF3"/>
    <w:rsid w:val="007F5BFA"/>
    <w:rsid w:val="0081102A"/>
    <w:rsid w:val="008137CA"/>
    <w:rsid w:val="00820A01"/>
    <w:rsid w:val="008239FB"/>
    <w:rsid w:val="00845844"/>
    <w:rsid w:val="0087539F"/>
    <w:rsid w:val="00892897"/>
    <w:rsid w:val="008A6615"/>
    <w:rsid w:val="008A6A1D"/>
    <w:rsid w:val="008A7807"/>
    <w:rsid w:val="008B1EAD"/>
    <w:rsid w:val="008B38FC"/>
    <w:rsid w:val="008C1DBB"/>
    <w:rsid w:val="008C569D"/>
    <w:rsid w:val="008E0FAA"/>
    <w:rsid w:val="009030C5"/>
    <w:rsid w:val="00911D95"/>
    <w:rsid w:val="0091274D"/>
    <w:rsid w:val="00930E24"/>
    <w:rsid w:val="009834A3"/>
    <w:rsid w:val="009858DF"/>
    <w:rsid w:val="009A34D3"/>
    <w:rsid w:val="009A7877"/>
    <w:rsid w:val="009B1D1A"/>
    <w:rsid w:val="00A34D84"/>
    <w:rsid w:val="00A573D3"/>
    <w:rsid w:val="00A65315"/>
    <w:rsid w:val="00A72003"/>
    <w:rsid w:val="00A75671"/>
    <w:rsid w:val="00A83F51"/>
    <w:rsid w:val="00AA0762"/>
    <w:rsid w:val="00AA3B6F"/>
    <w:rsid w:val="00AC0244"/>
    <w:rsid w:val="00AC57A5"/>
    <w:rsid w:val="00AE6548"/>
    <w:rsid w:val="00AE7783"/>
    <w:rsid w:val="00B14414"/>
    <w:rsid w:val="00B40F84"/>
    <w:rsid w:val="00B513A9"/>
    <w:rsid w:val="00B52C9F"/>
    <w:rsid w:val="00B53971"/>
    <w:rsid w:val="00B54EED"/>
    <w:rsid w:val="00B6610D"/>
    <w:rsid w:val="00B76694"/>
    <w:rsid w:val="00B80AEE"/>
    <w:rsid w:val="00BA15A7"/>
    <w:rsid w:val="00BC0D5A"/>
    <w:rsid w:val="00BD1195"/>
    <w:rsid w:val="00BE05F7"/>
    <w:rsid w:val="00BE0887"/>
    <w:rsid w:val="00BE440B"/>
    <w:rsid w:val="00BF4A21"/>
    <w:rsid w:val="00C1246A"/>
    <w:rsid w:val="00C74398"/>
    <w:rsid w:val="00C80495"/>
    <w:rsid w:val="00CA0D64"/>
    <w:rsid w:val="00CB6698"/>
    <w:rsid w:val="00CC2A51"/>
    <w:rsid w:val="00CD21C1"/>
    <w:rsid w:val="00CD3A75"/>
    <w:rsid w:val="00CE680E"/>
    <w:rsid w:val="00D23284"/>
    <w:rsid w:val="00D363FA"/>
    <w:rsid w:val="00D47552"/>
    <w:rsid w:val="00D6173A"/>
    <w:rsid w:val="00D639DF"/>
    <w:rsid w:val="00D64064"/>
    <w:rsid w:val="00D6732A"/>
    <w:rsid w:val="00D8026B"/>
    <w:rsid w:val="00DB168A"/>
    <w:rsid w:val="00DB5889"/>
    <w:rsid w:val="00DD6AD2"/>
    <w:rsid w:val="00DE09D5"/>
    <w:rsid w:val="00E240F6"/>
    <w:rsid w:val="00E40696"/>
    <w:rsid w:val="00E655E8"/>
    <w:rsid w:val="00E6664A"/>
    <w:rsid w:val="00E75122"/>
    <w:rsid w:val="00E83012"/>
    <w:rsid w:val="00E87F9D"/>
    <w:rsid w:val="00E902F9"/>
    <w:rsid w:val="00E954B7"/>
    <w:rsid w:val="00EB34AE"/>
    <w:rsid w:val="00EC2C4D"/>
    <w:rsid w:val="00ED1A31"/>
    <w:rsid w:val="00ED3F56"/>
    <w:rsid w:val="00ED619D"/>
    <w:rsid w:val="00ED64F7"/>
    <w:rsid w:val="00EF05EB"/>
    <w:rsid w:val="00F00819"/>
    <w:rsid w:val="00F14F87"/>
    <w:rsid w:val="00F15365"/>
    <w:rsid w:val="00F24D7F"/>
    <w:rsid w:val="00F61CE7"/>
    <w:rsid w:val="00F66AB9"/>
    <w:rsid w:val="00F70D4F"/>
    <w:rsid w:val="00F71538"/>
    <w:rsid w:val="00F844D4"/>
    <w:rsid w:val="00F96CB8"/>
    <w:rsid w:val="00FB17D2"/>
    <w:rsid w:val="00FB1872"/>
    <w:rsid w:val="00FE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C9E3"/>
  <w15:docId w15:val="{9AB7F05A-C37B-45E1-90A0-EBCFC36E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8E0FAA"/>
    <w:pPr>
      <w:ind w:left="720"/>
      <w:contextualSpacing/>
    </w:pPr>
  </w:style>
  <w:style w:type="character" w:customStyle="1" w:styleId="ConsPlusNormal0">
    <w:name w:val="ConsPlusNormal Знак"/>
    <w:basedOn w:val="a0"/>
    <w:link w:val="ConsPlusNormal"/>
    <w:rsid w:val="00F844D4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7BD9B-824E-4F7E-8722-04FC24D00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85</cp:revision>
  <cp:lastPrinted>2024-12-10T06:22:00Z</cp:lastPrinted>
  <dcterms:created xsi:type="dcterms:W3CDTF">2018-12-03T06:55:00Z</dcterms:created>
  <dcterms:modified xsi:type="dcterms:W3CDTF">2024-12-10T11:08:00Z</dcterms:modified>
</cp:coreProperties>
</file>