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D93" w:rsidRDefault="00DC2D93" w:rsidP="00DC2D93">
      <w:pPr>
        <w:jc w:val="center"/>
        <w:rPr>
          <w:sz w:val="44"/>
          <w:szCs w:val="44"/>
        </w:rPr>
      </w:pPr>
      <w:r w:rsidRPr="00687441">
        <w:rPr>
          <w:sz w:val="44"/>
          <w:szCs w:val="44"/>
        </w:rPr>
        <w:t xml:space="preserve">       </w:t>
      </w:r>
      <w:r>
        <w:rPr>
          <w:sz w:val="44"/>
          <w:szCs w:val="44"/>
        </w:rPr>
        <w:t xml:space="preserve"> </w:t>
      </w:r>
      <w:r>
        <w:rPr>
          <w:noProof/>
          <w:sz w:val="44"/>
          <w:szCs w:val="44"/>
        </w:rPr>
        <w:drawing>
          <wp:inline distT="0" distB="0" distL="0" distR="0" wp14:anchorId="5E22294F" wp14:editId="5F979756">
            <wp:extent cx="619125" cy="962025"/>
            <wp:effectExtent l="0" t="0" r="0" b="0"/>
            <wp:docPr id="4" name="Рисунок 4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D93" w:rsidRPr="00687441" w:rsidRDefault="00DC2D93" w:rsidP="00DC2D93">
      <w:pPr>
        <w:jc w:val="center"/>
        <w:rPr>
          <w:sz w:val="44"/>
          <w:szCs w:val="44"/>
        </w:rPr>
      </w:pPr>
      <w:r>
        <w:rPr>
          <w:sz w:val="44"/>
          <w:szCs w:val="44"/>
        </w:rPr>
        <w:t>ДУМ</w:t>
      </w:r>
      <w:r w:rsidRPr="00687441">
        <w:rPr>
          <w:sz w:val="44"/>
          <w:szCs w:val="44"/>
        </w:rPr>
        <w:t>А ГОРОДСКОГО ОКРУГА РЕВДА</w:t>
      </w:r>
    </w:p>
    <w:p w:rsidR="00DC2D93" w:rsidRPr="00687441" w:rsidRDefault="00DC2D93" w:rsidP="00DC2D93">
      <w:pPr>
        <w:ind w:left="2126" w:firstLine="709"/>
        <w:rPr>
          <w:sz w:val="44"/>
          <w:szCs w:val="44"/>
        </w:rPr>
      </w:pPr>
      <w:r>
        <w:rPr>
          <w:sz w:val="44"/>
          <w:szCs w:val="44"/>
        </w:rPr>
        <w:t xml:space="preserve">  РАСПОРЯЖЕНИЕ</w:t>
      </w:r>
    </w:p>
    <w:p w:rsidR="00DC2D93" w:rsidRPr="00D61FAD" w:rsidRDefault="00DC2D93" w:rsidP="00DC2D93">
      <w:pPr>
        <w:pBdr>
          <w:bottom w:val="thickThinMediumGap" w:sz="24" w:space="0" w:color="auto"/>
        </w:pBdr>
        <w:rPr>
          <w:sz w:val="40"/>
          <w:szCs w:val="40"/>
        </w:rPr>
      </w:pPr>
    </w:p>
    <w:p w:rsidR="00DC2D93" w:rsidRDefault="00DC2D93" w:rsidP="00DC2D93">
      <w:pPr>
        <w:spacing w:after="120"/>
        <w:rPr>
          <w:sz w:val="24"/>
          <w:szCs w:val="24"/>
        </w:rPr>
      </w:pPr>
    </w:p>
    <w:p w:rsidR="00DC2D93" w:rsidRDefault="00DC2D93" w:rsidP="00DC2D93">
      <w:pPr>
        <w:spacing w:after="120"/>
        <w:rPr>
          <w:sz w:val="24"/>
          <w:szCs w:val="24"/>
        </w:rPr>
      </w:pPr>
      <w:r>
        <w:rPr>
          <w:sz w:val="24"/>
          <w:szCs w:val="24"/>
        </w:rPr>
        <w:t>от «</w:t>
      </w:r>
      <w:r>
        <w:rPr>
          <w:sz w:val="24"/>
          <w:szCs w:val="24"/>
        </w:rPr>
        <w:t>10</w:t>
      </w:r>
      <w:r w:rsidRPr="00E62BBA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>
        <w:rPr>
          <w:sz w:val="24"/>
          <w:szCs w:val="24"/>
        </w:rPr>
        <w:t xml:space="preserve"> 2024 г. № </w:t>
      </w:r>
      <w:r>
        <w:rPr>
          <w:sz w:val="24"/>
          <w:szCs w:val="24"/>
        </w:rPr>
        <w:t>116/1</w:t>
      </w:r>
      <w:bookmarkStart w:id="0" w:name="_GoBack"/>
      <w:bookmarkEnd w:id="0"/>
      <w:r>
        <w:rPr>
          <w:sz w:val="24"/>
          <w:szCs w:val="24"/>
        </w:rPr>
        <w:t xml:space="preserve">                                                                       г</w:t>
      </w:r>
      <w:r w:rsidRPr="00E62BBA">
        <w:rPr>
          <w:sz w:val="24"/>
          <w:szCs w:val="24"/>
        </w:rPr>
        <w:t>. Ревда</w:t>
      </w:r>
    </w:p>
    <w:p w:rsidR="00DC2D93" w:rsidRDefault="00DC2D93" w:rsidP="00DC2D93">
      <w:pPr>
        <w:spacing w:after="120"/>
        <w:rPr>
          <w:sz w:val="24"/>
          <w:szCs w:val="24"/>
        </w:rPr>
      </w:pPr>
    </w:p>
    <w:p w:rsidR="00DC2D93" w:rsidRDefault="00DC2D93" w:rsidP="00DC2D93">
      <w:pPr>
        <w:rPr>
          <w:b/>
          <w:bCs/>
          <w:i/>
          <w:iCs/>
          <w:sz w:val="24"/>
          <w:szCs w:val="24"/>
        </w:rPr>
      </w:pPr>
      <w:r w:rsidRPr="00340116">
        <w:rPr>
          <w:b/>
          <w:bCs/>
          <w:i/>
          <w:iCs/>
          <w:sz w:val="24"/>
          <w:szCs w:val="24"/>
        </w:rPr>
        <w:t>О</w:t>
      </w:r>
      <w:r>
        <w:rPr>
          <w:b/>
          <w:bCs/>
          <w:i/>
          <w:iCs/>
          <w:sz w:val="24"/>
          <w:szCs w:val="24"/>
        </w:rPr>
        <w:t xml:space="preserve"> внесении изменений в распоряжение от </w:t>
      </w:r>
    </w:p>
    <w:p w:rsidR="00DC2D93" w:rsidRDefault="00DC2D93" w:rsidP="00DC2D93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14.12.2023 № 108 «Об утверждении Перечня</w:t>
      </w:r>
    </w:p>
    <w:p w:rsidR="00DC2D93" w:rsidRDefault="00DC2D93" w:rsidP="00DC2D93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должностей муниципальной службы в Думе </w:t>
      </w:r>
    </w:p>
    <w:p w:rsidR="00DC2D93" w:rsidRDefault="00DC2D93" w:rsidP="00DC2D93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городского округа Ревда, замещение которых</w:t>
      </w:r>
    </w:p>
    <w:p w:rsidR="00DC2D93" w:rsidRPr="00340116" w:rsidRDefault="00DC2D93" w:rsidP="00DC2D93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связано с коррупционными рисками»</w:t>
      </w:r>
    </w:p>
    <w:p w:rsidR="00DC2D93" w:rsidRDefault="00DC2D93" w:rsidP="00DC2D93">
      <w:pPr>
        <w:rPr>
          <w:sz w:val="24"/>
          <w:szCs w:val="24"/>
        </w:rPr>
      </w:pPr>
    </w:p>
    <w:p w:rsidR="00DC2D93" w:rsidRDefault="00DC2D93" w:rsidP="00DC2D93">
      <w:pPr>
        <w:rPr>
          <w:sz w:val="24"/>
          <w:szCs w:val="24"/>
        </w:rPr>
      </w:pPr>
    </w:p>
    <w:p w:rsidR="00DC2D93" w:rsidRDefault="00DC2D93" w:rsidP="00DC2D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В соответствии со статьей 8 Федерального закона от 25 декабря 2008 года № 273-ФЗ «О противодействии коррупции», статьей 15 Федерального закона от 02 марта 2007 года № 25-ФЗ «О муниципальной службе в Российской Федерации», в связи с изменением структуры организационно-правового управления Думы городского Ревда, утвержденным распоряжением Думы городского округа Ревда от 11.09.2023 № 91 «Об утверждении структуры организационно-правового управления Думы городского округа Ревда», в соответствии с распоряжением от 26.12.2023 № 114 «Об утверждении штатного расписания Думы городского округа Ревда с 09.01.2024 г.»:</w:t>
      </w: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Default="00DC2D93" w:rsidP="00DC2D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 Внести изменения в распоряжение Думы городского округа Ревда от 14.12.2023 № 108 «Об утверждении Перечня должностей муниципальной службы в Думе городского округа Ревда, замещение которых связано с коррупционными рисками» - Приложение № 1 к распоряжению изложить в новой редакции (прилагается).</w:t>
      </w: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Default="00DC2D93" w:rsidP="00DC2D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 Настоящее распоряжение разместить на официальном сайте администрации городского округа Ревда (</w:t>
      </w:r>
      <w:r>
        <w:rPr>
          <w:sz w:val="24"/>
          <w:szCs w:val="24"/>
          <w:lang w:val="en-US"/>
        </w:rPr>
        <w:t>admrevda</w:t>
      </w:r>
      <w:r w:rsidRPr="0025726F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  <w:r w:rsidRPr="0025726F">
        <w:rPr>
          <w:sz w:val="24"/>
          <w:szCs w:val="24"/>
        </w:rPr>
        <w:t>)</w:t>
      </w:r>
      <w:r>
        <w:rPr>
          <w:sz w:val="24"/>
          <w:szCs w:val="24"/>
        </w:rPr>
        <w:t xml:space="preserve"> во вкладке «Дума городского округа Ревда».</w:t>
      </w: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Default="00DC2D93" w:rsidP="00DC2D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Контроль за исполнением настоящего распоряжения оставляю за собой.</w:t>
      </w: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Pr="0025726F" w:rsidRDefault="00DC2D93" w:rsidP="00DC2D93">
      <w:pPr>
        <w:jc w:val="both"/>
        <w:rPr>
          <w:b/>
          <w:bCs/>
          <w:i/>
          <w:iCs/>
          <w:sz w:val="24"/>
          <w:szCs w:val="24"/>
        </w:rPr>
      </w:pPr>
      <w:r w:rsidRPr="0025726F">
        <w:rPr>
          <w:b/>
          <w:bCs/>
          <w:i/>
          <w:iCs/>
          <w:sz w:val="24"/>
          <w:szCs w:val="24"/>
        </w:rPr>
        <w:t>Председатель Думы</w:t>
      </w:r>
    </w:p>
    <w:p w:rsidR="00DC2D93" w:rsidRDefault="00DC2D93" w:rsidP="00DC2D93">
      <w:pPr>
        <w:jc w:val="both"/>
        <w:rPr>
          <w:b/>
          <w:bCs/>
          <w:i/>
          <w:iCs/>
          <w:sz w:val="24"/>
          <w:szCs w:val="24"/>
        </w:rPr>
      </w:pPr>
      <w:r w:rsidRPr="0025726F">
        <w:rPr>
          <w:b/>
          <w:bCs/>
          <w:i/>
          <w:iCs/>
          <w:sz w:val="24"/>
          <w:szCs w:val="24"/>
        </w:rPr>
        <w:t xml:space="preserve">городского округа Ревда                                                                                 </w:t>
      </w:r>
      <w:proofErr w:type="gramStart"/>
      <w:r w:rsidRPr="0025726F">
        <w:rPr>
          <w:b/>
          <w:bCs/>
          <w:i/>
          <w:iCs/>
          <w:sz w:val="24"/>
          <w:szCs w:val="24"/>
        </w:rPr>
        <w:t>А.В</w:t>
      </w:r>
      <w:proofErr w:type="gramEnd"/>
      <w:r w:rsidRPr="0025726F">
        <w:rPr>
          <w:b/>
          <w:bCs/>
          <w:i/>
          <w:iCs/>
          <w:sz w:val="24"/>
          <w:szCs w:val="24"/>
        </w:rPr>
        <w:t>.Мокрецов</w:t>
      </w:r>
    </w:p>
    <w:p w:rsidR="00DC2D93" w:rsidRPr="0025726F" w:rsidRDefault="00DC2D93" w:rsidP="00DC2D93">
      <w:pPr>
        <w:jc w:val="both"/>
        <w:rPr>
          <w:b/>
          <w:bCs/>
          <w:i/>
          <w:iCs/>
          <w:sz w:val="24"/>
          <w:szCs w:val="24"/>
        </w:rPr>
      </w:pP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Pr="00F575AA" w:rsidRDefault="00DC2D93" w:rsidP="00DC2D93">
      <w:pPr>
        <w:pStyle w:val="a4"/>
        <w:spacing w:line="240" w:lineRule="auto"/>
        <w:ind w:firstLine="0"/>
        <w:rPr>
          <w:i/>
          <w:iCs/>
          <w:sz w:val="20"/>
        </w:rPr>
      </w:pPr>
      <w:r w:rsidRPr="00F575AA">
        <w:rPr>
          <w:i/>
          <w:iCs/>
          <w:sz w:val="20"/>
        </w:rPr>
        <w:t>С распоряжением ознакомлены:</w:t>
      </w:r>
    </w:p>
    <w:p w:rsidR="00DC2D93" w:rsidRPr="002869F1" w:rsidRDefault="00DC2D93" w:rsidP="00DC2D93">
      <w:pPr>
        <w:pStyle w:val="a4"/>
        <w:spacing w:line="240" w:lineRule="auto"/>
        <w:ind w:firstLine="0"/>
        <w:rPr>
          <w:sz w:val="20"/>
        </w:rPr>
      </w:pPr>
      <w:r w:rsidRPr="002869F1">
        <w:rPr>
          <w:sz w:val="20"/>
        </w:rPr>
        <w:t>«____» ____________202</w:t>
      </w:r>
      <w:r>
        <w:rPr>
          <w:sz w:val="20"/>
        </w:rPr>
        <w:t>4</w:t>
      </w:r>
      <w:r w:rsidRPr="002869F1">
        <w:rPr>
          <w:sz w:val="20"/>
        </w:rPr>
        <w:t xml:space="preserve"> г.  _____________/______________</w:t>
      </w:r>
    </w:p>
    <w:p w:rsidR="00DC2D93" w:rsidRPr="002869F1" w:rsidRDefault="00DC2D93" w:rsidP="00DC2D93">
      <w:pPr>
        <w:pStyle w:val="a4"/>
        <w:spacing w:line="240" w:lineRule="auto"/>
        <w:ind w:firstLine="0"/>
        <w:rPr>
          <w:sz w:val="20"/>
        </w:rPr>
      </w:pPr>
      <w:r w:rsidRPr="002869F1">
        <w:rPr>
          <w:sz w:val="20"/>
        </w:rPr>
        <w:t>«____» ____________202</w:t>
      </w:r>
      <w:r>
        <w:rPr>
          <w:sz w:val="20"/>
        </w:rPr>
        <w:t>4</w:t>
      </w:r>
      <w:r w:rsidRPr="002869F1">
        <w:rPr>
          <w:sz w:val="20"/>
        </w:rPr>
        <w:t xml:space="preserve"> г.  _____________/______________</w:t>
      </w:r>
    </w:p>
    <w:p w:rsidR="00DC2D93" w:rsidRPr="002869F1" w:rsidRDefault="00DC2D93" w:rsidP="00DC2D93">
      <w:pPr>
        <w:pStyle w:val="a4"/>
        <w:spacing w:line="240" w:lineRule="auto"/>
        <w:ind w:firstLine="0"/>
        <w:rPr>
          <w:sz w:val="20"/>
        </w:rPr>
      </w:pPr>
      <w:r w:rsidRPr="002869F1">
        <w:rPr>
          <w:sz w:val="20"/>
        </w:rPr>
        <w:t>«____» ____________202</w:t>
      </w:r>
      <w:r>
        <w:rPr>
          <w:sz w:val="20"/>
        </w:rPr>
        <w:t>4</w:t>
      </w:r>
      <w:r w:rsidRPr="002869F1">
        <w:rPr>
          <w:sz w:val="20"/>
        </w:rPr>
        <w:t xml:space="preserve"> г.  _____________/______________</w:t>
      </w:r>
    </w:p>
    <w:p w:rsidR="00DC2D93" w:rsidRDefault="00DC2D93" w:rsidP="00DC2D93">
      <w:pPr>
        <w:rPr>
          <w:sz w:val="16"/>
          <w:szCs w:val="16"/>
        </w:rPr>
      </w:pP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Default="00DC2D93" w:rsidP="00DC2D93">
      <w:pPr>
        <w:jc w:val="both"/>
        <w:rPr>
          <w:sz w:val="24"/>
          <w:szCs w:val="24"/>
        </w:rPr>
      </w:pPr>
    </w:p>
    <w:p w:rsidR="00DC2D93" w:rsidRPr="0031445B" w:rsidRDefault="00DC2D93" w:rsidP="00DC2D93">
      <w:pPr>
        <w:jc w:val="both"/>
        <w:rPr>
          <w:sz w:val="18"/>
          <w:szCs w:val="18"/>
        </w:rPr>
      </w:pPr>
      <w:r w:rsidRPr="0031445B">
        <w:rPr>
          <w:sz w:val="18"/>
          <w:szCs w:val="18"/>
        </w:rPr>
        <w:t>Харизова В.А.</w:t>
      </w:r>
    </w:p>
    <w:p w:rsidR="00DC2D93" w:rsidRPr="0031445B" w:rsidRDefault="00DC2D93" w:rsidP="00DC2D93">
      <w:pPr>
        <w:jc w:val="both"/>
        <w:rPr>
          <w:sz w:val="18"/>
          <w:szCs w:val="18"/>
        </w:rPr>
      </w:pPr>
      <w:r w:rsidRPr="0031445B">
        <w:rPr>
          <w:sz w:val="18"/>
          <w:szCs w:val="18"/>
        </w:rPr>
        <w:t>3-44-49</w:t>
      </w: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40116">
        <w:rPr>
          <w:sz w:val="24"/>
          <w:szCs w:val="24"/>
        </w:rPr>
        <w:t>Приложение</w:t>
      </w:r>
      <w:r>
        <w:rPr>
          <w:sz w:val="24"/>
          <w:szCs w:val="24"/>
        </w:rPr>
        <w:t xml:space="preserve"> № 1</w:t>
      </w: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УТВЕРЖДЕН</w:t>
      </w: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распоряжением Думы </w:t>
      </w: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городского округа Ревда</w:t>
      </w: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от «_____» __________ 2024 </w:t>
      </w: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DC2D93" w:rsidRPr="002C51DB" w:rsidRDefault="00DC2D93" w:rsidP="00DC2D93">
      <w:pPr>
        <w:jc w:val="center"/>
        <w:rPr>
          <w:b/>
          <w:bCs/>
          <w:sz w:val="24"/>
          <w:szCs w:val="24"/>
        </w:rPr>
      </w:pPr>
      <w:r w:rsidRPr="002C51DB">
        <w:rPr>
          <w:b/>
          <w:bCs/>
          <w:sz w:val="24"/>
          <w:szCs w:val="24"/>
        </w:rPr>
        <w:t>ПЕРЕЧЕНЬ</w:t>
      </w:r>
    </w:p>
    <w:p w:rsidR="00DC2D93" w:rsidRPr="002C51DB" w:rsidRDefault="00DC2D93" w:rsidP="00DC2D93">
      <w:pPr>
        <w:jc w:val="center"/>
        <w:rPr>
          <w:b/>
          <w:bCs/>
          <w:sz w:val="24"/>
          <w:szCs w:val="24"/>
        </w:rPr>
      </w:pPr>
      <w:r w:rsidRPr="002C51DB">
        <w:rPr>
          <w:b/>
          <w:bCs/>
          <w:sz w:val="24"/>
          <w:szCs w:val="24"/>
        </w:rPr>
        <w:t xml:space="preserve"> должностей муниципальной службы в Думе городского округа Ревда, </w:t>
      </w:r>
    </w:p>
    <w:p w:rsidR="00DC2D93" w:rsidRDefault="00DC2D93" w:rsidP="00DC2D93">
      <w:pPr>
        <w:jc w:val="center"/>
        <w:rPr>
          <w:b/>
          <w:bCs/>
          <w:sz w:val="24"/>
          <w:szCs w:val="24"/>
        </w:rPr>
      </w:pPr>
      <w:r w:rsidRPr="002C51DB">
        <w:rPr>
          <w:b/>
          <w:bCs/>
          <w:sz w:val="24"/>
          <w:szCs w:val="24"/>
        </w:rPr>
        <w:t>замещение которых связано с коррупционными рискам</w:t>
      </w:r>
    </w:p>
    <w:p w:rsidR="00DC2D93" w:rsidRDefault="00DC2D93" w:rsidP="00DC2D93">
      <w:pPr>
        <w:jc w:val="center"/>
        <w:rPr>
          <w:b/>
          <w:bCs/>
          <w:sz w:val="24"/>
          <w:szCs w:val="24"/>
        </w:rPr>
      </w:pPr>
    </w:p>
    <w:p w:rsidR="00DC2D93" w:rsidRDefault="00DC2D93" w:rsidP="00DC2D93">
      <w:pPr>
        <w:jc w:val="center"/>
        <w:rPr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469"/>
        <w:gridCol w:w="5072"/>
      </w:tblGrid>
      <w:tr w:rsidR="00DC2D93" w:rsidTr="00CB1E33">
        <w:tc>
          <w:tcPr>
            <w:tcW w:w="817" w:type="dxa"/>
          </w:tcPr>
          <w:p w:rsidR="00DC2D93" w:rsidRPr="002C51DB" w:rsidRDefault="00DC2D93" w:rsidP="00CB1E33">
            <w:pPr>
              <w:jc w:val="center"/>
              <w:rPr>
                <w:b/>
                <w:bCs/>
                <w:sz w:val="24"/>
                <w:szCs w:val="24"/>
              </w:rPr>
            </w:pPr>
            <w:r w:rsidRPr="002C51DB">
              <w:rPr>
                <w:b/>
                <w:bCs/>
                <w:sz w:val="24"/>
                <w:szCs w:val="24"/>
              </w:rPr>
              <w:t>№</w:t>
            </w:r>
          </w:p>
          <w:p w:rsidR="00DC2D93" w:rsidRDefault="00DC2D93" w:rsidP="00CB1E33">
            <w:pPr>
              <w:jc w:val="center"/>
              <w:rPr>
                <w:b/>
                <w:bCs/>
                <w:sz w:val="24"/>
                <w:szCs w:val="24"/>
              </w:rPr>
            </w:pPr>
            <w:r w:rsidRPr="002C51DB">
              <w:rPr>
                <w:b/>
                <w:bCs/>
                <w:sz w:val="24"/>
                <w:szCs w:val="24"/>
              </w:rPr>
              <w:t>Пп</w:t>
            </w:r>
          </w:p>
          <w:p w:rsidR="00DC2D93" w:rsidRPr="002C51DB" w:rsidRDefault="00DC2D93" w:rsidP="00CB1E3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DC2D93" w:rsidRPr="002C51DB" w:rsidRDefault="00DC2D93" w:rsidP="00CB1E33">
            <w:pPr>
              <w:jc w:val="center"/>
              <w:rPr>
                <w:b/>
                <w:bCs/>
                <w:sz w:val="24"/>
                <w:szCs w:val="24"/>
              </w:rPr>
            </w:pPr>
            <w:r w:rsidRPr="002C51DB">
              <w:rPr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5210" w:type="dxa"/>
          </w:tcPr>
          <w:p w:rsidR="00DC2D93" w:rsidRPr="002C51DB" w:rsidRDefault="00DC2D93" w:rsidP="00CB1E33">
            <w:pPr>
              <w:jc w:val="center"/>
              <w:rPr>
                <w:b/>
                <w:bCs/>
                <w:sz w:val="24"/>
                <w:szCs w:val="24"/>
              </w:rPr>
            </w:pPr>
            <w:r w:rsidRPr="002C51DB">
              <w:rPr>
                <w:b/>
                <w:bCs/>
                <w:sz w:val="24"/>
                <w:szCs w:val="24"/>
              </w:rPr>
              <w:t>Коррупционно-опасная функция</w:t>
            </w:r>
          </w:p>
        </w:tc>
      </w:tr>
      <w:tr w:rsidR="00DC2D93" w:rsidTr="00CB1E33">
        <w:tc>
          <w:tcPr>
            <w:tcW w:w="817" w:type="dxa"/>
          </w:tcPr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организационно-правового управления</w:t>
            </w:r>
          </w:p>
          <w:p w:rsidR="00DC2D93" w:rsidRDefault="00DC2D93" w:rsidP="00CB1E33">
            <w:pPr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организационно-распорядительных функций</w:t>
            </w:r>
          </w:p>
          <w:p w:rsidR="00DC2D93" w:rsidRDefault="00DC2D93" w:rsidP="00CB1E33">
            <w:pPr>
              <w:rPr>
                <w:sz w:val="24"/>
                <w:szCs w:val="24"/>
              </w:rPr>
            </w:pPr>
          </w:p>
        </w:tc>
      </w:tr>
      <w:tr w:rsidR="00DC2D93" w:rsidTr="00CB1E33">
        <w:tc>
          <w:tcPr>
            <w:tcW w:w="817" w:type="dxa"/>
          </w:tcPr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организационно-правового управления (юрист)</w:t>
            </w:r>
          </w:p>
          <w:p w:rsidR="00DC2D93" w:rsidRDefault="00DC2D93" w:rsidP="00CB1E33">
            <w:pPr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антикоррупционной экспертизы нормативных правовых актов Думы городского округа Ревда;</w:t>
            </w:r>
          </w:p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Представление в судебных органах прав и законных интересов Думы городского округа Ревда.</w:t>
            </w:r>
          </w:p>
          <w:p w:rsidR="00DC2D93" w:rsidRDefault="00DC2D93" w:rsidP="00CB1E33">
            <w:pPr>
              <w:rPr>
                <w:sz w:val="24"/>
                <w:szCs w:val="24"/>
              </w:rPr>
            </w:pPr>
          </w:p>
        </w:tc>
      </w:tr>
      <w:tr w:rsidR="00DC2D93" w:rsidTr="00CB1E33">
        <w:tc>
          <w:tcPr>
            <w:tcW w:w="817" w:type="dxa"/>
          </w:tcPr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организационно-правового управления (бухгалтер)</w:t>
            </w:r>
          </w:p>
          <w:p w:rsidR="00DC2D93" w:rsidRDefault="00DC2D93" w:rsidP="00CB1E33">
            <w:pPr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закупок товаров, работ, услуг для нужд Думы городского округа Ревда;</w:t>
            </w:r>
          </w:p>
          <w:p w:rsidR="00DC2D93" w:rsidRDefault="00DC2D93" w:rsidP="00CB1E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административно-хозяйственных функций в форме хранения и распределения материально-технических ресурсов.</w:t>
            </w:r>
          </w:p>
          <w:p w:rsidR="00DC2D93" w:rsidRDefault="00DC2D93" w:rsidP="00CB1E33">
            <w:pPr>
              <w:rPr>
                <w:sz w:val="24"/>
                <w:szCs w:val="24"/>
              </w:rPr>
            </w:pPr>
          </w:p>
        </w:tc>
      </w:tr>
    </w:tbl>
    <w:p w:rsidR="00DC2D93" w:rsidRPr="00340116" w:rsidRDefault="00DC2D93" w:rsidP="00DC2D93">
      <w:pPr>
        <w:tabs>
          <w:tab w:val="left" w:pos="5670"/>
        </w:tabs>
        <w:jc w:val="both"/>
        <w:rPr>
          <w:sz w:val="24"/>
          <w:szCs w:val="24"/>
        </w:rPr>
      </w:pPr>
    </w:p>
    <w:p w:rsidR="00A92610" w:rsidRDefault="00A92610"/>
    <w:sectPr w:rsidR="00A92610" w:rsidSect="0028026A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D93"/>
    <w:rsid w:val="00A92610"/>
    <w:rsid w:val="00DC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F57479"/>
  <w15:chartTrackingRefBased/>
  <w15:docId w15:val="{894E01AD-1AC2-48C4-95A8-2C30F5B9B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2D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2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DC2D93"/>
    <w:pPr>
      <w:spacing w:line="360" w:lineRule="auto"/>
      <w:ind w:firstLine="567"/>
      <w:jc w:val="both"/>
    </w:pPr>
    <w:rPr>
      <w:sz w:val="24"/>
    </w:rPr>
  </w:style>
  <w:style w:type="character" w:customStyle="1" w:styleId="a5">
    <w:name w:val="Основной текст с отступом Знак"/>
    <w:basedOn w:val="a0"/>
    <w:link w:val="a4"/>
    <w:rsid w:val="00DC2D93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1</cp:revision>
  <dcterms:created xsi:type="dcterms:W3CDTF">2024-12-26T10:51:00Z</dcterms:created>
  <dcterms:modified xsi:type="dcterms:W3CDTF">2024-12-26T10:52:00Z</dcterms:modified>
</cp:coreProperties>
</file>